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42" w:type="dxa"/>
        <w:tblLayout w:type="fixed"/>
        <w:tblCellMar>
          <w:left w:w="0" w:type="dxa"/>
          <w:right w:w="0" w:type="dxa"/>
        </w:tblCellMar>
        <w:tblLook w:val="0000" w:firstRow="0" w:lastRow="0" w:firstColumn="0" w:lastColumn="0" w:noHBand="0" w:noVBand="0"/>
      </w:tblPr>
      <w:tblGrid>
        <w:gridCol w:w="4536"/>
        <w:gridCol w:w="5387"/>
      </w:tblGrid>
      <w:tr w:rsidR="004177D0" w:rsidRPr="0007216E" w14:paraId="30C68E73" w14:textId="77777777" w:rsidTr="00455332">
        <w:trPr>
          <w:trHeight w:val="1408"/>
        </w:trPr>
        <w:tc>
          <w:tcPr>
            <w:tcW w:w="4536" w:type="dxa"/>
            <w:tcMar>
              <w:top w:w="0" w:type="dxa"/>
              <w:left w:w="108" w:type="dxa"/>
              <w:bottom w:w="0" w:type="dxa"/>
              <w:right w:w="108" w:type="dxa"/>
            </w:tcMar>
          </w:tcPr>
          <w:p w14:paraId="454A4F34" w14:textId="09D343C5" w:rsidR="004177D0" w:rsidRPr="0007216E" w:rsidRDefault="004177D0" w:rsidP="004177D0">
            <w:pPr>
              <w:widowControl w:val="0"/>
              <w:spacing w:after="0" w:line="240" w:lineRule="auto"/>
              <w:ind w:firstLine="34"/>
              <w:jc w:val="center"/>
              <w:rPr>
                <w:rFonts w:cs="Times New Roman"/>
                <w:b/>
                <w:bCs/>
                <w:spacing w:val="-12"/>
                <w:sz w:val="26"/>
                <w:szCs w:val="26"/>
                <w:lang w:val="de-DE"/>
              </w:rPr>
            </w:pPr>
            <w:bookmarkStart w:id="0" w:name="_Hlk85971263"/>
            <w:r w:rsidRPr="0007216E">
              <w:rPr>
                <w:rFonts w:cs="Times New Roman"/>
                <w:b/>
                <w:bCs/>
                <w:spacing w:val="-12"/>
                <w:sz w:val="26"/>
                <w:szCs w:val="26"/>
                <w:lang w:val="de-DE"/>
              </w:rPr>
              <w:t>BỘ NÔNG NGHIỆP VÀ MÔI TRƯỜNG</w:t>
            </w:r>
          </w:p>
          <w:p w14:paraId="4ECD69B6" w14:textId="6F9DC4B6" w:rsidR="004177D0" w:rsidRPr="0007216E" w:rsidRDefault="004177D0" w:rsidP="004177D0">
            <w:pPr>
              <w:widowControl w:val="0"/>
              <w:spacing w:after="0" w:line="240" w:lineRule="auto"/>
              <w:ind w:firstLine="34"/>
              <w:jc w:val="center"/>
              <w:rPr>
                <w:rFonts w:cs="Times New Roman"/>
                <w:b/>
                <w:bCs/>
                <w:sz w:val="28"/>
                <w:szCs w:val="28"/>
                <w:lang w:val="de-DE"/>
              </w:rPr>
            </w:pPr>
          </w:p>
          <w:p w14:paraId="395D5391" w14:textId="77777777" w:rsidR="004177D0" w:rsidRPr="0007216E" w:rsidRDefault="004177D0" w:rsidP="004177D0">
            <w:pPr>
              <w:widowControl w:val="0"/>
              <w:spacing w:after="0" w:line="240" w:lineRule="auto"/>
              <w:ind w:firstLine="34"/>
              <w:jc w:val="center"/>
              <w:rPr>
                <w:rFonts w:cs="Times New Roman"/>
                <w:bCs/>
                <w:sz w:val="28"/>
                <w:szCs w:val="28"/>
                <w:lang w:val="de-DE"/>
              </w:rPr>
            </w:pPr>
          </w:p>
          <w:p w14:paraId="4C5BC375" w14:textId="77777777" w:rsidR="004177D0" w:rsidRPr="0007216E" w:rsidRDefault="004177D0" w:rsidP="004177D0">
            <w:pPr>
              <w:widowControl w:val="0"/>
              <w:spacing w:after="0" w:line="240" w:lineRule="auto"/>
              <w:ind w:firstLine="34"/>
              <w:jc w:val="center"/>
              <w:rPr>
                <w:rFonts w:cs="Times New Roman"/>
                <w:bCs/>
                <w:sz w:val="26"/>
                <w:szCs w:val="26"/>
                <w:lang w:val="de-DE"/>
              </w:rPr>
            </w:pPr>
            <w:r w:rsidRPr="0007216E">
              <w:rPr>
                <w:rFonts w:cs="Times New Roman"/>
                <w:bCs/>
                <w:sz w:val="26"/>
                <w:szCs w:val="26"/>
                <w:lang w:val="de-DE"/>
              </w:rPr>
              <w:t>Số:            /BC-BNNMT</w:t>
            </w:r>
          </w:p>
        </w:tc>
        <w:tc>
          <w:tcPr>
            <w:tcW w:w="5387" w:type="dxa"/>
            <w:tcMar>
              <w:top w:w="0" w:type="dxa"/>
              <w:left w:w="108" w:type="dxa"/>
              <w:bottom w:w="0" w:type="dxa"/>
              <w:right w:w="108" w:type="dxa"/>
            </w:tcMar>
          </w:tcPr>
          <w:p w14:paraId="77663AEA" w14:textId="77777777" w:rsidR="004177D0" w:rsidRPr="0007216E" w:rsidRDefault="004177D0" w:rsidP="004177D0">
            <w:pPr>
              <w:widowControl w:val="0"/>
              <w:spacing w:after="0" w:line="240" w:lineRule="auto"/>
              <w:ind w:firstLine="34"/>
              <w:jc w:val="center"/>
              <w:rPr>
                <w:rFonts w:cs="Times New Roman"/>
                <w:b/>
                <w:bCs/>
                <w:spacing w:val="-12"/>
                <w:sz w:val="26"/>
                <w:szCs w:val="26"/>
                <w:lang w:val="de-DE"/>
              </w:rPr>
            </w:pPr>
            <w:r w:rsidRPr="0007216E">
              <w:rPr>
                <w:rFonts w:cs="Times New Roman"/>
                <w:b/>
                <w:bCs/>
                <w:spacing w:val="-12"/>
                <w:sz w:val="26"/>
                <w:szCs w:val="26"/>
                <w:lang w:val="de-DE"/>
              </w:rPr>
              <w:t>CỘNG HÒA XÃ HỘI CHỦ NGHĨA VIỆT NAM</w:t>
            </w:r>
          </w:p>
          <w:p w14:paraId="27EF13ED" w14:textId="48143EBB" w:rsidR="004177D0" w:rsidRPr="0007216E" w:rsidRDefault="003A50CF" w:rsidP="004177D0">
            <w:pPr>
              <w:widowControl w:val="0"/>
              <w:spacing w:after="0" w:line="240" w:lineRule="auto"/>
              <w:ind w:firstLine="34"/>
              <w:jc w:val="center"/>
              <w:rPr>
                <w:rFonts w:cs="Times New Roman"/>
                <w:b/>
                <w:bCs/>
                <w:sz w:val="28"/>
                <w:szCs w:val="28"/>
                <w:lang w:val="de-DE"/>
              </w:rPr>
            </w:pPr>
            <w:r>
              <w:rPr>
                <w:rFonts w:cs="Times New Roman"/>
                <w:b/>
                <w:bCs/>
                <w:noProof/>
                <w:sz w:val="28"/>
                <w:szCs w:val="28"/>
                <w:lang w:val="de-DE"/>
              </w:rPr>
              <mc:AlternateContent>
                <mc:Choice Requires="wps">
                  <w:drawing>
                    <wp:anchor distT="0" distB="0" distL="114300" distR="114300" simplePos="0" relativeHeight="251659264" behindDoc="0" locked="0" layoutInCell="1" allowOverlap="1" wp14:anchorId="4BB76BC4" wp14:editId="0AD9C827">
                      <wp:simplePos x="0" y="0"/>
                      <wp:positionH relativeFrom="column">
                        <wp:posOffset>594994</wp:posOffset>
                      </wp:positionH>
                      <wp:positionV relativeFrom="paragraph">
                        <wp:posOffset>224155</wp:posOffset>
                      </wp:positionV>
                      <wp:extent cx="2066925" cy="0"/>
                      <wp:effectExtent l="0" t="0" r="0" b="0"/>
                      <wp:wrapNone/>
                      <wp:docPr id="1594031787" name="Straight Connector 1"/>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766F1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85pt,17.65pt" to="209.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f8wmQEAAIgDAAAOAAAAZHJzL2Uyb0RvYy54bWysU8uu0zAQ3SPxD5b3NGkl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" strokecolor="black [3040]"/>
                  </w:pict>
                </mc:Fallback>
              </mc:AlternateContent>
            </w:r>
            <w:r w:rsidR="004177D0" w:rsidRPr="0007216E">
              <w:rPr>
                <w:rFonts w:cs="Times New Roman"/>
                <w:b/>
                <w:bCs/>
                <w:sz w:val="28"/>
                <w:szCs w:val="28"/>
                <w:lang w:val="de-DE"/>
              </w:rPr>
              <w:t>Độc lập - Tự do - Hạnh phúc</w:t>
            </w:r>
            <w:r w:rsidR="004177D0" w:rsidRPr="0007216E">
              <w:rPr>
                <w:rFonts w:cs="Times New Roman"/>
                <w:b/>
                <w:bCs/>
                <w:sz w:val="28"/>
                <w:szCs w:val="28"/>
                <w:lang w:val="de-DE"/>
              </w:rPr>
              <w:br/>
            </w:r>
          </w:p>
          <w:p w14:paraId="19DC3AC0" w14:textId="77777777" w:rsidR="004177D0" w:rsidRPr="0007216E" w:rsidRDefault="004177D0" w:rsidP="004177D0">
            <w:pPr>
              <w:widowControl w:val="0"/>
              <w:spacing w:after="0" w:line="240" w:lineRule="auto"/>
              <w:ind w:firstLine="34"/>
              <w:jc w:val="center"/>
              <w:rPr>
                <w:rFonts w:cs="Times New Roman"/>
                <w:sz w:val="28"/>
                <w:szCs w:val="28"/>
                <w:lang w:val="de-DE"/>
              </w:rPr>
            </w:pPr>
            <w:r w:rsidRPr="0007216E">
              <w:rPr>
                <w:rFonts w:cs="Times New Roman"/>
                <w:i/>
                <w:iCs/>
                <w:sz w:val="28"/>
                <w:szCs w:val="28"/>
                <w:lang w:val="de-DE"/>
              </w:rPr>
              <w:t>Hà Nội, ngày         tháng 7 năm 2026</w:t>
            </w:r>
          </w:p>
        </w:tc>
      </w:tr>
    </w:tbl>
    <w:bookmarkEnd w:id="0"/>
    <w:p w14:paraId="4C539C2E" w14:textId="12907AFF" w:rsidR="004177D0" w:rsidRPr="0007216E" w:rsidRDefault="003A50CF" w:rsidP="004177D0">
      <w:pPr>
        <w:widowControl w:val="0"/>
        <w:spacing w:after="0" w:line="240" w:lineRule="auto"/>
        <w:jc w:val="center"/>
        <w:rPr>
          <w:rFonts w:cs="Times New Roman"/>
          <w:b/>
          <w:sz w:val="28"/>
          <w:szCs w:val="28"/>
          <w:lang w:val="de-DE"/>
        </w:rPr>
      </w:pPr>
      <w:r>
        <w:rPr>
          <w:rFonts w:cs="Times New Roman"/>
          <w:b/>
          <w:bCs/>
          <w:noProof/>
          <w:sz w:val="28"/>
          <w:szCs w:val="28"/>
          <w:lang w:val="de-DE"/>
        </w:rPr>
        <mc:AlternateContent>
          <mc:Choice Requires="wps">
            <w:drawing>
              <wp:anchor distT="0" distB="0" distL="114300" distR="114300" simplePos="0" relativeHeight="251662336" behindDoc="0" locked="0" layoutInCell="1" allowOverlap="1" wp14:anchorId="689BB140" wp14:editId="25735D5A">
                <wp:simplePos x="0" y="0"/>
                <wp:positionH relativeFrom="column">
                  <wp:posOffset>695325</wp:posOffset>
                </wp:positionH>
                <wp:positionV relativeFrom="paragraph">
                  <wp:posOffset>-632460</wp:posOffset>
                </wp:positionV>
                <wp:extent cx="1152525" cy="0"/>
                <wp:effectExtent l="0" t="0" r="0" b="0"/>
                <wp:wrapNone/>
                <wp:docPr id="33359868" name="Straight Connector 2"/>
                <wp:cNvGraphicFramePr/>
                <a:graphic xmlns:a="http://schemas.openxmlformats.org/drawingml/2006/main">
                  <a:graphicData uri="http://schemas.microsoft.com/office/word/2010/wordprocessingShape">
                    <wps:wsp>
                      <wps:cNvCnPr/>
                      <wps:spPr>
                        <a:xfrm flipV="1">
                          <a:off x="0" y="0"/>
                          <a:ext cx="11525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C77FC43"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75pt,-49.8pt" to="145.5pt,-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"/>
            </w:pict>
          </mc:Fallback>
        </mc:AlternateContent>
      </w:r>
    </w:p>
    <w:p w14:paraId="3E9B78B6" w14:textId="77777777" w:rsidR="004177D0" w:rsidRPr="0007216E" w:rsidRDefault="004177D0" w:rsidP="004177D0">
      <w:pPr>
        <w:widowControl w:val="0"/>
        <w:spacing w:after="0" w:line="240" w:lineRule="auto"/>
        <w:jc w:val="center"/>
        <w:rPr>
          <w:rFonts w:cs="Times New Roman"/>
          <w:b/>
          <w:sz w:val="28"/>
          <w:szCs w:val="28"/>
          <w:lang w:val="de-DE"/>
        </w:rPr>
      </w:pPr>
      <w:r w:rsidRPr="0007216E">
        <w:rPr>
          <w:rFonts w:cs="Times New Roman"/>
          <w:b/>
          <w:sz w:val="28"/>
          <w:szCs w:val="28"/>
          <w:lang w:val="de-DE"/>
        </w:rPr>
        <w:t>BÁO CÁO</w:t>
      </w:r>
    </w:p>
    <w:p w14:paraId="6D72BC73" w14:textId="77777777" w:rsidR="004177D0" w:rsidRPr="0007216E" w:rsidRDefault="004177D0" w:rsidP="004177D0">
      <w:pPr>
        <w:widowControl w:val="0"/>
        <w:spacing w:after="0" w:line="240" w:lineRule="auto"/>
        <w:jc w:val="center"/>
        <w:rPr>
          <w:rFonts w:cs="Times New Roman"/>
          <w:b/>
          <w:sz w:val="28"/>
          <w:szCs w:val="28"/>
          <w:lang w:val="de-DE"/>
        </w:rPr>
      </w:pPr>
      <w:r w:rsidRPr="0007216E">
        <w:rPr>
          <w:rFonts w:cs="Times New Roman"/>
          <w:b/>
          <w:sz w:val="28"/>
          <w:szCs w:val="28"/>
          <w:lang w:val="de-DE"/>
        </w:rPr>
        <w:t>Rà soát các chủ trương, đường lối của Đảng, văn bản</w:t>
      </w:r>
    </w:p>
    <w:p w14:paraId="65B47BEA" w14:textId="77777777" w:rsidR="004177D0" w:rsidRPr="0007216E" w:rsidRDefault="004177D0" w:rsidP="004177D0">
      <w:pPr>
        <w:widowControl w:val="0"/>
        <w:spacing w:after="0" w:line="240" w:lineRule="auto"/>
        <w:jc w:val="center"/>
        <w:rPr>
          <w:rFonts w:cs="Times New Roman"/>
          <w:b/>
          <w:sz w:val="28"/>
          <w:szCs w:val="28"/>
          <w:lang w:val="de-DE"/>
        </w:rPr>
      </w:pPr>
      <w:r w:rsidRPr="0007216E">
        <w:rPr>
          <w:rFonts w:cs="Times New Roman"/>
          <w:b/>
          <w:sz w:val="28"/>
          <w:szCs w:val="28"/>
          <w:lang w:val="de-DE"/>
        </w:rPr>
        <w:t xml:space="preserve">quy phạm pháp luật, điều ước quốc tế có liên quan đến dự thảo Luật Tài nguyên, môi trường biển và hải đảo (sửa đổi) </w:t>
      </w:r>
    </w:p>
    <w:p w14:paraId="0D71FBA2" w14:textId="71E6A55A" w:rsidR="003A50CF" w:rsidRDefault="003A50CF"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Pr>
          <w:rFonts w:cs="Times New Roman"/>
          <w:noProof/>
          <w:sz w:val="28"/>
          <w:szCs w:val="28"/>
          <w:lang w:val="de-DE"/>
        </w:rPr>
        <mc:AlternateContent>
          <mc:Choice Requires="wps">
            <w:drawing>
              <wp:anchor distT="0" distB="0" distL="114300" distR="114300" simplePos="0" relativeHeight="251663360" behindDoc="0" locked="0" layoutInCell="1" allowOverlap="1" wp14:anchorId="38626A27" wp14:editId="03264718">
                <wp:simplePos x="0" y="0"/>
                <wp:positionH relativeFrom="column">
                  <wp:posOffset>2425065</wp:posOffset>
                </wp:positionH>
                <wp:positionV relativeFrom="paragraph">
                  <wp:posOffset>88265</wp:posOffset>
                </wp:positionV>
                <wp:extent cx="990600" cy="0"/>
                <wp:effectExtent l="0" t="0" r="0" b="0"/>
                <wp:wrapNone/>
                <wp:docPr id="1613449794" name="Straight Connector 3"/>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7CE613" id="Straight Connector 3"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90.95pt,6.95pt" to="268.9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" strokecolor="black [3040]"/>
            </w:pict>
          </mc:Fallback>
        </mc:AlternateContent>
      </w:r>
    </w:p>
    <w:p w14:paraId="7E5F5EA3" w14:textId="40D02D98"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t>Thực hiện quy định của Luật Ban hành văn bản quy phạm pháp luật năm 2025, Bộ Nông nghiệp và Môi trường đã tiến hành rà soát các chủ trương, đường lối của Đảng, văn bản quy phạm pháp luật, điều ước quốc tế có liên quan đến dự thảo Luật Tài nguyên, môi trường biển và hải đảo (sửa đổi). Kết quả rà soát như sau:</w:t>
      </w:r>
    </w:p>
    <w:p w14:paraId="2BBE7DB1"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b/>
          <w:sz w:val="28"/>
          <w:szCs w:val="28"/>
          <w:lang w:val="de-DE"/>
        </w:rPr>
      </w:pPr>
      <w:r w:rsidRPr="0007216E">
        <w:rPr>
          <w:rFonts w:cs="Times New Roman"/>
          <w:b/>
          <w:sz w:val="28"/>
          <w:szCs w:val="28"/>
          <w:lang w:val="de-DE"/>
        </w:rPr>
        <w:t>I. TỔ CHỨC THỰC HIỆN RÀ SOÁT</w:t>
      </w:r>
    </w:p>
    <w:p w14:paraId="45E8A71F"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b/>
          <w:sz w:val="28"/>
          <w:szCs w:val="28"/>
          <w:lang w:val="de-DE"/>
        </w:rPr>
      </w:pPr>
      <w:r w:rsidRPr="0007216E">
        <w:rPr>
          <w:rFonts w:cs="Times New Roman"/>
          <w:b/>
          <w:sz w:val="28"/>
          <w:szCs w:val="28"/>
          <w:lang w:val="de-DE"/>
        </w:rPr>
        <w:t>1. Mục đích, yêu cầu rà soát</w:t>
      </w:r>
    </w:p>
    <w:p w14:paraId="09603678"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i/>
          <w:iCs/>
          <w:sz w:val="28"/>
          <w:szCs w:val="28"/>
          <w:lang w:val="de-DE"/>
        </w:rPr>
      </w:pPr>
      <w:r w:rsidRPr="0007216E">
        <w:rPr>
          <w:rFonts w:cs="Times New Roman"/>
          <w:i/>
          <w:iCs/>
          <w:sz w:val="28"/>
          <w:szCs w:val="28"/>
          <w:lang w:val="de-DE"/>
        </w:rPr>
        <w:t xml:space="preserve">a) Mục đích rà soát: </w:t>
      </w:r>
    </w:p>
    <w:p w14:paraId="4B1643C7"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t xml:space="preserve">- Việc rà soát các chủ trương, đường lối của Đảng, văn bản quy phạm pháp luật và điều ước quốc tế có liên quan đến dự thảo Luật Tài nguyên, môi trường biển và hải đảo (sửa đổi) (sau đây viết tắt là dự thảo Luật) nhằm bảo đảm sự thống nhất, đồng bộ giữa dự thảo Luật với Hiến pháp, các văn bản quy phạm pháp luật trong hệ thống pháp luật Việt Nam, các cam kết quốc tế mà Việt Nam là thành viên và các định hướng lớn của Đảng về khai thác, sử dụng tài nguyên biển và hải đảo. Đồng thời, việc rà soát góp phần xác định rõ cơ sở chính trị, pháp lý và thực tiễn cho việc xây dựng dự thảo Luật bảo đảm tính hợp hiến, hợp pháp, tính khả thi của dự thảo Luật; nhận diện đầy đủ hệ thống quy phạm pháp luật hiện hành liên quan đến quản lý, khai thác, bảo vệ môi trường biển và hải đảo. </w:t>
      </w:r>
    </w:p>
    <w:p w14:paraId="30330D40"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t xml:space="preserve">- Đánh giá mức độ thể chế hóa đầy đủ, phù hợp của dự thảo Luật với chủ trương, đường lối của Đảng, quy định của Hiến pháp, các điều ước quốc tế mà Việt Nam là thành viên, cũng như yêu cầu quản lý, khai thác, sử dụng tài nguyên biển và hải đảo gắn với thực hiện mục tiêu phấn đấu tăng trưởng “2 con số”, trong đó có các định hướng trực tiếp liên quan đến phát triển mạnh các ngành kinh tế biển gắn với bảo đảm quốc phòng, an ninh, bảo vệ môi trường và quản lý tài nguyên biển; hoàn thiện pháp luật, cơ chế, chính sách, quy hoạch về quản lý tổng hợp, sử dụng tài </w:t>
      </w:r>
      <w:r w:rsidRPr="0007216E">
        <w:rPr>
          <w:rFonts w:cs="Times New Roman"/>
          <w:sz w:val="28"/>
          <w:szCs w:val="28"/>
          <w:lang w:val="de-DE"/>
        </w:rPr>
        <w:lastRenderedPageBreak/>
        <w:t>nguyên, bảo vệ môi trường, bảo tồn thiên nhiên, đa dạng sinh học; thực hiện tốt Quy hoạch không gian biển quốc gia, xây dựng cơ sở dữ liệu, cơ chế quản lý tổng hợp về biển, đảo; tăng cường nghiên cứu, ứng dụng khoa học, công nghệ, điều tra tài nguyên, môi trường biển và nâng cao năng lực dự báo, giám sát môi trường biển.</w:t>
      </w:r>
    </w:p>
    <w:p w14:paraId="31900F91"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t xml:space="preserve"> - Xác định các điểm chồng chéo, mâu thuẫn, thiếu thống nhất giữa các quy định pháp luật có liên quan đến dự thảo Luật (nếu có); các quy định chưa phù hợp với yêu cầu quản lý, khai thác, sử dụng biển và hải đảo trong giai đoạn hiện nay và những năm tới. Trên cơ sở đó, xây dựng các định hướng, đề xuất giải pháp hoàn thiện dự thảo Luật.</w:t>
      </w:r>
    </w:p>
    <w:p w14:paraId="7EB1F3CE"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i/>
          <w:iCs/>
          <w:sz w:val="28"/>
          <w:szCs w:val="28"/>
          <w:lang w:val="de-DE"/>
        </w:rPr>
      </w:pPr>
      <w:r w:rsidRPr="0007216E">
        <w:rPr>
          <w:rFonts w:cs="Times New Roman"/>
          <w:i/>
          <w:iCs/>
          <w:sz w:val="28"/>
          <w:szCs w:val="28"/>
          <w:lang w:val="de-DE"/>
        </w:rPr>
        <w:t xml:space="preserve">b) Yêu cầu rà soát: </w:t>
      </w:r>
    </w:p>
    <w:p w14:paraId="0BE326A4"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t xml:space="preserve">- Việc rà soát phải được thực hiện một cách cẩn trọng, toàn diện, khách quan, kỹ lưỡng và có hệ thống đối với các chủ trương, đường lối của Đảng, quy định của Hiến pháp, các luật, pháp lệnh có liên quan, văn bản quy phạm pháp luật hiện hành, điều ước quốc tế mà Việt Nam là thành viên có nội dung liên quan trực tiếp hoặc gián tiếp đến dự thảo Luật. Bảo đảm xác định rõ các nội dung còn mâu thuẫn, chồng chéo, không còn phù hợp hoặc thiếu quy định, từ đó hoàn thiện dự thảo Luật. </w:t>
      </w:r>
    </w:p>
    <w:p w14:paraId="244E1E59"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t xml:space="preserve">- Kết quả rà soát cần được tổng hợp đầy đủ, rõ ràng, có phân tích, đánh giá và kiến nghị cụ thể đối với từng nhóm vấn đề, phục vụ trực tiếp cho việc xây dựng hoàn thiện dự thảo Luật theo quy định của Luật Ban hành văn bản quy phạm pháp luật số 64/2025/QH15 (sửa đổi, bổ sung bởi Luật số 87/2025/QH15). </w:t>
      </w:r>
    </w:p>
    <w:p w14:paraId="63EEFBB8"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b/>
          <w:sz w:val="28"/>
          <w:szCs w:val="28"/>
          <w:lang w:val="de-DE"/>
        </w:rPr>
      </w:pPr>
      <w:r w:rsidRPr="0007216E">
        <w:rPr>
          <w:rFonts w:cs="Times New Roman"/>
          <w:b/>
          <w:sz w:val="28"/>
          <w:szCs w:val="28"/>
          <w:lang w:val="de-DE"/>
        </w:rPr>
        <w:t>2. Phạm vi, nội dung, đối tượng rà soát</w:t>
      </w:r>
    </w:p>
    <w:p w14:paraId="623BB54E"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i/>
          <w:iCs/>
          <w:noProof/>
          <w:sz w:val="28"/>
          <w:szCs w:val="28"/>
          <w:lang w:val="de-DE"/>
        </w:rPr>
      </w:pPr>
      <w:r w:rsidRPr="0007216E">
        <w:rPr>
          <w:rFonts w:cs="Times New Roman"/>
          <w:i/>
          <w:iCs/>
          <w:noProof/>
          <w:sz w:val="28"/>
          <w:szCs w:val="28"/>
          <w:lang w:val="de-DE"/>
        </w:rPr>
        <w:t>a) Phạm vi, đối tượng rà soát:</w:t>
      </w:r>
    </w:p>
    <w:p w14:paraId="27A76E05"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noProof/>
          <w:sz w:val="28"/>
          <w:szCs w:val="28"/>
          <w:lang w:val="de-DE"/>
        </w:rPr>
      </w:pPr>
      <w:r w:rsidRPr="0007216E">
        <w:rPr>
          <w:rFonts w:cs="Times New Roman"/>
          <w:noProof/>
          <w:sz w:val="28"/>
          <w:szCs w:val="28"/>
          <w:lang w:val="de-DE"/>
        </w:rPr>
        <w:t xml:space="preserve">- Phạm vi, đối tượng rà soát là rà soát toàn diện các văn bản của Đảng, văn bản quy phạm pháp luật do các cơ quan, người có thẩm quyền ở Trung ương ban hành và điều ước quốc tế còn hiệu lực đến thời điểm rà soát. </w:t>
      </w:r>
    </w:p>
    <w:p w14:paraId="5D3472E2"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noProof/>
          <w:sz w:val="28"/>
          <w:szCs w:val="28"/>
          <w:lang w:val="de-DE"/>
        </w:rPr>
        <w:t xml:space="preserve">- Các chủ trương, chính sách của Đảng có liên quan </w:t>
      </w:r>
      <w:r w:rsidRPr="0007216E">
        <w:rPr>
          <w:rFonts w:cs="Times New Roman"/>
          <w:sz w:val="28"/>
          <w:szCs w:val="28"/>
          <w:lang w:val="de-DE"/>
        </w:rPr>
        <w:t xml:space="preserve">đến dự thảo Luật. </w:t>
      </w:r>
    </w:p>
    <w:p w14:paraId="4028235D"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t xml:space="preserve">- Các văn bản quy phạm pháp luật đang còn hiệu lực liên quan đến dự thảo Luật. </w:t>
      </w:r>
    </w:p>
    <w:p w14:paraId="5EE189C4"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rPr>
        <w:t xml:space="preserve">- Các điều ước quốc tế có liên quan đến dự thảo Luật. </w:t>
      </w:r>
    </w:p>
    <w:p w14:paraId="0D6EFC06"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i/>
          <w:iCs/>
          <w:sz w:val="28"/>
          <w:szCs w:val="28"/>
          <w:lang w:val="de-DE"/>
        </w:rPr>
      </w:pPr>
      <w:r w:rsidRPr="0007216E">
        <w:rPr>
          <w:rFonts w:cs="Times New Roman"/>
          <w:i/>
          <w:iCs/>
          <w:sz w:val="28"/>
          <w:szCs w:val="28"/>
          <w:lang w:val="de-DE"/>
        </w:rPr>
        <w:t xml:space="preserve">b) Nội dung rà soát: </w:t>
      </w:r>
    </w:p>
    <w:p w14:paraId="75C72128"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t xml:space="preserve">- Rà soát, so sánh, đối chiếu, xem xét nội dung dự kiến sửa đổi, bổ sung tại dự thảo Luật để bảo đảm thể chế hóa các chủ trương, đường lối của Đảng. </w:t>
      </w:r>
    </w:p>
    <w:p w14:paraId="734FF776"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lastRenderedPageBreak/>
        <w:t>- Rà soát, so sánh, đối chiếu, xem xét nội dung dự thảo Luật với các văn bản quy phạm pháp luật có liên quan để bảo đảm không mâu thuẫn, chồng chéo.</w:t>
      </w:r>
    </w:p>
    <w:p w14:paraId="5DD5547D"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t xml:space="preserve">- Rà soát, so sánh, đối chiếu, xem xét nội dung dự thảo Luật với điều ước quốc tế để bảo đảm không mâu thuẫn, chồng chéo. </w:t>
      </w:r>
    </w:p>
    <w:p w14:paraId="5C172B88"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b/>
          <w:sz w:val="28"/>
          <w:szCs w:val="28"/>
          <w:lang w:val="de-DE"/>
        </w:rPr>
      </w:pPr>
      <w:r w:rsidRPr="0007216E">
        <w:rPr>
          <w:rFonts w:cs="Times New Roman"/>
          <w:b/>
          <w:sz w:val="28"/>
          <w:szCs w:val="28"/>
          <w:lang w:val="de-DE"/>
        </w:rPr>
        <w:t xml:space="preserve">II. KẾT QUẢ RÀ SOÁT </w:t>
      </w:r>
    </w:p>
    <w:p w14:paraId="7FEDDE5D"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b/>
          <w:spacing w:val="-6"/>
          <w:sz w:val="28"/>
          <w:szCs w:val="28"/>
          <w:lang w:val="de-DE"/>
        </w:rPr>
      </w:pPr>
      <w:r w:rsidRPr="0007216E">
        <w:rPr>
          <w:rFonts w:cs="Times New Roman"/>
          <w:b/>
          <w:spacing w:val="-6"/>
          <w:sz w:val="28"/>
          <w:szCs w:val="28"/>
          <w:lang w:val="de-DE"/>
        </w:rPr>
        <w:t xml:space="preserve">1. Chủ trương, đường lối của Đảng có liên quan đến dự thảo Luật </w:t>
      </w:r>
    </w:p>
    <w:p w14:paraId="63788D72"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i/>
          <w:iCs/>
          <w:sz w:val="28"/>
          <w:szCs w:val="28"/>
          <w:lang w:val="de-DE"/>
        </w:rPr>
      </w:pPr>
      <w:r w:rsidRPr="0007216E">
        <w:rPr>
          <w:rFonts w:cs="Times New Roman"/>
          <w:i/>
          <w:iCs/>
          <w:sz w:val="28"/>
          <w:szCs w:val="28"/>
          <w:lang w:val="de-DE"/>
        </w:rPr>
        <w:t>a) Các chủ trương, đường lối của Đảng có liên quan đến dự thảo Luật, gồm 17 văn bản</w:t>
      </w:r>
    </w:p>
    <w:p w14:paraId="22D72B67" w14:textId="77777777" w:rsidR="004177D0" w:rsidRPr="0007216E" w:rsidRDefault="004177D0" w:rsidP="00292215">
      <w:pPr>
        <w:spacing w:before="120" w:after="120"/>
        <w:ind w:firstLine="720"/>
        <w:jc w:val="both"/>
        <w:rPr>
          <w:rFonts w:cs="Times New Roman"/>
          <w:bCs/>
          <w:sz w:val="28"/>
          <w:szCs w:val="28"/>
          <w:lang w:val="de-DE"/>
        </w:rPr>
      </w:pPr>
      <w:r w:rsidRPr="0007216E">
        <w:rPr>
          <w:rFonts w:cs="Times New Roman"/>
          <w:sz w:val="28"/>
          <w:szCs w:val="28"/>
          <w:lang w:val="de-DE"/>
        </w:rPr>
        <w:t xml:space="preserve">- Tổng số 17 văn bản của Đảng có chủ trương, đường lối liên quan đến dự thảo Luật đã được rà soát; các chủ trương, đường lối của Đảng cần thể chế hóa, gồm: (1) Nghị quyết số 36-NQ/TW ngày 22/10/2018 của Ban Chấp hành Trung ương Đảng về Chiến lược phát triển bền vững kinh tế biển Việt Nam đến năm 2030, tầm nhìn đến năm 2045; (2) Nghị quyết số 24-NQ/TW ngày 03/6/2013 của BCH Trung ương Đảng khóa XI về chủ động ứng phó với biến đổi khí hậu, tăng cường quản lý tài nguyên và bảo vệ môi trường; (3) Kết luận số 81-KL/TW ngày 04/6/2024 của Bộ Chính trị về tiếp tục thực hiện Nghị quyết Trung ương 7 khóa XI về chủ động ứng phó với biến đổi khí hậu, tăng cường quản lý tài nguyên và bảo vệ môi trường; (4) Nghị quyết số 33-NQ/TW ngày 28/9/2018 của Bộ Chính trị về chiến lược bảo vệ biên giới quốc gia; (5) </w:t>
      </w:r>
      <w:r w:rsidRPr="0007216E">
        <w:rPr>
          <w:rFonts w:cs="Times New Roman"/>
          <w:bCs/>
          <w:sz w:val="28"/>
          <w:szCs w:val="28"/>
          <w:lang w:val="de-DE"/>
        </w:rPr>
        <w:t xml:space="preserve">Nghị quyết Đại hội toàn quốc lần thứ XIV của Đảng; (6) Nghị quyết số 79-NQ/TW ngày 06/01/2026 của Bộ Chính trị về phát triển kinh tế nhà nước; (7) Nghị quyết số 57-NQ/TW ngày 22/12/2024 của Bộ Chính trị về đột phá phát triển khoa học, công nghệ, đổi mới sáng tạo và chuyển đổi số quốc gia; (8) </w:t>
      </w:r>
      <w:r w:rsidRPr="0007216E">
        <w:rPr>
          <w:rFonts w:cs="Times New Roman"/>
          <w:sz w:val="28"/>
          <w:szCs w:val="28"/>
          <w:lang w:val="de-DE"/>
        </w:rPr>
        <w:t>Nghị quyết số 59-NQ/TW ngày 24/01/2025 của Bộ Chính trị về hội nhập quốc tế trong tình hình mới; (9) Nghị quyết số 70-NQ/TW ngày 20/8/2025 của Bộ Chính trị về bảo đảm an ninh năng lượng quốc gia đến năm 2030, tầm nhìn đến năm 2045; (10) Nghị quyết số 68-NQ/TW ngày 04/5/2025 của Bộ Chính trị về phát triển kinh tế tư nhân; (11) Nghị quyết số 60-NQ/TW ngày 12/4/2025 của Ban Chấp hành Trung ương Đảng khoá XIII; (12) Nghị quyết số 66-NQ/TW ngày 30/4/2025 của Bộ Chính trị về đổi mới công tác xây dựng và thi hành pháp luật đáp ứng yêu cầu phát triển đất nước trong kỷ nguyên mới; (13)</w:t>
      </w:r>
      <w:r w:rsidRPr="0007216E">
        <w:rPr>
          <w:rFonts w:cs="Times New Roman"/>
          <w:bCs/>
          <w:sz w:val="28"/>
          <w:szCs w:val="28"/>
          <w:lang w:val="de-DE"/>
        </w:rPr>
        <w:t xml:space="preserve"> Kết luận số 119-KL/TW ngày 20/01/2025 của Bộ Chính trị về định hướng đổi mới, hoàn thiện quy trình xây dựng luật; (14) Kết luận số 121-KL/TW ngày 24/01/2025 của Ban Chấp hành Trung ương Đảng khoá XIII về tổng kết Nghị quyết số 18-NQ/TW; (15) Kết luận số 210-KL/TW ngày 12/11/2025 của Ban Chấp hành Trung ương Đảng khóa XIII về tiếp tục xây dựng, hoàn thiện tổ chức </w:t>
      </w:r>
      <w:r w:rsidRPr="0007216E">
        <w:rPr>
          <w:rFonts w:cs="Times New Roman"/>
          <w:bCs/>
          <w:sz w:val="28"/>
          <w:szCs w:val="28"/>
          <w:lang w:val="de-DE"/>
        </w:rPr>
        <w:lastRenderedPageBreak/>
        <w:t>bộ máy của hệ thống chính trị trong thời gian tới; (16) Kết luận số 09-KL/TW ngày 10/3/2026 của Bộ Chính trị về hoàn thiện cấu trúc hệ thống pháp luật Việt Nam đáp ứng yêu cầu phát triển đất nước trong kỷ nguyên mới; (17) Kết luận số 18-KL/TW ngày 02/4/2026 của Ban Chấp hành Trung ương Đảng về Kế hoạch phát triển kinh tế - xã hội, tài chính quốc gia và vay, trả nợ công, đầu tư công trung hạn 5 năm 2026 - 2030 gắn với thực hiện mục tiêu phấn đấu tăng trưởng "2 con số".</w:t>
      </w:r>
    </w:p>
    <w:p w14:paraId="33A8D1DB" w14:textId="77777777" w:rsidR="004177D0" w:rsidRPr="0007216E" w:rsidRDefault="004177D0" w:rsidP="00292215">
      <w:pPr>
        <w:spacing w:before="120" w:after="120"/>
        <w:ind w:firstLine="720"/>
        <w:jc w:val="both"/>
        <w:rPr>
          <w:rFonts w:cs="Times New Roman"/>
          <w:i/>
          <w:iCs/>
          <w:sz w:val="28"/>
          <w:szCs w:val="28"/>
          <w:lang w:val="de-DE"/>
        </w:rPr>
      </w:pPr>
      <w:r w:rsidRPr="0007216E">
        <w:rPr>
          <w:rFonts w:cs="Times New Roman"/>
          <w:sz w:val="28"/>
          <w:szCs w:val="28"/>
          <w:lang w:val="de-DE"/>
        </w:rPr>
        <w:t xml:space="preserve">Dự thảo Luật đã cụ thể hóa các nội dung của Nghị quyết số 36-NQ/TW ngày 22/10/2018 của Ban Chấp hành Trung ương Đảng về Chiến lược phát triển bền vững kinh tế biển Việt Nam đến năm 2030, tầm nhìn đến năm 2045 đã đề ra một trong các giải pháp chủ yếu là </w:t>
      </w:r>
      <w:r w:rsidRPr="0007216E">
        <w:rPr>
          <w:rFonts w:cs="Times New Roman"/>
          <w:i/>
          <w:iCs/>
          <w:sz w:val="28"/>
          <w:szCs w:val="28"/>
          <w:lang w:val="de-DE"/>
        </w:rPr>
        <w:t xml:space="preserve">“Rà soát, hoàn thiện hệ thống chính sách, pháp luật về biển theo hướng phát triển bền vững, bảo đảm tính khả thi, đồng bộ, thống nhất, phù hợp với chuẩn mực luật pháp và điều ước quốc tế mà Việt Nam tham gia.” </w:t>
      </w:r>
      <w:r w:rsidRPr="0007216E">
        <w:rPr>
          <w:rFonts w:cs="Times New Roman"/>
          <w:sz w:val="28"/>
          <w:szCs w:val="28"/>
          <w:lang w:val="de-DE"/>
        </w:rPr>
        <w:t>và</w:t>
      </w:r>
      <w:r w:rsidRPr="0007216E">
        <w:rPr>
          <w:rFonts w:cs="Times New Roman"/>
          <w:i/>
          <w:iCs/>
          <w:sz w:val="28"/>
          <w:szCs w:val="28"/>
          <w:lang w:val="de-DE"/>
        </w:rPr>
        <w:t xml:space="preserve"> "Hoàn thiện cơ chế, chính sách về quản lý tổng hợp, điều phối các vấn đề liên ngành, liên vùng, liên lĩnh vực". </w:t>
      </w:r>
    </w:p>
    <w:p w14:paraId="6E878450" w14:textId="77777777" w:rsidR="004177D0" w:rsidRDefault="004177D0" w:rsidP="00292215">
      <w:pPr>
        <w:widowControl w:val="0"/>
        <w:spacing w:before="120" w:after="120"/>
        <w:ind w:firstLine="720"/>
        <w:jc w:val="both"/>
        <w:rPr>
          <w:rFonts w:cs="Times New Roman"/>
          <w:bCs/>
          <w:sz w:val="28"/>
          <w:szCs w:val="28"/>
          <w:lang w:val="de-DE" w:eastAsia="vi-VN"/>
        </w:rPr>
      </w:pPr>
      <w:r w:rsidRPr="0007216E">
        <w:rPr>
          <w:rFonts w:cs="Times New Roman"/>
          <w:sz w:val="28"/>
          <w:szCs w:val="28"/>
          <w:lang w:val="de-DE" w:eastAsia="vi-VN"/>
        </w:rPr>
        <w:t xml:space="preserve">- </w:t>
      </w:r>
      <w:r w:rsidRPr="0007216E">
        <w:rPr>
          <w:rFonts w:cs="Times New Roman"/>
          <w:bCs/>
          <w:sz w:val="28"/>
          <w:szCs w:val="28"/>
          <w:lang w:val="de-DE" w:eastAsia="vi-VN"/>
        </w:rPr>
        <w:t>Nghị quyết Đại hội toàn quốc lần thứ XIV của Đảng đã đề ra nhiệm vụ chủ yếu “</w:t>
      </w:r>
      <w:r w:rsidRPr="0007216E">
        <w:rPr>
          <w:rFonts w:cs="Times New Roman"/>
          <w:bCs/>
          <w:i/>
          <w:iCs/>
          <w:sz w:val="28"/>
          <w:szCs w:val="28"/>
          <w:lang w:val="de-DE" w:eastAsia="vi-VN"/>
        </w:rPr>
        <w:t>Quản lý và sử dụng hiệu quả tài nguyên, bảo vệ môi trường, chủ động thích ứng với biến đổi khí hậu. Hoàn thiện đồng bộ pháp luật, cơ chế, chính sách, quy hoạch về quản lý tổng hợp, sử dụng tài nguyên, bảo vệ môi trường, bảo tồn thiên nhiên và đa dạng sinh học, duy trì cân bằng sinh thái..</w:t>
      </w:r>
      <w:r w:rsidRPr="0007216E">
        <w:rPr>
          <w:rFonts w:cs="Times New Roman"/>
          <w:bCs/>
          <w:sz w:val="28"/>
          <w:szCs w:val="28"/>
          <w:lang w:val="de-DE" w:eastAsia="vi-VN"/>
        </w:rPr>
        <w:t>.”. Nghị quyết xác lập chuyển đổi xanh và phát triển kinh tế tuần hoàn như những định hướng chiến lược quan trọng của mô hình tăng trưởng mới. Văn kiện Đại hội không chỉ dừng lại ở việc khuyến khích bảo vệ môi trường hay sử dụng tiết kiệm tài nguyên, mà nhấn mạnh yêu cầu tái cấu trúc toàn diện các ngành, lĩnh vực và không gian phát triển theo hướng xanh, tuần hoàn và phát thải thấp. Theo đó, phát triển kinh tế tuần hoàn được nhìn nhận không chỉ là giải pháp kỹ thuật trong quản lý chất thải, mà là cách tiếp cận tổng thể, bao trùm từ thiết kế sản phẩm, tổ chức sản xuất, tiêu dùng bền vững đến tái chế, tái sử dụng và kéo dài vòng đời tài nguyên. Đây là bước tiến quan trọng trong tư duy phát triển, phù hợp với xu thế toàn cầu và yêu cầu nâng cao năng lực cạnh tranh của nền kinh tế trong bối cảnh hội nhập sâu rộng. Nghị quyết nhấn mạnh vai trò của thể chế, chính sách và phân bổ nguồn lực trong việc hiện thực hóa các mục tiêu bảo vệ môi trường và phát triển bền vững. Văn kiện chỉ rõ yêu cầu tiếp tục hoàn thiện hệ thống pháp luật, cơ chế, chính sách về quản lý tài nguyên, bảo vệ môi trường, ứng phó với biến đổi khí hậu, đồng thời đổi mới mạnh mẽ phương thức huy động và sử dụng các nguồn lực xã hội cho phát triển xanh.</w:t>
      </w:r>
    </w:p>
    <w:p w14:paraId="0D4F0900" w14:textId="77777777" w:rsidR="002B2922" w:rsidRPr="0007216E" w:rsidRDefault="002B2922" w:rsidP="00292215">
      <w:pPr>
        <w:widowControl w:val="0"/>
        <w:spacing w:before="120" w:after="120"/>
        <w:ind w:firstLine="720"/>
        <w:jc w:val="both"/>
        <w:rPr>
          <w:rFonts w:cs="Times New Roman"/>
          <w:bCs/>
          <w:sz w:val="28"/>
          <w:szCs w:val="28"/>
          <w:lang w:val="de-DE" w:eastAsia="vi-VN"/>
        </w:rPr>
      </w:pPr>
    </w:p>
    <w:p w14:paraId="5FEBF562" w14:textId="77777777" w:rsidR="004177D0" w:rsidRPr="0007216E" w:rsidRDefault="004177D0" w:rsidP="00292215">
      <w:pPr>
        <w:widowControl w:val="0"/>
        <w:spacing w:before="120" w:after="120"/>
        <w:ind w:firstLine="720"/>
        <w:jc w:val="both"/>
        <w:rPr>
          <w:rFonts w:cs="Times New Roman"/>
          <w:i/>
          <w:iCs/>
          <w:sz w:val="28"/>
          <w:szCs w:val="28"/>
          <w:lang w:val="de-DE" w:eastAsia="vi-VN"/>
        </w:rPr>
      </w:pPr>
      <w:r w:rsidRPr="0007216E">
        <w:rPr>
          <w:rFonts w:cs="Times New Roman"/>
          <w:sz w:val="28"/>
          <w:szCs w:val="28"/>
          <w:lang w:val="de-DE" w:eastAsia="vi-VN"/>
        </w:rPr>
        <w:lastRenderedPageBreak/>
        <w:t xml:space="preserve">- Kết luận số 81-KL/TW ngày 04/6/2024 của Bộ Chính trị về tiếp tục thực hiện Nghị quyết Trung ương 7 khóa XI về chủ động ứng phó với biến đổi khí hậu, tăng cường quản lý tài nguyên và bảo vệ môi trường đã đặt ra nhiệm vụ, giải pháp về tiếp tục kiện toàn, củng cố bộ máy, nâng cao hiệu lực, hiệu quả quản lý nhà nước; rà soát, hoàn thiện và tổ chức thực thi có hiệu quả hệ thống chính sách, pháp luật về ứng phó với biến đổi khí hậu, quản lý tài nguyên và bảo vệ môi trường, trong đó, “yêu cầu triển khai đầy đủ, toàn diện Luật Bảo vệ môi trường năm 2020, Luật Tài nguyên nước năm 2023, Luật Đất đai năm 2024; xây dựng Luật Địa chất và Khoáng sản; sửa đổi, bổ sung Luật Tài nguyên, môi trường biển và hải đảo. Chú trọng hoàn thiện các cơ chế, chính sách về quản lý tổng hợp, điều phối các vấn đề liên ngành, liên vùng, liên lĩnh vực; xây dựng cơ chế, chính sách huy động nguồn lực, đổi mới các công cụ kinh tế, tiếp cận thị trường về ứng phó với biến đổi khí hậu, quản lý tài nguyên và bảo vệ môi trường. Chú trọng nâng cao hiệu quả công tác điều tra cơ bản tài nguyên địa chất, khoáng sản, </w:t>
      </w:r>
      <w:r w:rsidRPr="0007216E">
        <w:rPr>
          <w:rFonts w:cs="Times New Roman"/>
          <w:i/>
          <w:iCs/>
          <w:sz w:val="28"/>
          <w:szCs w:val="28"/>
          <w:lang w:val="de-DE" w:eastAsia="vi-VN"/>
        </w:rPr>
        <w:t>đặc biệt là tài nguyên biển</w:t>
      </w:r>
      <w:r w:rsidRPr="0007216E">
        <w:rPr>
          <w:rFonts w:cs="Times New Roman"/>
          <w:sz w:val="28"/>
          <w:szCs w:val="28"/>
          <w:lang w:val="de-DE" w:eastAsia="vi-VN"/>
        </w:rPr>
        <w:t xml:space="preserve">; xây dựng và hoàn thiện hệ thống cơ sở dữ liệu bảo đảm đồng bộ, liên thông đáp ứng yêu cầu công tác quản lý. Kiểm soát chặt chẽ, hiệu quả hoạt động khai thác khoáng sản, đặc biệt là khai thác cát sỏi lòng sông, </w:t>
      </w:r>
      <w:r w:rsidRPr="0007216E">
        <w:rPr>
          <w:rFonts w:cs="Times New Roman"/>
          <w:i/>
          <w:iCs/>
          <w:sz w:val="28"/>
          <w:szCs w:val="28"/>
          <w:lang w:val="de-DE" w:eastAsia="vi-VN"/>
        </w:rPr>
        <w:t>bờ biển</w:t>
      </w:r>
      <w:r w:rsidRPr="0007216E">
        <w:rPr>
          <w:rFonts w:cs="Times New Roman"/>
          <w:sz w:val="28"/>
          <w:szCs w:val="28"/>
          <w:lang w:val="de-DE" w:eastAsia="vi-VN"/>
        </w:rPr>
        <w:t xml:space="preserve">; thúc đẩy khai thác gắn với chế biến sâu các loại khoáng sản chiến lược. Tăng cường trao quyền quản lý, bảo vệ và phát triển rừng cho cộng đồng; </w:t>
      </w:r>
      <w:r w:rsidRPr="0007216E">
        <w:rPr>
          <w:rFonts w:cs="Times New Roman"/>
          <w:i/>
          <w:iCs/>
          <w:sz w:val="28"/>
          <w:szCs w:val="28"/>
          <w:lang w:val="de-DE" w:eastAsia="vi-VN"/>
        </w:rPr>
        <w:t>mở rộng các khu bảo tồn biển</w:t>
      </w:r>
      <w:r w:rsidRPr="0007216E">
        <w:rPr>
          <w:rFonts w:cs="Times New Roman"/>
          <w:sz w:val="28"/>
          <w:szCs w:val="28"/>
          <w:lang w:val="de-DE" w:eastAsia="vi-VN"/>
        </w:rPr>
        <w:t xml:space="preserve">. </w:t>
      </w:r>
      <w:r w:rsidRPr="0007216E">
        <w:rPr>
          <w:rFonts w:cs="Times New Roman"/>
          <w:i/>
          <w:iCs/>
          <w:sz w:val="28"/>
          <w:szCs w:val="28"/>
          <w:lang w:val="de-DE" w:eastAsia="vi-VN"/>
        </w:rPr>
        <w:t>Tổ chức thực hiện hiệu quả Quy hoạch không gian biển quốc gia thời kỳ 2021 - 2030, tầm nhìn đến năm 2050.”.</w:t>
      </w:r>
    </w:p>
    <w:p w14:paraId="7A31A869" w14:textId="77777777" w:rsidR="004177D0" w:rsidRPr="0007216E" w:rsidRDefault="004177D0" w:rsidP="00292215">
      <w:pPr>
        <w:spacing w:before="120" w:after="120"/>
        <w:ind w:firstLine="720"/>
        <w:jc w:val="both"/>
        <w:rPr>
          <w:rFonts w:cs="Times New Roman"/>
          <w:bCs/>
          <w:i/>
          <w:iCs/>
          <w:sz w:val="28"/>
          <w:szCs w:val="28"/>
          <w:lang w:val="de-DE"/>
        </w:rPr>
      </w:pPr>
      <w:r w:rsidRPr="0007216E">
        <w:rPr>
          <w:rFonts w:cs="Times New Roman"/>
          <w:bCs/>
          <w:sz w:val="28"/>
          <w:szCs w:val="28"/>
          <w:lang w:val="de-DE" w:eastAsia="vi-VN"/>
        </w:rPr>
        <w:t xml:space="preserve">- Nghị quyết số 79-NQ/TW ngày 06/01/2026 của Bộ Chính trị về phát triển kinh tế nhà nước đã đề ra nhiệm vụ: </w:t>
      </w:r>
      <w:r w:rsidRPr="0007216E">
        <w:rPr>
          <w:rFonts w:cs="Times New Roman"/>
          <w:bCs/>
          <w:sz w:val="28"/>
          <w:szCs w:val="28"/>
          <w:lang w:val="de-DE"/>
        </w:rPr>
        <w:t>“</w:t>
      </w:r>
      <w:r w:rsidRPr="0007216E">
        <w:rPr>
          <w:rFonts w:cs="Times New Roman"/>
          <w:bCs/>
          <w:i/>
          <w:iCs/>
          <w:sz w:val="28"/>
          <w:szCs w:val="28"/>
          <w:lang w:val="de-DE"/>
        </w:rPr>
        <w:t>Có cơ chế quản lý tập trung, liên ngành, bảo đảm khai thác hiệu quả, bền vững tài nguyên biển, đảo. Tăng cường điều tra cơ bản, xây dựng hệ thống dữ liệu các loại tài nguyên khu vực biển, đảo, có kế hoạch khai thác, sử dụng hiệu quả phục vụ phát triển kinh tế kết hợp bảo đảm quốc phòng, an ninh, bảo vệ chủ quyền đất nước. Phát triển nhanh và bền vững các loại năng lượng sạch, xanh từ biển; ưu tiên phát triển điện gió ngoài khơi. Nâng cao năng lực dự báo và giám sát môi trường biển; có cơ chế thúc đẩy việc nuôi trồng, đánh bắt thủy hải sản vùng biển xa với công nghệ hiện đại, bền vững, phù hợp luật pháp quốc tế. Xây dựng và phát triển các trung tâm dịch vụ hậu cần nghề cá, cảng lưỡng dụng quân - dân sự tại các đảo, vị trí trọng yếu. Ưu tiên xây dựng các công trình hạ tầng biển, đảo trọng yếu khác nhằm bảo đảm mục tiêu phát triển kinh tế và củng cố quốc phòng, an ninh. Kinh tế biển phải trở thành một cấu phần quan trọng trong kinh tế nhà nước.</w:t>
      </w:r>
      <w:r w:rsidRPr="0007216E">
        <w:rPr>
          <w:rFonts w:cs="Times New Roman"/>
          <w:bCs/>
          <w:sz w:val="28"/>
          <w:szCs w:val="28"/>
          <w:lang w:val="de-DE"/>
        </w:rPr>
        <w:t>” và</w:t>
      </w:r>
      <w:r w:rsidRPr="0007216E">
        <w:rPr>
          <w:rFonts w:cs="Times New Roman"/>
          <w:sz w:val="28"/>
          <w:szCs w:val="28"/>
          <w:lang w:val="de-DE"/>
        </w:rPr>
        <w:t xml:space="preserve"> “</w:t>
      </w:r>
      <w:r w:rsidRPr="0007216E">
        <w:rPr>
          <w:rFonts w:cs="Times New Roman"/>
          <w:bCs/>
          <w:i/>
          <w:iCs/>
          <w:sz w:val="28"/>
          <w:szCs w:val="28"/>
          <w:lang w:val="de-DE"/>
        </w:rPr>
        <w:t xml:space="preserve">Tiếp tục hoàn thiện đồng bộ hệ thống pháp luật về đất đai và tài nguyên; phân cấp, phân quyền hợp lý trong quản lý, khai thác và sử dụng; xây dựng thể chế </w:t>
      </w:r>
      <w:r w:rsidRPr="0007216E">
        <w:rPr>
          <w:rFonts w:cs="Times New Roman"/>
          <w:bCs/>
          <w:i/>
          <w:iCs/>
          <w:sz w:val="28"/>
          <w:szCs w:val="28"/>
          <w:lang w:val="de-DE"/>
        </w:rPr>
        <w:lastRenderedPageBreak/>
        <w:t>để huy động, sử dụng và phát huy có hiệu quả nguồn lực đất đai, biển, đảo, đa dạng sinh học, các khu bảo tồn thiên nhiên, bảo tồn biển”.</w:t>
      </w:r>
    </w:p>
    <w:p w14:paraId="5E16AEFE" w14:textId="77777777" w:rsidR="004177D0" w:rsidRPr="0007216E" w:rsidRDefault="004177D0" w:rsidP="00292215">
      <w:pPr>
        <w:widowControl w:val="0"/>
        <w:spacing w:before="120" w:after="120"/>
        <w:ind w:firstLine="720"/>
        <w:jc w:val="both"/>
        <w:rPr>
          <w:rFonts w:cs="Times New Roman"/>
          <w:bCs/>
          <w:i/>
          <w:iCs/>
          <w:sz w:val="28"/>
          <w:szCs w:val="28"/>
          <w:lang w:val="de-DE" w:eastAsia="vi-VN"/>
        </w:rPr>
      </w:pPr>
      <w:r w:rsidRPr="0007216E">
        <w:rPr>
          <w:rFonts w:cs="Times New Roman"/>
          <w:bCs/>
          <w:sz w:val="28"/>
          <w:szCs w:val="28"/>
          <w:lang w:val="de-DE" w:eastAsia="vi-VN"/>
        </w:rPr>
        <w:t>- Nghị quyết số 57-NQ/TW ngày 22/12/2024 của Bộ Chính trị về đột phá phát triển khoa học, công nghệ, đổi mới sáng tạo và chuyển đổi số quốc gia, theo đó có quan điểm chỉ đạo “</w:t>
      </w:r>
      <w:r w:rsidRPr="0007216E">
        <w:rPr>
          <w:rFonts w:cs="Times New Roman"/>
          <w:bCs/>
          <w:i/>
          <w:iCs/>
          <w:sz w:val="28"/>
          <w:szCs w:val="28"/>
          <w:lang w:val="de-DE" w:eastAsia="vi-VN"/>
        </w:rPr>
        <w:t>Thể chế, nhân lực, hạ tầng, dữ liệu và công nghệ chiến lược là những nội dung trọng tâm, cốt lõi, trong đó thể chế là điều kiện tiên quyết, cần hoàn thiện và đi trước một bước. Đổi mới tư duy xây dựng pháp luật bảo đảm yêu cầu quản lý và khuyến khích đổi mới sáng tạo, loại bỏ tư duy “không quản được thì cấm</w:t>
      </w:r>
      <w:r w:rsidRPr="0007216E">
        <w:rPr>
          <w:rFonts w:cs="Times New Roman"/>
          <w:bCs/>
          <w:sz w:val="28"/>
          <w:szCs w:val="28"/>
          <w:lang w:val="de-DE" w:eastAsia="vi-VN"/>
        </w:rPr>
        <w:t>”. Chú trọng bảo đảm nguồn nhân lực trình độ cao cho phát triển khoa học, công nghệ, đổi mới sáng tạo và chuyển đổi số quốc gia; có cơ chế, chính sách đặc biệt về nhân tài. Phát triển hạ tầng, nhất là hạ tầng số, công nghệ số trên nguyên tắc “</w:t>
      </w:r>
      <w:r w:rsidRPr="0007216E">
        <w:rPr>
          <w:rFonts w:cs="Times New Roman"/>
          <w:bCs/>
          <w:i/>
          <w:iCs/>
          <w:sz w:val="28"/>
          <w:szCs w:val="28"/>
          <w:lang w:val="de-DE" w:eastAsia="vi-VN"/>
        </w:rPr>
        <w:t>hiện đại, đồng bộ, an ninh, an toàn, hiệu quả, tránh lãng phí</w:t>
      </w:r>
      <w:r w:rsidRPr="0007216E">
        <w:rPr>
          <w:rFonts w:cs="Times New Roman"/>
          <w:bCs/>
          <w:sz w:val="28"/>
          <w:szCs w:val="28"/>
          <w:lang w:val="de-DE" w:eastAsia="vi-VN"/>
        </w:rPr>
        <w:t xml:space="preserve">”; làm giàu, khai thác tối đa tiềm năng của dữ liệu, đưa dữ liệu thành tư liệu sản xuất chính, thúc đẩy phát triển nhanh cơ sở dữ liệu lớn, công nghiệp dữ liệu, kinh tế dữ liệu.” (Mục I.3). Xác định nhiệm vụ, giải pháp trong tăng cường đầu tư, hoàn thiện hạ tầng cho khoa học, công nghệ, đổi mới sáng tạo và chuyển đổi số quốc gia bao gồm việc ban hành </w:t>
      </w:r>
      <w:r w:rsidRPr="0007216E">
        <w:rPr>
          <w:rFonts w:cs="Times New Roman"/>
          <w:bCs/>
          <w:i/>
          <w:iCs/>
          <w:sz w:val="28"/>
          <w:szCs w:val="28"/>
          <w:lang w:val="de-DE" w:eastAsia="vi-VN"/>
        </w:rPr>
        <w:t>các chiến lược nghiên cứu, ứng dụng khoa học, công nghệ trong khai thác, phát triển không gian biển, không gian ngầm,….</w:t>
      </w:r>
    </w:p>
    <w:p w14:paraId="27442103" w14:textId="77777777" w:rsidR="004177D0" w:rsidRPr="0007216E" w:rsidRDefault="004177D0" w:rsidP="00292215">
      <w:pPr>
        <w:widowControl w:val="0"/>
        <w:spacing w:before="120" w:after="120"/>
        <w:ind w:firstLine="720"/>
        <w:jc w:val="both"/>
        <w:rPr>
          <w:rFonts w:cs="Times New Roman"/>
          <w:sz w:val="28"/>
          <w:szCs w:val="28"/>
          <w:lang w:val="de-DE" w:eastAsia="vi-VN"/>
        </w:rPr>
      </w:pPr>
      <w:r w:rsidRPr="0007216E">
        <w:rPr>
          <w:rFonts w:cs="Times New Roman"/>
          <w:sz w:val="28"/>
          <w:szCs w:val="28"/>
          <w:lang w:val="de-DE" w:eastAsia="vi-VN"/>
        </w:rPr>
        <w:t>- Nghị quyết số 59-NQ/TW ngày 24/01/2025 của Bộ Chính trị về hội nhập quốc tế trong tình hình mới thể hiện tầm nhìn chiến lược, toàn diện và định hướng của Đảng về thế giới và thời cuộc, tạo cơ sở phát huy mạnh mẽ vai trò tiên phong, trọng yếu và thường xuyên của công tác đối ngoại và hội nhập quốc tế; trong đó vấn đề hội nhập, hợp tác quốc tế về biển không còn là ranh giới địa lý mà là không gian hợp tác và cạnh tranh chiến lược, là nhiệm vụ trọng tâm để bảo vệ lợi ích quốc gia trên đại dương. Đồng thời, đối ngoại và hội nhập quốc tế phải phục vụ hiệu quả lợi ích chiến lược về an ninh, phát triển và ảnh hưởng, thông qua ba mũi nhọn chủ công. Quốc phòng, an ninh và đối ngoại giữ vai trò nền tảng trong bảo vệ độc lập, chủ quyền, thống nhất và toàn vẹn lãnh thổ; nhấn mạnh sự chuyển dịch từ hội nhập kinh tế sang hội nhập toàn diện, đặc biệt là trong các lĩnh vực an ninh phi truyền thống và công nghệ xanh.</w:t>
      </w:r>
    </w:p>
    <w:p w14:paraId="7BB348A7" w14:textId="77777777" w:rsidR="004177D0" w:rsidRPr="0007216E" w:rsidRDefault="004177D0" w:rsidP="00292215">
      <w:pPr>
        <w:widowControl w:val="0"/>
        <w:spacing w:before="120" w:after="120"/>
        <w:ind w:firstLine="720"/>
        <w:jc w:val="both"/>
        <w:rPr>
          <w:rFonts w:cs="Times New Roman"/>
          <w:sz w:val="28"/>
          <w:szCs w:val="28"/>
          <w:lang w:val="de-DE" w:eastAsia="vi-VN"/>
        </w:rPr>
      </w:pPr>
      <w:r w:rsidRPr="0007216E">
        <w:rPr>
          <w:rFonts w:cs="Times New Roman"/>
          <w:sz w:val="28"/>
          <w:szCs w:val="28"/>
          <w:lang w:val="de-DE" w:eastAsia="vi-VN"/>
        </w:rPr>
        <w:t xml:space="preserve">- Nghị quyết số 70-NQ/TW ngày 20/8/2025 của Bộ Chính trị về bảo đảm an ninh năng lượng quốc gia đến năm 2030, tầm nhìn đến năm 2045 đã chỉ ra biển không chỉ là không gian sinh tồn mà là “trung tâm năng lượng mới” của quốc gia. Nghị quyết xác lập biển là “mặt trận chính” của an ninh năng lượng tự chủ, nơi chuyển dịch trọng tâm từ năng lượng hóa thạch sang năng lượng tái tạo và năng lượng xanh; </w:t>
      </w:r>
      <w:r w:rsidRPr="0007216E">
        <w:rPr>
          <w:rFonts w:cs="Times New Roman"/>
          <w:sz w:val="28"/>
          <w:szCs w:val="28"/>
          <w:lang w:val="de-DE" w:eastAsia="vi-VN"/>
        </w:rPr>
        <w:lastRenderedPageBreak/>
        <w:t>đặt ra yêu cầu nghiên cứu, đánh giá tổng thể tiềm năng và xây dựng định hướng phát triển năng lượng sóng biển, thủy triều, hải lưu,..; triển khai một số mô hình ứng dụng, tiến hành khai thác thử nghiệm để đánh giá hiệu quả. Nghị quyết hướng tới việc hình thành các hệ sinh thái công nghiệp năng lượng tại các vùng biển có tiềm năng lớn, nhấn mạnh việc kiểm soát và dự báo trữ lượng tài nguyên năng lượng biển. Khẩn trương xây dựng chính sách tháo gỡ khó khăn, chính sách pháp lý hỗ trợ và cơ chế đột phá cho phát triển điện gió ngoài khơi; nghiên cứu, giao nhiệm vụ cho một số doanh nghiệp lớn nhà nước, tư nhân có uy tín, thương hiệu, có thực lực để thực hiện nhiệm vụ phát triển các dự án điện gió ngoài khơi quy mô lớn gắn với bảo đảm quốc phòng, an ninh, bảo vệ chủ quyền biển, đảo.</w:t>
      </w:r>
    </w:p>
    <w:p w14:paraId="27F72355" w14:textId="77777777" w:rsidR="004177D0" w:rsidRPr="0007216E" w:rsidRDefault="004177D0" w:rsidP="00292215">
      <w:pPr>
        <w:widowControl w:val="0"/>
        <w:spacing w:before="120" w:after="120"/>
        <w:ind w:firstLine="720"/>
        <w:jc w:val="both"/>
        <w:rPr>
          <w:rFonts w:cs="Times New Roman"/>
          <w:sz w:val="28"/>
          <w:szCs w:val="28"/>
          <w:lang w:val="de-DE" w:eastAsia="vi-VN"/>
        </w:rPr>
      </w:pPr>
      <w:r w:rsidRPr="0007216E">
        <w:rPr>
          <w:rFonts w:cs="Times New Roman"/>
          <w:sz w:val="28"/>
          <w:szCs w:val="28"/>
          <w:lang w:val="de-DE" w:eastAsia="vi-VN"/>
        </w:rPr>
        <w:t>- Nghị quyết số 33-NQ/TW ngày 28/9/2018 của Bộ Chính trị về Chiến lược bảo vệ biên giới quốc gia xác định mục tiêu chung bảo vệ vững chắc độc lập chủ quyền, thống nhất, toàn vẹn lãnh thổ, biên giới quốc gia là nhiệm vụ trọng yếu, thường xuyên của toàn Đảng, toàn dân và toàn quân. Nghị quyết đã xác lập tầm nhìn dài hạn về việc bảo vệ chủ quyền lãnh thổ, thể hiện sự gắn kết chặt chẽ giữa “phát triển kinh tế biển” và “thế trận quốc phòng toàn dân”; yêu cầu mỗi bước phát triển kinh tế là một bước tăng cường tiềm lực quốc phòng. Việc quản lý tài nguyên, bảo vệ môi trường biển và hải đảo không chỉ thuần túy là kinh tế hay sinh thái, mà còn là phương thức để khẳng định và thực thi chủ quyền, hướng tới việc bảo vệ chủ quyền gắn với tạo môi trường thuận lợi để phát triển kinh tế - xã hội.</w:t>
      </w:r>
    </w:p>
    <w:p w14:paraId="4F1346AD" w14:textId="77777777" w:rsidR="004177D0" w:rsidRPr="0007216E" w:rsidRDefault="004177D0" w:rsidP="00292215">
      <w:pPr>
        <w:widowControl w:val="0"/>
        <w:spacing w:before="120" w:after="120"/>
        <w:ind w:firstLine="720"/>
        <w:jc w:val="both"/>
        <w:rPr>
          <w:rFonts w:cs="Times New Roman"/>
          <w:sz w:val="28"/>
          <w:szCs w:val="28"/>
          <w:lang w:val="de-DE" w:eastAsia="vi-VN"/>
        </w:rPr>
      </w:pPr>
      <w:r w:rsidRPr="0007216E">
        <w:rPr>
          <w:rFonts w:cs="Times New Roman"/>
          <w:sz w:val="28"/>
          <w:szCs w:val="28"/>
          <w:lang w:val="de-DE" w:eastAsia="vi-VN"/>
        </w:rPr>
        <w:t>- Nghị quyết số 68-NQ/TW ngày 04/5/2025 của Bộ Chính trị về phát triển kinh tế tư nhân, trong đó yêu cầu: “</w:t>
      </w:r>
      <w:r w:rsidRPr="0007216E">
        <w:rPr>
          <w:rFonts w:cs="Times New Roman"/>
          <w:i/>
          <w:sz w:val="28"/>
          <w:szCs w:val="28"/>
          <w:lang w:val="de-DE" w:eastAsia="vi-VN"/>
        </w:rPr>
        <w:t>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w:t>
      </w:r>
      <w:r w:rsidRPr="0007216E">
        <w:rPr>
          <w:rFonts w:cs="Times New Roman"/>
          <w:sz w:val="28"/>
          <w:szCs w:val="28"/>
          <w:lang w:val="de-DE" w:eastAsia="vi-VN"/>
        </w:rPr>
        <w:t xml:space="preserve">”...” (Mục III.2.1). </w:t>
      </w:r>
    </w:p>
    <w:p w14:paraId="318B29AC" w14:textId="062BE62E" w:rsidR="004177D0" w:rsidRPr="0007216E" w:rsidRDefault="004177D0" w:rsidP="00292215">
      <w:pPr>
        <w:widowControl w:val="0"/>
        <w:spacing w:before="120" w:after="120"/>
        <w:ind w:firstLine="720"/>
        <w:jc w:val="both"/>
        <w:rPr>
          <w:rFonts w:cs="Times New Roman"/>
          <w:sz w:val="28"/>
          <w:szCs w:val="28"/>
          <w:lang w:val="de-DE" w:eastAsia="vi-VN"/>
        </w:rPr>
      </w:pPr>
      <w:r w:rsidRPr="0007216E">
        <w:rPr>
          <w:rFonts w:cs="Times New Roman"/>
          <w:sz w:val="28"/>
          <w:szCs w:val="28"/>
          <w:lang w:val="de-DE" w:eastAsia="vi-VN"/>
        </w:rPr>
        <w:t xml:space="preserve">- Nghị quyết số 60-NQ/TW ngày 12/4/2025 Hội nghị lần thứ 11 Ban Chấp hành Trung ương Đảng khoá XIII đã giao Bộ Chính trị chỉ đạo Đảng uỷ Chính phủ </w:t>
      </w:r>
      <w:r w:rsidRPr="0007216E">
        <w:rPr>
          <w:rFonts w:cs="Times New Roman"/>
          <w:i/>
          <w:sz w:val="28"/>
          <w:szCs w:val="28"/>
          <w:lang w:val="de-DE" w:eastAsia="vi-VN"/>
        </w:rPr>
        <w:t xml:space="preserve">“… khẩn trương lãnh đạo, chỉ đạo các cơ quan chức năng ở Trung ương phối hợp chặt chẽ với các địa phương tham mưu hoàn thiện các văn bản quy phạm pháp luật để kịp thời tổ chức thực hiện sắp xếp đơn vị hành chính các cấp và tổ chức hoạt động chính quyền địa phương </w:t>
      </w:r>
      <w:r w:rsidR="002B2922">
        <w:rPr>
          <w:rFonts w:cs="Times New Roman"/>
          <w:i/>
          <w:sz w:val="28"/>
          <w:szCs w:val="28"/>
          <w:lang w:val="de-DE" w:eastAsia="vi-VN"/>
        </w:rPr>
        <w:t>2 cấp</w:t>
      </w:r>
      <w:r w:rsidRPr="0007216E">
        <w:rPr>
          <w:rFonts w:cs="Times New Roman"/>
          <w:i/>
          <w:sz w:val="28"/>
          <w:szCs w:val="28"/>
          <w:lang w:val="de-DE" w:eastAsia="vi-VN"/>
        </w:rPr>
        <w:t xml:space="preserve"> gắn với đẩy mạnh phân cấp, phân quyền cho địa phương,…</w:t>
      </w:r>
      <w:r w:rsidRPr="0007216E">
        <w:rPr>
          <w:rFonts w:cs="Times New Roman"/>
          <w:sz w:val="28"/>
          <w:szCs w:val="28"/>
          <w:lang w:val="de-DE" w:eastAsia="vi-VN"/>
        </w:rPr>
        <w:t xml:space="preserve">”. </w:t>
      </w:r>
    </w:p>
    <w:p w14:paraId="42CA889F" w14:textId="77777777" w:rsidR="004177D0" w:rsidRPr="0007216E" w:rsidRDefault="004177D0" w:rsidP="00292215">
      <w:pPr>
        <w:widowControl w:val="0"/>
        <w:spacing w:before="120" w:after="120"/>
        <w:ind w:firstLine="720"/>
        <w:jc w:val="both"/>
        <w:rPr>
          <w:rFonts w:cs="Times New Roman"/>
          <w:sz w:val="28"/>
          <w:szCs w:val="28"/>
          <w:lang w:val="de-DE" w:eastAsia="vi-VN"/>
        </w:rPr>
      </w:pPr>
      <w:r w:rsidRPr="0007216E">
        <w:rPr>
          <w:rFonts w:cs="Times New Roman"/>
          <w:sz w:val="28"/>
          <w:szCs w:val="28"/>
          <w:lang w:val="de-DE" w:eastAsia="vi-VN"/>
        </w:rPr>
        <w:t xml:space="preserve">- Nghị quyết số 66-NQ/TW ngày 30/4/2025 của Bộ Chính trị về đổi mới công </w:t>
      </w:r>
      <w:r w:rsidRPr="0007216E">
        <w:rPr>
          <w:rFonts w:cs="Times New Roman"/>
          <w:sz w:val="28"/>
          <w:szCs w:val="28"/>
          <w:lang w:val="de-DE" w:eastAsia="vi-VN"/>
        </w:rPr>
        <w:lastRenderedPageBreak/>
        <w:t>tác xây dựng và thi hành pháp luật đáp ứng yêu cầu phát triển đất nước trong kỷ nguyên mới đặt ra mục tiêu đến năm 2030: “</w:t>
      </w:r>
      <w:r w:rsidRPr="0007216E">
        <w:rPr>
          <w:rFonts w:cs="Times New Roman"/>
          <w:i/>
          <w:iCs/>
          <w:sz w:val="28"/>
          <w:szCs w:val="28"/>
          <w:lang w:val="de-DE" w:eastAsia="vi-VN"/>
        </w:rPr>
        <w:t>Năm 2027, hoàn thành việc sửa đổi, bổ sung, ban hành mới văn bản pháp luật bảo đảm cơ sở pháp lý đồng bộ cho hoạt động của bộ máy nhà nước theo mô hình chính quyền 2 cấp</w:t>
      </w:r>
      <w:r w:rsidRPr="0007216E">
        <w:rPr>
          <w:rFonts w:cs="Times New Roman"/>
          <w:sz w:val="28"/>
          <w:szCs w:val="28"/>
          <w:lang w:val="de-DE" w:eastAsia="vi-VN"/>
        </w:rPr>
        <w:t>….”. Đồng thời yêu cầu: “</w:t>
      </w:r>
      <w:r w:rsidRPr="0007216E">
        <w:rPr>
          <w:rFonts w:cs="Times New Roman"/>
          <w:i/>
          <w:iCs/>
          <w:sz w:val="28"/>
          <w:szCs w:val="28"/>
          <w:lang w:val="de-DE" w:eastAsia="vi-VN"/>
        </w:rPr>
        <w:t>Khẩn trương sửa đổi, bổ sung các văn bản pháp luật đáp ứng yêu cầu thực hiện chủ trương tinh gọn tổ chức bộ máy của hệ thống chính trị, sắp xếp đơn vị hành chính, gắn với phân cấp, phân quyền tối đa theo phương châm “địa phương quyết, địa phương làm, địa phương chịu trách nhiệm</w:t>
      </w:r>
      <w:r w:rsidRPr="0007216E">
        <w:rPr>
          <w:rFonts w:cs="Times New Roman"/>
          <w:sz w:val="28"/>
          <w:szCs w:val="28"/>
          <w:lang w:val="de-DE" w:eastAsia="vi-VN"/>
        </w:rPr>
        <w:t xml:space="preserve">” và việc cơ cấu lại không gian phát triển mới ở từng địa bàn”; “… </w:t>
      </w:r>
      <w:r w:rsidRPr="0007216E">
        <w:rPr>
          <w:rFonts w:cs="Times New Roman"/>
          <w:i/>
          <w:iCs/>
          <w:sz w:val="28"/>
          <w:szCs w:val="28"/>
          <w:lang w:val="de-DE" w:eastAsia="vi-VN"/>
        </w:rPr>
        <w:t>Thường xuyên đánh giá hiệu quả của pháp luật sau ban hành, đẩy mạnh ứng dụng công nghệ và xây dựng cơ chế kịp thời nhận diện, xử lý tổng thể, đồng bộ, tháo gỡ nhanh nhất những “điểm nghẽn” có nguyên nhân từ quy định của pháp luật</w:t>
      </w:r>
      <w:r w:rsidRPr="0007216E">
        <w:rPr>
          <w:rFonts w:cs="Times New Roman"/>
          <w:sz w:val="28"/>
          <w:szCs w:val="28"/>
          <w:lang w:val="de-DE" w:eastAsia="vi-VN"/>
        </w:rPr>
        <w:t>…” (mục III.3).</w:t>
      </w:r>
    </w:p>
    <w:p w14:paraId="6EE80D22" w14:textId="77777777" w:rsidR="004177D0" w:rsidRPr="0007216E" w:rsidRDefault="004177D0" w:rsidP="00292215">
      <w:pPr>
        <w:widowControl w:val="0"/>
        <w:spacing w:before="120" w:after="120"/>
        <w:ind w:firstLine="720"/>
        <w:jc w:val="both"/>
        <w:rPr>
          <w:rFonts w:cs="Times New Roman"/>
          <w:bCs/>
          <w:sz w:val="28"/>
          <w:szCs w:val="28"/>
          <w:lang w:val="de-DE" w:eastAsia="vi-VN"/>
        </w:rPr>
      </w:pPr>
      <w:r w:rsidRPr="0007216E">
        <w:rPr>
          <w:rFonts w:cs="Times New Roman"/>
          <w:bCs/>
          <w:sz w:val="28"/>
          <w:szCs w:val="28"/>
          <w:lang w:val="de-DE" w:eastAsia="vi-VN"/>
        </w:rPr>
        <w:t>- Kết luận số 119-KL/TW ngày 20/01/2025 của Bộ Chính trị về định hướng đổi mới, hoàn thiện quy trình xây dựng luật yêu cầu: “</w:t>
      </w:r>
      <w:r w:rsidRPr="0007216E">
        <w:rPr>
          <w:rFonts w:cs="Times New Roman"/>
          <w:bCs/>
          <w:i/>
          <w:iCs/>
          <w:sz w:val="28"/>
          <w:szCs w:val="28"/>
          <w:lang w:val="de-DE" w:eastAsia="vi-VN"/>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07216E">
        <w:rPr>
          <w:rFonts w:cs="Times New Roman"/>
          <w:bCs/>
          <w:sz w:val="28"/>
          <w:szCs w:val="28"/>
          <w:lang w:val="de-DE" w:eastAsia="vi-VN"/>
        </w:rPr>
        <w:t>”.</w:t>
      </w:r>
    </w:p>
    <w:p w14:paraId="574CB53B" w14:textId="77777777" w:rsidR="004177D0" w:rsidRPr="0007216E" w:rsidRDefault="004177D0" w:rsidP="00292215">
      <w:pPr>
        <w:widowControl w:val="0"/>
        <w:spacing w:before="120" w:after="120"/>
        <w:ind w:firstLine="720"/>
        <w:jc w:val="both"/>
        <w:rPr>
          <w:rFonts w:cs="Times New Roman"/>
          <w:bCs/>
          <w:sz w:val="28"/>
          <w:szCs w:val="28"/>
          <w:lang w:val="de-DE" w:eastAsia="vi-VN"/>
        </w:rPr>
      </w:pPr>
      <w:r w:rsidRPr="0007216E">
        <w:rPr>
          <w:rFonts w:cs="Times New Roman"/>
          <w:bCs/>
          <w:sz w:val="28"/>
          <w:szCs w:val="28"/>
          <w:lang w:val="de-DE" w:eastAsia="vi-VN"/>
        </w:rPr>
        <w:t>- Kết luận số 121-KL/TW ngày 24/01/2025 của Ban Chấp hành Trung ương Đảng khoá XIII về tổng kết Nghị quyết số 18-NQ/TW đã đề ra nhiệm vụ “</w:t>
      </w:r>
      <w:r w:rsidRPr="0007216E">
        <w:rPr>
          <w:rFonts w:cs="Times New Roman"/>
          <w:bCs/>
          <w:i/>
          <w:iCs/>
          <w:sz w:val="28"/>
          <w:szCs w:val="28"/>
          <w:lang w:val="de-DE" w:eastAsia="vi-VN"/>
        </w:rPr>
        <w:t>Tập trung các nguồn lực để tiếp tục khẩn trương hoàn thiện thể chế, cơ chế vận hành các cơ quan, đơn vị, tổ chức của hệ thống chính trị dưới sự lãnh đạo của Đảng; phân định rõ thẩm quyền, trách nhiệm của Quốc hội, Chính phủ, cơ quan hành pháp, cơ quan tư pháp; xác định rõ trách nhiệm giữa Trung ương và địa phương và giữa các cấp chính quyền địa phương;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w:t>
      </w:r>
      <w:r w:rsidRPr="0007216E">
        <w:rPr>
          <w:rFonts w:cs="Times New Roman"/>
          <w:bCs/>
          <w:sz w:val="28"/>
          <w:szCs w:val="28"/>
          <w:lang w:val="de-DE" w:eastAsia="vi-VN"/>
        </w:rPr>
        <w:t>”.</w:t>
      </w:r>
    </w:p>
    <w:p w14:paraId="34D17738" w14:textId="77777777" w:rsidR="004177D0" w:rsidRPr="0007216E" w:rsidRDefault="004177D0" w:rsidP="00292215">
      <w:pPr>
        <w:widowControl w:val="0"/>
        <w:spacing w:before="120" w:after="120"/>
        <w:ind w:firstLine="709"/>
        <w:jc w:val="both"/>
        <w:rPr>
          <w:rFonts w:cs="Times New Roman"/>
          <w:i/>
          <w:iCs/>
          <w:sz w:val="28"/>
          <w:szCs w:val="28"/>
          <w:lang w:val="de-DE"/>
        </w:rPr>
      </w:pPr>
      <w:r w:rsidRPr="0007216E">
        <w:rPr>
          <w:rFonts w:cs="Times New Roman"/>
          <w:bCs/>
          <w:sz w:val="28"/>
          <w:szCs w:val="28"/>
          <w:lang w:val="de-DE" w:eastAsia="vi-VN"/>
        </w:rPr>
        <w:t xml:space="preserve">- Kết luận số 210-KL/TW ngày 12/11/2025 của Ban Chấp hành Trung ương Đảng khóa XIII về tiếp tục xây dựng, hoàn thiện tổ chức bộ máy của hệ thống chính </w:t>
      </w:r>
      <w:r w:rsidRPr="0007216E">
        <w:rPr>
          <w:rFonts w:cs="Times New Roman"/>
          <w:bCs/>
          <w:sz w:val="28"/>
          <w:szCs w:val="28"/>
          <w:lang w:val="de-DE" w:eastAsia="vi-VN"/>
        </w:rPr>
        <w:lastRenderedPageBreak/>
        <w:t xml:space="preserve">trị trong thời gian tới, đã đề ra nhiệm vụ </w:t>
      </w:r>
      <w:r w:rsidRPr="0007216E">
        <w:rPr>
          <w:rFonts w:cs="Times New Roman"/>
          <w:bCs/>
          <w:i/>
          <w:iCs/>
          <w:sz w:val="28"/>
          <w:szCs w:val="28"/>
          <w:lang w:val="de-DE" w:eastAsia="vi-VN"/>
        </w:rPr>
        <w:t>“</w:t>
      </w:r>
      <w:r w:rsidRPr="0007216E">
        <w:rPr>
          <w:rFonts w:cs="Times New Roman"/>
          <w:i/>
          <w:iCs/>
          <w:sz w:val="28"/>
          <w:szCs w:val="28"/>
          <w:lang w:val="de-DE"/>
        </w:rPr>
        <w:t>Tập trung cao nhất các nguồn lực để tiếp tục hoàn thiện đồng bộ thể chế liên quan đến chức năng, nhiệm vụ, quyền hạn, tổ chức bộ máy của các cơ quan, đơn vị, tổ chức trong hệ thống chính trị để phát triển nhanh và bền vững đất nước; việc phân định thẩm quyền, trách nhiệm của Quốc hội, Chính phủ, cơ quan hành pháp, cơ quan tư pháp, thẩm quyền liên thông giữa 3 cấp (Trung ương, cấp tỉnh, cấp xã) cho từng lĩnh vực, xoá chồng lấn, bỏ trống nhiệm vụ, bảo đảm đồng bộ, thống nhất, rõ ràng theo các kết luận của Trung ương, phù hợp với các dự thảo văn kiện trình Đại hội XIV của Đảng, Hiến pháp năm 2013 (sửa đổi, bổ sung năm 2025)… Đẩy mạnh cải cách thủ tục hành chính bảo đảm hiệu quả, phù hợp với mô hình chính quyền địa phương 2 cấp; đề xuất phương án xử lý phù hợp, khắc phục ngay những vướng mắc, bất cập; trong năm 2025, các bộ, ngành, cơ quan Trung ương tập trung hoàn thành việc ban hành đầy đủ các quy định, hướng dẫn về quy trình công tác, hồ sơ, thủ tục hành chính... đã phân cấp, phân quyền, phân định thẩm quyền cho cấp tỉnh, cấp xã; bảo đảm tinh gọn về quy trình, cắt giảm mọi thủ tục không cần thiết, đơn giản hóa tối đa TTHC, chuẩn hóa, số hóa hồ sơ, dễ làm, dễ kiểm tra, dễ giám sát, phù hợp với trình độ, năng lực cán bộ, yêu cầu thực tiễn khi vận hành tổ chức bộ máy mới” (Mục II.2).</w:t>
      </w:r>
    </w:p>
    <w:p w14:paraId="62D77090" w14:textId="77777777" w:rsidR="004177D0" w:rsidRPr="0007216E" w:rsidRDefault="004177D0" w:rsidP="00292215">
      <w:pPr>
        <w:widowControl w:val="0"/>
        <w:spacing w:before="120" w:after="120"/>
        <w:ind w:firstLine="720"/>
        <w:jc w:val="both"/>
        <w:rPr>
          <w:rFonts w:cs="Times New Roman"/>
          <w:bCs/>
          <w:sz w:val="28"/>
          <w:szCs w:val="28"/>
          <w:lang w:val="de-DE" w:eastAsia="vi-VN"/>
        </w:rPr>
      </w:pPr>
      <w:r w:rsidRPr="0007216E">
        <w:rPr>
          <w:rFonts w:cs="Times New Roman"/>
          <w:bCs/>
          <w:sz w:val="28"/>
          <w:szCs w:val="28"/>
          <w:lang w:val="de-DE" w:eastAsia="vi-VN"/>
        </w:rPr>
        <w:t>- Kết luận số 09-KL/TW ngày 10/3/2026 của Bộ Chính trị về hoàn thiện cấu trúc hệ thống pháp luật Việt Nam đáp ứng yêu cầu phát triển đất nước trong kỷ nguyên mới đã nhấn mạnh một số nội dung như: “</w:t>
      </w:r>
      <w:r w:rsidRPr="0007216E">
        <w:rPr>
          <w:rFonts w:cs="Times New Roman"/>
          <w:bCs/>
          <w:i/>
          <w:sz w:val="28"/>
          <w:szCs w:val="28"/>
          <w:lang w:val="de-DE" w:eastAsia="vi-VN"/>
        </w:rPr>
        <w:t>Đẩy mạnh việc hoàn thiện quy định pháp luật phục vụ kiến tạo phát triển, phát huy vai trò dẫn dắt, "đi trước mở đường" của pháp luật, đưa thể chế, pháp luật trở thành lợi thế cạnh tranh. Chú trọng ban hành các chính sách đặc thù, cơ chế thử nghiệm có kiểm soát nhằm hình thành các lực lượng sản xuất, phương thức sản xuất, lĩnh vực kinh tế mới và khuyến khích, thúc đẩy phát triển ngành, nghề, các địa bàn, nhóm đối tượng được xác định ưu tiên phát triển</w:t>
      </w:r>
      <w:r w:rsidRPr="0007216E">
        <w:rPr>
          <w:rFonts w:cs="Times New Roman"/>
          <w:bCs/>
          <w:sz w:val="28"/>
          <w:szCs w:val="28"/>
          <w:lang w:val="de-DE" w:eastAsia="vi-VN"/>
        </w:rPr>
        <w:t>.”; “</w:t>
      </w:r>
      <w:r w:rsidRPr="0007216E">
        <w:rPr>
          <w:rFonts w:cs="Times New Roman"/>
          <w:bCs/>
          <w:i/>
          <w:sz w:val="28"/>
          <w:szCs w:val="28"/>
          <w:lang w:val="de-DE" w:eastAsia="vi-VN"/>
        </w:rPr>
        <w:t>Nghiên cứu bổ sung một số nội dung cần được quy định trong văn bản luật liên quan đến hạn chế quyền, đặt ra nghĩa vụ mới, biện pháp chế tài đối với người dân, doanh nghiệp</w:t>
      </w:r>
      <w:r w:rsidRPr="0007216E">
        <w:rPr>
          <w:rFonts w:cs="Times New Roman"/>
          <w:bCs/>
          <w:sz w:val="28"/>
          <w:szCs w:val="28"/>
          <w:lang w:val="de-DE" w:eastAsia="vi-VN"/>
        </w:rPr>
        <w:t>.”.</w:t>
      </w:r>
    </w:p>
    <w:p w14:paraId="7E06409D" w14:textId="77777777" w:rsidR="004177D0" w:rsidRPr="0007216E" w:rsidRDefault="004177D0" w:rsidP="00292215">
      <w:pPr>
        <w:spacing w:before="120" w:after="120"/>
        <w:ind w:firstLine="720"/>
        <w:jc w:val="both"/>
        <w:rPr>
          <w:rFonts w:cs="Times New Roman"/>
          <w:bCs/>
          <w:sz w:val="28"/>
          <w:szCs w:val="28"/>
          <w:lang w:val="de-DE"/>
        </w:rPr>
      </w:pPr>
      <w:r w:rsidRPr="0007216E">
        <w:rPr>
          <w:rFonts w:cs="Times New Roman"/>
          <w:bCs/>
          <w:sz w:val="28"/>
          <w:szCs w:val="28"/>
          <w:lang w:val="de-DE"/>
        </w:rPr>
        <w:t>- Kết luận số 18-KL/TW ngày 02/4/2026 của Ban Chấp hành Trung ương Đảng đã đề ra các nhiệm vụ, giải pháp chủ yếu như: “</w:t>
      </w:r>
      <w:r w:rsidRPr="0007216E">
        <w:rPr>
          <w:rFonts w:cs="Times New Roman"/>
          <w:bCs/>
          <w:i/>
          <w:sz w:val="28"/>
          <w:szCs w:val="28"/>
          <w:lang w:val="de-DE"/>
        </w:rPr>
        <w:t>Đẩy nhanh xây dựng và hoàn thiện các chính sách phát triển các mô hình kinh tế mới. Phát triển mạnh các ngành kinh tế biển gắn với bảo đảm quốc phòng, an ninh, bảo vệ môi trường và quản lý tài nguyên biển</w:t>
      </w:r>
      <w:r w:rsidRPr="0007216E">
        <w:rPr>
          <w:rFonts w:cs="Times New Roman"/>
          <w:bCs/>
          <w:sz w:val="28"/>
          <w:szCs w:val="28"/>
          <w:lang w:val="de-DE"/>
        </w:rPr>
        <w:t>.”; “</w:t>
      </w:r>
      <w:r w:rsidRPr="0007216E">
        <w:rPr>
          <w:rFonts w:cs="Times New Roman"/>
          <w:bCs/>
          <w:i/>
          <w:sz w:val="28"/>
          <w:szCs w:val="28"/>
          <w:lang w:val="de-DE"/>
        </w:rPr>
        <w:t>Hình thành các cực tăng trưởng mạnh, các vùng kinh tế trọng điểm, các đô thị, các đặc khu kinh tế thế hệ mới ngang tầm khu vực và toàn cầu</w:t>
      </w:r>
      <w:r w:rsidRPr="0007216E">
        <w:rPr>
          <w:rFonts w:cs="Times New Roman"/>
          <w:bCs/>
          <w:sz w:val="28"/>
          <w:szCs w:val="28"/>
          <w:lang w:val="de-DE"/>
        </w:rPr>
        <w:t>.”</w:t>
      </w:r>
      <w:r w:rsidR="009D2EE6" w:rsidRPr="0007216E">
        <w:rPr>
          <w:rFonts w:cs="Times New Roman"/>
          <w:bCs/>
          <w:sz w:val="28"/>
          <w:szCs w:val="28"/>
          <w:lang w:val="de-DE"/>
        </w:rPr>
        <w:t xml:space="preserve">. Ban Chấp hành Trung ương Đảng đặt ra yêu cầu thể chế hóa các nhiệm vụ phát triển kinh </w:t>
      </w:r>
      <w:r w:rsidR="009D2EE6" w:rsidRPr="0007216E">
        <w:rPr>
          <w:rFonts w:cs="Times New Roman"/>
          <w:bCs/>
          <w:sz w:val="28"/>
          <w:szCs w:val="28"/>
          <w:lang w:val="de-DE"/>
        </w:rPr>
        <w:lastRenderedPageBreak/>
        <w:t>tế - xã hội giai đoạn 2026 - 2030 gắn với mục tiêu tăng trưởng “2 con số”; trong lĩnh vực biển và hải đảo, Kết luận nhấn mạnh việc phát triển mạnh các ngành kinh tế biển gắn với bảo đảm quốc phòng, an ninh, bảo vệ môi trường và quản lý tài nguyên biển; nâng cao hiệu quả quản lý, khai thác, sử dụng tài nguyên, khoáng sản quan trọng, nhất là tài nguyên biển; bảo vệ, phục hồi hệ sinh thái biển, các khu bảo tồn thiên nhiên; thực hiện tốt Quy hoạch không gian biển quốc gia; xây dựng, hoàn thiện cơ sở dữ liệu và cơ chế quản lý tổng hợp về biển, đảo; tăng cường nghiên cứu, ứng dụng khoa học, công nghệ, điều tra tài nguyên, môi trường biển, nâng cao năng lực dự báo và giám sát môi trường biển.</w:t>
      </w:r>
      <w:r w:rsidRPr="0007216E">
        <w:rPr>
          <w:rFonts w:cs="Times New Roman"/>
          <w:bCs/>
          <w:sz w:val="28"/>
          <w:szCs w:val="28"/>
          <w:lang w:val="de-DE"/>
        </w:rPr>
        <w:t xml:space="preserve"> </w:t>
      </w:r>
    </w:p>
    <w:p w14:paraId="50E9D459" w14:textId="77777777" w:rsidR="004177D0" w:rsidRPr="0007216E" w:rsidRDefault="004177D0" w:rsidP="00292215">
      <w:pPr>
        <w:spacing w:before="120" w:after="120"/>
        <w:ind w:firstLine="720"/>
        <w:jc w:val="both"/>
        <w:rPr>
          <w:rFonts w:cs="Times New Roman"/>
          <w:bCs/>
          <w:sz w:val="28"/>
          <w:szCs w:val="28"/>
          <w:lang w:val="de-DE"/>
        </w:rPr>
      </w:pPr>
      <w:r w:rsidRPr="0007216E">
        <w:rPr>
          <w:rFonts w:cs="Times New Roman"/>
          <w:bCs/>
          <w:sz w:val="28"/>
          <w:szCs w:val="28"/>
          <w:lang w:val="de-DE"/>
        </w:rPr>
        <w:t>Đặc biệt, trong quản lý và sử dụng hiệu quả tài nguyên, bảo vệ môi trường, chủ động thích ứng với biến đổi khí hậu, Kết luận số 18-KL/TW chỉ rõ nhiệm vụ, giải pháp: “</w:t>
      </w:r>
      <w:r w:rsidRPr="0007216E">
        <w:rPr>
          <w:rFonts w:cs="Times New Roman"/>
          <w:bCs/>
          <w:i/>
          <w:sz w:val="28"/>
          <w:szCs w:val="28"/>
          <w:lang w:val="de-DE"/>
        </w:rPr>
        <w:t>Hoàn thiện đồng bộ pháp luật, cơ chế, chính sách, quy hoạch về quản lý tổng hợp, sử dụng tài nguyên, bảo vệ môi trường, bảo tồn thiên nhiên và đa dạng sinh học. Tăng cường công tác giám sát, kiểm tra, thanh tra và xử lý vi phạm pháp luật về tài nguyên, môi trường. Nâng cao hiệu quả quản lý, khai thác và sử dụng đất đai, tài nguyên, khoáng sản quan trọng, nhất là tài nguyên biển, đất hiếm</w:t>
      </w:r>
      <w:r w:rsidRPr="0007216E">
        <w:rPr>
          <w:rFonts w:cs="Times New Roman"/>
          <w:bCs/>
          <w:sz w:val="28"/>
          <w:szCs w:val="28"/>
          <w:lang w:val="de-DE"/>
        </w:rPr>
        <w:t>.”; “</w:t>
      </w:r>
      <w:r w:rsidRPr="0007216E">
        <w:rPr>
          <w:rFonts w:cs="Times New Roman"/>
          <w:bCs/>
          <w:i/>
          <w:sz w:val="28"/>
          <w:szCs w:val="28"/>
          <w:lang w:val="de-DE"/>
        </w:rPr>
        <w:t>Bảo vệ, phục hồi các hệ sinh thái, nhất là sinh thái rừng, sinh thái đất ngập nước,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r w:rsidRPr="0007216E">
        <w:rPr>
          <w:rFonts w:cs="Times New Roman"/>
          <w:bCs/>
          <w:sz w:val="28"/>
          <w:szCs w:val="28"/>
          <w:lang w:val="de-DE"/>
        </w:rPr>
        <w:t>.”.</w:t>
      </w:r>
    </w:p>
    <w:p w14:paraId="35844A5A"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t xml:space="preserve">- Đánh giá về sự đầy đủ, phù hợp của dự thảo Luật với chủ trương, đường lối của Đảng có liên quan cần thể chế hóa thành quy định của pháp luật; đề xuất phương án xử lý: Những định hướng, mục tiêu và giải pháp nêu trên của Ban Chấp hành Trung ương Đảng, Bộ Chính trị, Ban Bí thư, nhất là thực hiện Nghị quyết Đại hội đại biểu toàn quốc lần thứ XIV của Đảng với mục tiêu 2026-2030 và tầm nhìn phát triển đến năm 2045, theo đó, mục tiêu tổng quát là giữ vững môi trường hòa bình, ổn định; phát triển nhanh, bền vững đất nước; cải thiện và nâng cao toàn diện đời sống nhân dân; tự chủ chiến lược, tự cường, tự tin, tiến mạnh trong kỷ nguyên mới của dân tộc; cả nước quyết tâm thực hiện thắng lợi mục tiêu đến năm 2030 trở thành nước đang phát triển có công nghiệp hiện đại, thu nhập trung bình cao; hiện thực hóa tầm nhìn đến năm 2045 trở thành nước phát triển, thu nhập cao, là một nước Việt Nam xã hội chủ nghĩa hòa bình, độc lập, dân chủ, giàu mạnh, phồn vinh, văn minh, hạnh phúc. Việt Nam phấn đấu đạt tốc độ tăng trưởng tổng sản phẩm trong nước (GDP) bình quân cho giai đoạn 2026-2030 từ 10%/năm trở lên; GDP bình quân đầu người </w:t>
      </w:r>
      <w:r w:rsidRPr="0007216E">
        <w:rPr>
          <w:rFonts w:cs="Times New Roman"/>
          <w:sz w:val="28"/>
          <w:szCs w:val="28"/>
          <w:lang w:val="de-DE"/>
        </w:rPr>
        <w:lastRenderedPageBreak/>
        <w:t>đến năm 2030 đạt khoảng 8.500 USD/năm đòi hỏi cần phải huy động tổng hợp các nguồn lực để thúc đẩy phát triển kinh tế - xã hội, trong đó cần đẩy mạnh khai thác, nâng cao hiệu quả sử dụng không gian biển, trong đó có nguồn tài nguyên khoáng sản, dầu khí, năng lượng tái tạo và các nguồn năng lượng mới trên biển.</w:t>
      </w:r>
    </w:p>
    <w:p w14:paraId="2F252761" w14:textId="77777777" w:rsidR="004177D0" w:rsidRPr="0007216E" w:rsidRDefault="004177D0" w:rsidP="00292215">
      <w:pPr>
        <w:spacing w:before="120" w:after="120"/>
        <w:ind w:firstLine="709"/>
        <w:jc w:val="both"/>
        <w:rPr>
          <w:rFonts w:cs="Times New Roman"/>
          <w:sz w:val="28"/>
          <w:szCs w:val="28"/>
          <w:lang w:val="de-DE"/>
        </w:rPr>
      </w:pPr>
      <w:r w:rsidRPr="0007216E">
        <w:rPr>
          <w:rFonts w:cs="Times New Roman"/>
          <w:i/>
          <w:iCs/>
          <w:sz w:val="28"/>
          <w:szCs w:val="28"/>
          <w:lang w:val="de-DE"/>
        </w:rPr>
        <w:t>b) Đề xuất hướng xử lý</w:t>
      </w:r>
    </w:p>
    <w:p w14:paraId="3F646F0F" w14:textId="33EE1DC9" w:rsidR="004177D0" w:rsidRPr="0007216E" w:rsidRDefault="004177D0" w:rsidP="00292215">
      <w:pPr>
        <w:spacing w:before="120" w:after="120"/>
        <w:ind w:firstLine="709"/>
        <w:jc w:val="both"/>
        <w:rPr>
          <w:rFonts w:cs="Times New Roman"/>
          <w:sz w:val="28"/>
          <w:szCs w:val="28"/>
          <w:lang w:val="de-DE"/>
        </w:rPr>
      </w:pPr>
      <w:r w:rsidRPr="0007216E">
        <w:rPr>
          <w:rFonts w:cs="Times New Roman"/>
          <w:sz w:val="28"/>
          <w:szCs w:val="28"/>
        </w:rPr>
        <w:t xml:space="preserve">Cần thiết phải nghiên cứu xây dựng, hoàn thiện dự thảo Luật bảo đảm thể chế hóa chủ trương, đường lối của Ban Chấp hành Trung ương, Bộ Chính trị, Ban Bí thư, đáp ứng yêu cầu về tiếp tục đổi mới, sắp xếp tổ chức bộ máy chính quyền địa phương </w:t>
      </w:r>
      <w:r w:rsidR="002B2922">
        <w:rPr>
          <w:rFonts w:cs="Times New Roman"/>
          <w:sz w:val="28"/>
          <w:szCs w:val="28"/>
        </w:rPr>
        <w:t>2 cấp</w:t>
      </w:r>
      <w:r w:rsidRPr="0007216E">
        <w:rPr>
          <w:rFonts w:cs="Times New Roman"/>
          <w:sz w:val="28"/>
          <w:szCs w:val="28"/>
        </w:rPr>
        <w:t>, bảo đảm hệ thống chính trị tinh gọn, hoạt động hiệu lực, hiệu quả và phù hợp với thể chế kinh tế thị trường định hướng xã hội chủ nghĩa; tạo động lực thực sự hiệu quả thúc đẩy phát triển kinh tế biển, trong đó tập trung giải phóng, khơi thông nguồn lực kinh tế biển, tạo đà tăng tỷ trọng tăng trưởng kinh tế biển đóng góp vào tăng trưởng GDP; đa dạng hóa mọi nguồn lực xã hội, trong đó hình thành các tập đoàn, doanh nghiệp lớn vươn ra biển, phát triển kinh tế biển đa tầng gắn với bảo vệ môi trường, phát triển sinh kế và bảo tồn; đổi mới cải cách TTHC thực chất từ nhiều đầu mối giải quyết TTHC sang một đầu mối ở cấp Trung ương và địa phương; ước tính giảm ít nhất 2-3 TTHC đối với một dự án đầu tư trên biển; thúc đẩy ứng dụng KHCN, đổi mới sáng tạo, chuyển đổi số, đặc biệt xây dựng vận hành dữ liệu tích hợp, chia sẻ trong quản lý tài nguyên, bảo vệ môi trường biển và hải đảo; tăng cường hội nhập, thực thi các điều ước quốc tế, mở rộng không gian cho sự phát triển bền vững kinh tế biển trong giai đoạn mới.</w:t>
      </w:r>
    </w:p>
    <w:p w14:paraId="0B055C7B" w14:textId="77777777" w:rsidR="004177D0" w:rsidRPr="0007216E" w:rsidRDefault="004177D0" w:rsidP="00292215">
      <w:pPr>
        <w:pBdr>
          <w:top w:val="none" w:sz="0" w:space="1" w:color="auto"/>
          <w:left w:val="none" w:sz="0" w:space="1" w:color="auto"/>
          <w:bottom w:val="none" w:sz="0" w:space="1" w:color="auto"/>
          <w:right w:val="none" w:sz="0" w:space="4" w:color="auto"/>
        </w:pBdr>
        <w:tabs>
          <w:tab w:val="left" w:pos="709"/>
        </w:tabs>
        <w:snapToGrid w:val="0"/>
        <w:spacing w:before="120" w:after="120"/>
        <w:ind w:firstLine="709"/>
        <w:jc w:val="both"/>
        <w:rPr>
          <w:rFonts w:cs="Times New Roman"/>
          <w:b/>
          <w:sz w:val="28"/>
          <w:szCs w:val="28"/>
          <w:lang w:val="de-DE"/>
        </w:rPr>
      </w:pPr>
      <w:r w:rsidRPr="0007216E">
        <w:rPr>
          <w:rFonts w:cs="Times New Roman"/>
          <w:b/>
          <w:sz w:val="28"/>
          <w:szCs w:val="28"/>
          <w:lang w:val="de-DE"/>
        </w:rPr>
        <w:t xml:space="preserve">2. Văn bản quy phạm pháp luật có liên quan đến dự thảo Luật </w:t>
      </w:r>
    </w:p>
    <w:p w14:paraId="67B99FD7" w14:textId="77777777" w:rsidR="004177D0" w:rsidRPr="0007216E" w:rsidRDefault="004177D0" w:rsidP="00292215">
      <w:pPr>
        <w:pBdr>
          <w:top w:val="none" w:sz="0" w:space="1" w:color="auto"/>
          <w:left w:val="none" w:sz="0" w:space="1"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rPr>
        <w:t xml:space="preserve">- Tổng số văn bản được rà soát liên quan đến nội dung dự thảo Luật gồm: 38 văn bản, gồm: 01 Hiến pháp; 06 Nghị quyết của Quốc hội; 31 luật, bộ luật, cụ thể: Hiến pháp năm 2013; Nghị quyết số 203/2025/QH15 ngày 16/6/2025 sửa đổi, bổ sung một số điều của Hiến pháp nước Cộng hòa xã hội chủ nghĩa Việt Nam; Nghị quyết số 190/2025/QH15 ngày 19/02/2025 của Quốc hội quy định về xử lý một số vấn đề liên quan đến sắp xếp tổ chức bộ máy nhà nước; Nghị quyết số 141/2024/QH15 ngày 29/6/2024 của Quốc hội về hoạt động chất vấn tại Kỳ họp thứ 7, Quốc hội khóa XV chỉ đạo “Trong năm 2025, tổng kết việc thi hành và nghiên cứu đề xuất sửa đổi Luật Tài nguyên, môi trường biển và hải đảo”; Nghị quyết 139/2024/QH15 ngày 28/6/2024 của Quốc hội về Quy hoạch không gian biển quốc gia thời kỳ 2021-2030, tầm nhìn đến năm 2050; Nghị quyết số 247/2025/QH15 về tiếp tục nâng cao hiệu lực, hiệu quả việc thực hiện chính sách, pháp luật về bảo vệ </w:t>
      </w:r>
      <w:r w:rsidRPr="0007216E">
        <w:rPr>
          <w:rFonts w:cs="Times New Roman"/>
          <w:sz w:val="28"/>
          <w:szCs w:val="28"/>
        </w:rPr>
        <w:lastRenderedPageBreak/>
        <w:t>môi trường; Nghị quyết số 253/2025/QH15 ngày 11/12/2025 của Quốc hội về các cơ chế, chính sách phát triển năng lượng quốc gia giai đoạn 2026 – 2030; Luật Tổ chức Chính phủ; Luật Tổ chức chính quyền địa phương; Luật Đầu tư; Bộ luật Dân sự; Bộ luật Hàng hải Việt Nam; Luật Biển Việt Nam; Luật Đất đai; Luật Đa dạng sinh học; Luật Bảo vệ môi trường; Luật Thủy sản; Luật Tài nguyên nước; Luật Du lịch; Luật Di sản văn hóa; Luật Phòng thủ dân sự; Luật Quy hoạch; Luật Ngân sách nhà nước; Luật Quản lý thuế; Luật Thống kê; Luật Điện lực; Luật Địa chất và Khoáng sản; Luật Khoa học, Công nghệ và Đổi mới sáng tạo; Luật Viễn thông; Luật Chuyển đổi số (có hiệu lực từ ngày 01/7/2026); Luật Dữ liệu; Luật Xây dựng; Luật Đê điều; Luật Dầu khí; Luật Lâm nghiệp; Luật Biên phòng; Luật Biên giới quốc gia và Luật sửa đổi, bổ sung 15 Luật trong lĩnh vực nông nghiệp và môi trường.</w:t>
      </w:r>
    </w:p>
    <w:p w14:paraId="5735EE0B" w14:textId="77777777" w:rsidR="004177D0" w:rsidRPr="0007216E" w:rsidRDefault="004177D0" w:rsidP="00292215">
      <w:pPr>
        <w:pBdr>
          <w:top w:val="none" w:sz="0" w:space="1" w:color="auto"/>
          <w:left w:val="none" w:sz="0" w:space="1"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rPr>
        <w:t>- Đánh giá: Kết quả rà soát cho thấy, nội dung dự thảo Luật đã bảo đảm tính hợp hiến với Hiến pháp; bảo đảm tính thống nhất, đồng bộ với các Luật có liên quan. Bên cạnh đó, Luật Tài nguyên, môi trường biển và hải đảo sau gần 10 năm thi hành đã được sửa đổi, bổ sung bởi Luật sửa đổi, bổ sung một số điều của 37 luật có liên quan đến quy hoạch, Luật Phòng thủ dân sự, Luật Điện lực và Luật sửa đổi 15 Luật trong lĩnh vực Nông nghiệp và Môi trường năm 2025; tuy nhiên, đến nay vẫn bộc lộ nhiều tồn tại, hạn chế như: còn thiếu quy định mang tính đột phá để thúc đẩy phát triển bền vững kinh tế biển; còn thiếu nội hàm mang tính động lực để thúc đẩy phát triển khoa học công nghệ biển, đổi mới sáng tạo và chuyển đổi số trong quản lý tài nguyên, bảo vệ môi trường biển, phát triển kinh tế biển; một số vấn đề mới phát sinh như quản lý rác thải biển, đặc biệt là rác thải nhựa biển, còn thiếu quy định cụ thể; quy định về quản lý, sử dụng tài nguyên không gian biển còn chưa đầy đủ; quyền của tổ chức, cá nhân được giao khu vực biển còn hạn chế; chưa tạo động lực để các nhà đầu tư quan tâm phát triển các dự án trên biển; quy định trong Luật có sự giao thoa với các luật mới ban hành như Luật Đầu tư năm 2025, Luật Quy hoạch năm 2025, Luật Phòng thủ dân sự năm 2023; Luật Điện lực năm 2024; một số điều ước quốc tế mà Việt Nam là thành viên chưa được nội luật hóa, nhất là việc khai thác, sử dụng, bảo vệ, bảo tồn đa dạng sinh học biển tại vùng biển ngoài phạm vi quyền tài phán của Việt Nam (BBNJ).</w:t>
      </w:r>
    </w:p>
    <w:p w14:paraId="4AFA0E43" w14:textId="1D47715D" w:rsidR="004177D0" w:rsidRPr="0007216E" w:rsidRDefault="004177D0" w:rsidP="00292215">
      <w:pPr>
        <w:pBdr>
          <w:top w:val="none" w:sz="0" w:space="1" w:color="auto"/>
          <w:left w:val="none" w:sz="0" w:space="1" w:color="auto"/>
          <w:bottom w:val="none" w:sz="0" w:space="1" w:color="auto"/>
          <w:right w:val="none" w:sz="0" w:space="4" w:color="auto"/>
        </w:pBdr>
        <w:tabs>
          <w:tab w:val="left" w:pos="709"/>
        </w:tabs>
        <w:snapToGrid w:val="0"/>
        <w:spacing w:before="120" w:after="120"/>
        <w:ind w:firstLine="709"/>
        <w:jc w:val="both"/>
        <w:rPr>
          <w:rFonts w:cs="Times New Roman"/>
          <w:sz w:val="28"/>
          <w:szCs w:val="28"/>
          <w:lang w:val="de-DE"/>
        </w:rPr>
      </w:pPr>
      <w:r w:rsidRPr="0007216E">
        <w:rPr>
          <w:rFonts w:cs="Times New Roman"/>
          <w:sz w:val="28"/>
          <w:szCs w:val="28"/>
          <w:lang w:val="de-DE"/>
        </w:rPr>
        <w:t xml:space="preserve">- Đề xuất hướng hoàn thiện: Xác định rõ phạm vi điều chỉnh của dự thảo Luật chỉ tập trung </w:t>
      </w:r>
      <w:r w:rsidR="00740698" w:rsidRPr="0007216E">
        <w:rPr>
          <w:rFonts w:cs="Times New Roman"/>
          <w:sz w:val="28"/>
          <w:szCs w:val="28"/>
          <w:lang w:val="de-DE"/>
        </w:rPr>
        <w:t>quy định</w:t>
      </w:r>
      <w:r w:rsidRPr="0007216E">
        <w:rPr>
          <w:rFonts w:cs="Times New Roman"/>
          <w:sz w:val="28"/>
          <w:szCs w:val="28"/>
          <w:lang w:val="de-DE"/>
        </w:rPr>
        <w:t xml:space="preserve"> đặc thù về không gian biển, tài nguyên biển, môi trường biển, hải đảo và điều phối liên ngành, không trùng lặp với các công cụ quản lý đã được quy định tại các luật chuyên ngành; bảo đảm tính thống nhất của hệ thống pháp luật, không làm thay đổi cơ chế đánh giá tác động môi trường, giấy phép môi trường theo </w:t>
      </w:r>
      <w:r w:rsidRPr="0007216E">
        <w:rPr>
          <w:rFonts w:cs="Times New Roman"/>
          <w:sz w:val="28"/>
          <w:szCs w:val="28"/>
          <w:lang w:val="de-DE"/>
        </w:rPr>
        <w:lastRenderedPageBreak/>
        <w:t xml:space="preserve">Luật Bảo vệ môi trường, không thiết kế lại trình tự, thủ tục đầu tư theo Luật Đầu tư, bảo đảm thống nhất với các luật chuyên ngành có liên quan; rà soát, chuẩn hóa quy định về thẩm quyền, bảo đảm đúng vị trí pháp lý của Chính phủ, Thủ tướng Chính phủ, bộ, cơ quan ngang bộ và chính quyền địa phương, đồng thời làm rõ nội dung, phạm vi, điều kiện phân quyền, ủy quyền; thiết kế các quy định ngăn ngừa xung đột với pháp luật chuyên ngành, xác định rõ thứ tự áp dụng và mối quan hệ giữa </w:t>
      </w:r>
      <w:r w:rsidR="003A50CF">
        <w:rPr>
          <w:rFonts w:cs="Times New Roman"/>
          <w:sz w:val="28"/>
          <w:szCs w:val="28"/>
          <w:lang w:val="de-DE"/>
        </w:rPr>
        <w:t xml:space="preserve">dự thảo </w:t>
      </w:r>
      <w:r w:rsidRPr="0007216E">
        <w:rPr>
          <w:rFonts w:cs="Times New Roman"/>
          <w:sz w:val="28"/>
          <w:szCs w:val="28"/>
          <w:lang w:val="de-DE"/>
        </w:rPr>
        <w:t>Luật với các luật có liên quan; rà soát, chuẩn hóa hệ thống thuật ngữ, nhất là khái niệm “quyền sử dụng khu vực biển”, bảo đảm các chủ trương, đường lối, chỉ thị, nghị quyết của Đảng, phù hợp với bản chất tài nguyên biển thuộc sở hữu toàn dân do Nhà nước đại diện chủ sở hữu và thống nhất quản lý.</w:t>
      </w:r>
    </w:p>
    <w:p w14:paraId="7601FA40" w14:textId="77777777" w:rsidR="004177D0" w:rsidRPr="0007216E" w:rsidRDefault="004177D0" w:rsidP="00292215">
      <w:pPr>
        <w:pBdr>
          <w:top w:val="none" w:sz="0" w:space="1" w:color="auto"/>
          <w:left w:val="none" w:sz="0" w:space="1" w:color="auto"/>
          <w:bottom w:val="none" w:sz="0" w:space="1" w:color="auto"/>
          <w:right w:val="none" w:sz="0" w:space="4" w:color="auto"/>
        </w:pBdr>
        <w:tabs>
          <w:tab w:val="left" w:pos="709"/>
        </w:tabs>
        <w:snapToGrid w:val="0"/>
        <w:spacing w:before="120" w:after="120"/>
        <w:ind w:firstLine="709"/>
        <w:jc w:val="both"/>
        <w:rPr>
          <w:rFonts w:cs="Times New Roman"/>
          <w:b/>
          <w:sz w:val="28"/>
          <w:szCs w:val="28"/>
          <w:lang w:val="de-DE"/>
        </w:rPr>
      </w:pPr>
      <w:r w:rsidRPr="0007216E">
        <w:rPr>
          <w:rFonts w:cs="Times New Roman"/>
          <w:b/>
          <w:sz w:val="28"/>
          <w:szCs w:val="28"/>
          <w:lang w:val="de-DE"/>
        </w:rPr>
        <w:t xml:space="preserve">3. Điều ước quốc tế và văn kiện quốc tế có liên quan đến dự thảo Luật </w:t>
      </w:r>
    </w:p>
    <w:p w14:paraId="44EA6841" w14:textId="77777777" w:rsidR="00292215" w:rsidRPr="0007216E" w:rsidRDefault="00292215"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bCs/>
          <w:i/>
          <w:iCs/>
          <w:sz w:val="28"/>
          <w:szCs w:val="28"/>
          <w:lang w:val="de-DE"/>
        </w:rPr>
      </w:pPr>
      <w:r w:rsidRPr="0007216E">
        <w:rPr>
          <w:rFonts w:cs="Times New Roman"/>
          <w:bCs/>
          <w:i/>
          <w:iCs/>
          <w:sz w:val="28"/>
          <w:szCs w:val="28"/>
          <w:lang w:val="de-DE"/>
        </w:rPr>
        <w:t>a) Các điều ước quốc tế được rà soát liên quan đến nội dung dự thảo Luật gồm:</w:t>
      </w:r>
    </w:p>
    <w:p w14:paraId="6FAE5AF4" w14:textId="77777777" w:rsidR="00292215" w:rsidRPr="0007216E" w:rsidRDefault="00292215"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bCs/>
          <w:sz w:val="28"/>
          <w:szCs w:val="28"/>
          <w:lang w:val="de-DE"/>
        </w:rPr>
      </w:pPr>
      <w:r w:rsidRPr="0007216E">
        <w:rPr>
          <w:rFonts w:cs="Times New Roman"/>
          <w:sz w:val="28"/>
          <w:szCs w:val="28"/>
        </w:rPr>
        <w:t>Công ước của Liên hợp quốc về Luật Biển năm 1982; Công ước quốc tế về ngăn ngừa ô nhiễm do tàu gây ra năm 1973, được sửa đổi, bổ sung bởi Nghị định thư năm 1978 và Nghị định thư năm 1997 (MARPOL); Nghị định thư năm 1992 sửa đổi Công ước quốc tế về trách nhiệm dân sự đối với thiệt hại do ô nhiễm dầu năm 1969 (Nghị định thư CLC năm 1992/Công ước CLC năm 1992); Công ước quốc tế về trách nhiệm dân sự đối với thiệt hại do ô nhiễm từ dầu nhiên liệu năm 2001 (Công ước Bunker năm 2001); Công ước quốc tế về kiểm soát và quản lý nước dằn và cặn nước dằn của tàu năm 2004 (BWM); Hiệp định trong khuôn khổ Công ước của Liên hợp quốc về Luật Biển về bảo tồn và sử dụng bền vững đa dạng sinh học biển tại các vùng nằm ngoài quyền tài phán quốc gia năm 2023 (Hiệp định BBNJ); Công ước khung của Liên hợp quốc về biến đổi khí hậu (UNFCCC); Thỏa thuận Paris về biến đổi khí hậu; Công ước về Đa dạng sinh học (CBD); và các hiệp định thương mại tự do mà Việt Nam là thành viên có nội dung liên quan đến đầu tư, thương mại dịch vụ, môi trường, phát triển bền vững, bảo tồn và sử dụng bền vững tài nguyên biển.</w:t>
      </w:r>
    </w:p>
    <w:p w14:paraId="0EE43E93" w14:textId="77777777" w:rsidR="00292215" w:rsidRPr="0007216E" w:rsidRDefault="00292215"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bCs/>
          <w:i/>
          <w:iCs/>
          <w:sz w:val="28"/>
          <w:szCs w:val="28"/>
          <w:lang w:val="de-DE"/>
        </w:rPr>
      </w:pPr>
      <w:r w:rsidRPr="0007216E">
        <w:rPr>
          <w:rFonts w:cs="Times New Roman"/>
          <w:bCs/>
          <w:i/>
          <w:iCs/>
          <w:sz w:val="28"/>
          <w:szCs w:val="28"/>
          <w:lang w:val="de-DE"/>
        </w:rPr>
        <w:t>b) Đánh giá</w:t>
      </w:r>
    </w:p>
    <w:p w14:paraId="654151A9" w14:textId="77777777" w:rsidR="00292215" w:rsidRPr="0007216E" w:rsidRDefault="00292215"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bCs/>
          <w:sz w:val="28"/>
          <w:szCs w:val="28"/>
          <w:lang w:val="de-DE"/>
        </w:rPr>
      </w:pPr>
      <w:r w:rsidRPr="0007216E">
        <w:rPr>
          <w:rFonts w:cs="Times New Roman"/>
          <w:bCs/>
          <w:sz w:val="28"/>
          <w:szCs w:val="28"/>
          <w:lang w:val="de-DE"/>
        </w:rPr>
        <w:t xml:space="preserve">Kết quả rà soát cho thấy nội dung dự thảo Luật cơ bản bảo đảm tương thích với các điều ước quốc tế có liên quan mà nước Cộng hòa xã hội chủ nghĩa Việt Nam là thành viên; góp phần tăng cường hội nhập quốc tế, nâng cao hiệu quả thực thi điều ước quốc tế, mở rộng không gian pháp lý cho phát triển kinh tế biển bền vững, đồng thời </w:t>
      </w:r>
      <w:r w:rsidR="0007216E">
        <w:rPr>
          <w:rFonts w:cs="Times New Roman"/>
          <w:bCs/>
          <w:sz w:val="28"/>
          <w:szCs w:val="28"/>
          <w:lang w:val="de-DE"/>
        </w:rPr>
        <w:t xml:space="preserve">góp phần </w:t>
      </w:r>
      <w:r w:rsidRPr="0007216E">
        <w:rPr>
          <w:rFonts w:cs="Times New Roman"/>
          <w:bCs/>
          <w:sz w:val="28"/>
          <w:szCs w:val="28"/>
          <w:lang w:val="de-DE"/>
        </w:rPr>
        <w:t xml:space="preserve">bảo vệ </w:t>
      </w:r>
      <w:r w:rsidR="00ED1D3E" w:rsidRPr="0007216E">
        <w:rPr>
          <w:rFonts w:cs="Times New Roman"/>
          <w:bCs/>
          <w:sz w:val="28"/>
          <w:szCs w:val="28"/>
          <w:lang w:val="de-DE"/>
        </w:rPr>
        <w:t xml:space="preserve">vững chắc </w:t>
      </w:r>
      <w:r w:rsidRPr="0007216E">
        <w:rPr>
          <w:rFonts w:cs="Times New Roman"/>
          <w:bCs/>
          <w:sz w:val="28"/>
          <w:szCs w:val="28"/>
          <w:lang w:val="de-DE"/>
        </w:rPr>
        <w:t xml:space="preserve">chủ quyền, quyền chủ quyền, quyền tài phán và lợi ích quốc gia trên biển bằng </w:t>
      </w:r>
      <w:r w:rsidR="00ED1D3E" w:rsidRPr="0007216E">
        <w:rPr>
          <w:rFonts w:cs="Times New Roman"/>
          <w:bCs/>
          <w:sz w:val="28"/>
          <w:szCs w:val="28"/>
          <w:lang w:val="de-DE"/>
        </w:rPr>
        <w:t xml:space="preserve">biện pháp hòa bình trên cơ sở luật pháp quốc tế, </w:t>
      </w:r>
      <w:r w:rsidR="00ED1D3E" w:rsidRPr="0007216E">
        <w:rPr>
          <w:rFonts w:cs="Times New Roman"/>
          <w:bCs/>
          <w:sz w:val="28"/>
          <w:szCs w:val="28"/>
        </w:rPr>
        <w:t xml:space="preserve">giữ gìn </w:t>
      </w:r>
      <w:r w:rsidR="00ED1D3E" w:rsidRPr="0007216E">
        <w:rPr>
          <w:rFonts w:cs="Times New Roman"/>
          <w:bCs/>
          <w:sz w:val="28"/>
          <w:szCs w:val="28"/>
        </w:rPr>
        <w:lastRenderedPageBreak/>
        <w:t>môi trường hòa bình, ổn định để phục vụ cho sự phát triển bền vững kinh tế biển, đảo</w:t>
      </w:r>
      <w:r w:rsidRPr="0007216E">
        <w:rPr>
          <w:rFonts w:cs="Times New Roman"/>
          <w:bCs/>
          <w:sz w:val="28"/>
          <w:szCs w:val="28"/>
          <w:lang w:val="de-DE"/>
        </w:rPr>
        <w:t>. Dự thảo Luật đã thể chế hóa và tạo cơ sở pháp lý để thực thi các cam kết quốc tế quan trọng, nhất là Nghị định thư CLC năm 1992/Công ước CLC năm 1992, Công ước Bunker năm 2001, Công ước BWM năm 2004 và Hiệp định BBNJ năm 2023; trong đó, việc nội luật hóa các nội dung có liên quan của Hiệp định BBNJ góp phần mở rộng yêu cầu quản lý, bảo tồn và sử dụng bền vững đa dạng sinh học biển tại các vùng nằm ngoài quyền tài phán quốc gia, phù hợp với Công ước của Liên hợp quốc về Luật Biển năm 1982. Theo đó, nội dung dự thảo Luật bảo đảm thể chế hóa chủ trương, đường lối của Đảng, đồng thời phù hợp với các điều ước quốc tế có liên quan mà Việt Nam là thành viên.</w:t>
      </w:r>
    </w:p>
    <w:p w14:paraId="15E6AC72"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b/>
          <w:sz w:val="28"/>
          <w:szCs w:val="28"/>
          <w:lang w:val="de-DE"/>
        </w:rPr>
      </w:pPr>
      <w:r w:rsidRPr="0007216E">
        <w:rPr>
          <w:rFonts w:cs="Times New Roman"/>
          <w:b/>
          <w:sz w:val="28"/>
          <w:szCs w:val="28"/>
          <w:lang w:val="de-DE"/>
        </w:rPr>
        <w:t xml:space="preserve">4. Phụ lục </w:t>
      </w:r>
    </w:p>
    <w:p w14:paraId="4D72420B" w14:textId="77777777" w:rsidR="004177D0" w:rsidRPr="0007216E" w:rsidRDefault="004177D0" w:rsidP="00292215">
      <w:pPr>
        <w:pBdr>
          <w:top w:val="none" w:sz="0" w:space="1" w:color="auto"/>
          <w:left w:val="none" w:sz="0" w:space="4" w:color="auto"/>
          <w:bottom w:val="none" w:sz="0" w:space="1" w:color="auto"/>
          <w:right w:val="none" w:sz="0" w:space="4" w:color="auto"/>
        </w:pBdr>
        <w:tabs>
          <w:tab w:val="left" w:pos="709"/>
        </w:tabs>
        <w:snapToGrid w:val="0"/>
        <w:spacing w:before="120" w:after="120"/>
        <w:ind w:firstLine="709"/>
        <w:jc w:val="both"/>
        <w:rPr>
          <w:rFonts w:cs="Times New Roman"/>
          <w:bCs/>
          <w:sz w:val="28"/>
          <w:szCs w:val="28"/>
          <w:lang w:val="de-DE"/>
        </w:rPr>
      </w:pPr>
      <w:r w:rsidRPr="0007216E">
        <w:rPr>
          <w:rFonts w:cs="Times New Roman"/>
          <w:sz w:val="28"/>
          <w:szCs w:val="28"/>
        </w:rPr>
        <w:t>Báo cáo rà soát gồm có 01 Phụ lục về kết quả rà soát các chủ trương, đường lối của Đảng, văn bản quy phạm pháp luật, điều ước quốc tế có liên quan đến dự thảo Luật Tài nguyên, môi trường biển và hải đảo (sửa đổi), cụ thể:</w:t>
      </w:r>
    </w:p>
    <w:p w14:paraId="335C756A" w14:textId="77777777" w:rsidR="004177D0" w:rsidRPr="0007216E" w:rsidRDefault="004177D0" w:rsidP="00292215">
      <w:pPr>
        <w:spacing w:before="120" w:after="120"/>
        <w:ind w:firstLine="709"/>
        <w:jc w:val="both"/>
        <w:rPr>
          <w:rFonts w:cs="Times New Roman"/>
          <w:bCs/>
          <w:sz w:val="28"/>
          <w:szCs w:val="28"/>
          <w:lang w:val="de-DE"/>
        </w:rPr>
      </w:pPr>
      <w:r w:rsidRPr="0007216E">
        <w:rPr>
          <w:rFonts w:cs="Times New Roman"/>
          <w:bCs/>
          <w:sz w:val="28"/>
          <w:szCs w:val="28"/>
          <w:lang w:val="de-DE"/>
        </w:rPr>
        <w:tab/>
        <w:t xml:space="preserve">1. Chủ trương, đường lối của Đảng có liên quan đến </w:t>
      </w:r>
      <w:r w:rsidR="00374443" w:rsidRPr="0007216E">
        <w:rPr>
          <w:rFonts w:cs="Times New Roman"/>
          <w:sz w:val="28"/>
          <w:szCs w:val="28"/>
          <w:lang w:val="de-DE"/>
        </w:rPr>
        <w:t>d</w:t>
      </w:r>
      <w:r w:rsidR="00A20D9E" w:rsidRPr="0007216E">
        <w:rPr>
          <w:rFonts w:cs="Times New Roman"/>
          <w:sz w:val="28"/>
          <w:szCs w:val="28"/>
          <w:lang w:val="de-DE"/>
        </w:rPr>
        <w:t>ự thảo</w:t>
      </w:r>
      <w:r w:rsidRPr="0007216E">
        <w:rPr>
          <w:rFonts w:cs="Times New Roman"/>
          <w:sz w:val="28"/>
          <w:szCs w:val="28"/>
          <w:lang w:val="de-DE"/>
        </w:rPr>
        <w:t xml:space="preserve"> Luật</w:t>
      </w:r>
      <w:r w:rsidR="00374443" w:rsidRPr="0007216E">
        <w:rPr>
          <w:rFonts w:cs="Times New Roman"/>
          <w:sz w:val="28"/>
          <w:szCs w:val="28"/>
          <w:lang w:val="de-DE"/>
        </w:rPr>
        <w:t>.</w:t>
      </w:r>
    </w:p>
    <w:p w14:paraId="7D11400A" w14:textId="77777777" w:rsidR="00374443" w:rsidRPr="0007216E" w:rsidRDefault="004177D0" w:rsidP="00292215">
      <w:pPr>
        <w:spacing w:before="120" w:after="120"/>
        <w:ind w:firstLine="709"/>
        <w:jc w:val="both"/>
        <w:rPr>
          <w:rFonts w:cs="Times New Roman"/>
          <w:bCs/>
          <w:sz w:val="28"/>
          <w:szCs w:val="28"/>
          <w:lang w:val="de-DE"/>
        </w:rPr>
      </w:pPr>
      <w:r w:rsidRPr="0007216E">
        <w:rPr>
          <w:rFonts w:cs="Times New Roman"/>
          <w:bCs/>
          <w:sz w:val="28"/>
          <w:szCs w:val="28"/>
          <w:lang w:val="de-DE"/>
        </w:rPr>
        <w:tab/>
        <w:t xml:space="preserve">2. Văn bản quy phạm pháp luật có liên quan đến </w:t>
      </w:r>
      <w:r w:rsidR="00374443" w:rsidRPr="0007216E">
        <w:rPr>
          <w:rFonts w:cs="Times New Roman"/>
          <w:sz w:val="28"/>
          <w:szCs w:val="28"/>
          <w:lang w:val="de-DE"/>
        </w:rPr>
        <w:t>dự thảo Luật.</w:t>
      </w:r>
    </w:p>
    <w:p w14:paraId="19D2CC5A" w14:textId="58D4CB9C" w:rsidR="00374443" w:rsidRPr="0007216E" w:rsidRDefault="004177D0" w:rsidP="00292215">
      <w:pPr>
        <w:spacing w:before="120" w:after="120"/>
        <w:ind w:firstLine="709"/>
        <w:jc w:val="both"/>
        <w:rPr>
          <w:rFonts w:cs="Times New Roman"/>
          <w:bCs/>
          <w:sz w:val="28"/>
          <w:szCs w:val="28"/>
          <w:lang w:val="de-DE"/>
        </w:rPr>
      </w:pPr>
      <w:r w:rsidRPr="0007216E">
        <w:rPr>
          <w:rFonts w:cs="Times New Roman"/>
          <w:sz w:val="28"/>
          <w:szCs w:val="28"/>
        </w:rPr>
        <w:tab/>
        <w:t>3. Điều ước quốc tế có liên quan đến dự thảo Luật.</w:t>
      </w:r>
    </w:p>
    <w:p w14:paraId="46F650F7" w14:textId="77777777" w:rsidR="004177D0" w:rsidRPr="0007216E" w:rsidRDefault="004177D0" w:rsidP="00374443">
      <w:pPr>
        <w:spacing w:before="120" w:after="120" w:line="271" w:lineRule="auto"/>
        <w:ind w:firstLine="709"/>
        <w:jc w:val="both"/>
        <w:rPr>
          <w:rFonts w:cs="Times New Roman"/>
          <w:bCs/>
          <w:sz w:val="28"/>
          <w:szCs w:val="28"/>
          <w:lang w:val="de-DE"/>
        </w:rPr>
      </w:pPr>
      <w:r w:rsidRPr="0007216E">
        <w:rPr>
          <w:rFonts w:cs="Times New Roman"/>
          <w:sz w:val="28"/>
          <w:szCs w:val="28"/>
          <w:lang w:val="de-DE"/>
        </w:rPr>
        <w:t xml:space="preserve">Trên đây là </w:t>
      </w:r>
      <w:r w:rsidRPr="0007216E">
        <w:rPr>
          <w:rFonts w:cs="Times New Roman"/>
          <w:bCs/>
          <w:sz w:val="28"/>
          <w:szCs w:val="28"/>
          <w:lang w:val="de-DE"/>
        </w:rPr>
        <w:t xml:space="preserve">Báo cáo rà soát các chủ trương, đường lối của Đảng, văn bản quy phạm pháp luật, điều ước quốc tế có liên quan đến </w:t>
      </w:r>
      <w:r w:rsidR="00374443" w:rsidRPr="0007216E">
        <w:rPr>
          <w:rFonts w:cs="Times New Roman"/>
          <w:sz w:val="28"/>
          <w:szCs w:val="28"/>
          <w:lang w:val="de-DE"/>
        </w:rPr>
        <w:t>dự thảo Luật</w:t>
      </w:r>
      <w:r w:rsidRPr="0007216E">
        <w:rPr>
          <w:rFonts w:cs="Times New Roman"/>
          <w:bCs/>
          <w:sz w:val="28"/>
          <w:szCs w:val="28"/>
          <w:lang w:val="de-DE"/>
        </w:rPr>
        <w:t>./.</w:t>
      </w:r>
    </w:p>
    <w:p w14:paraId="728CFD60" w14:textId="77777777" w:rsidR="00374443" w:rsidRPr="0007216E" w:rsidRDefault="00374443" w:rsidP="00374443">
      <w:pPr>
        <w:spacing w:before="120" w:after="120" w:line="271" w:lineRule="auto"/>
        <w:ind w:firstLine="709"/>
        <w:jc w:val="both"/>
        <w:rPr>
          <w:rFonts w:cs="Times New Roman"/>
          <w:bCs/>
          <w:sz w:val="12"/>
          <w:szCs w:val="12"/>
          <w:lang w:val="de-DE"/>
        </w:rPr>
      </w:pPr>
    </w:p>
    <w:tbl>
      <w:tblPr>
        <w:tblW w:w="9479" w:type="dxa"/>
        <w:tblInd w:w="108" w:type="dxa"/>
        <w:tblLook w:val="01E0" w:firstRow="1" w:lastRow="1" w:firstColumn="1" w:lastColumn="1" w:noHBand="0" w:noVBand="0"/>
      </w:tblPr>
      <w:tblGrid>
        <w:gridCol w:w="5279"/>
        <w:gridCol w:w="4200"/>
      </w:tblGrid>
      <w:tr w:rsidR="004177D0" w:rsidRPr="0007216E" w14:paraId="1927A9BA" w14:textId="77777777" w:rsidTr="00292215">
        <w:trPr>
          <w:trHeight w:val="1614"/>
        </w:trPr>
        <w:tc>
          <w:tcPr>
            <w:tcW w:w="5279" w:type="dxa"/>
          </w:tcPr>
          <w:p w14:paraId="25E1506D" w14:textId="77777777" w:rsidR="004177D0" w:rsidRPr="0007216E" w:rsidRDefault="004177D0" w:rsidP="004177D0">
            <w:pPr>
              <w:spacing w:after="0" w:line="240" w:lineRule="auto"/>
              <w:rPr>
                <w:rFonts w:cs="Times New Roman"/>
                <w:b/>
                <w:i/>
                <w:sz w:val="24"/>
                <w:szCs w:val="24"/>
                <w:lang w:val="de-DE"/>
              </w:rPr>
            </w:pPr>
            <w:r w:rsidRPr="0007216E">
              <w:rPr>
                <w:rFonts w:cs="Times New Roman"/>
                <w:b/>
                <w:i/>
                <w:sz w:val="24"/>
                <w:szCs w:val="24"/>
                <w:lang w:val="de-DE"/>
              </w:rPr>
              <w:t>Nơi nhận:</w:t>
            </w:r>
          </w:p>
          <w:p w14:paraId="4FD72583" w14:textId="77777777" w:rsidR="004177D0" w:rsidRPr="0007216E" w:rsidRDefault="004177D0" w:rsidP="004177D0">
            <w:pPr>
              <w:spacing w:after="0" w:line="240" w:lineRule="auto"/>
              <w:rPr>
                <w:rFonts w:cs="Times New Roman"/>
                <w:sz w:val="22"/>
                <w:lang w:val="de-DE"/>
              </w:rPr>
            </w:pPr>
            <w:r w:rsidRPr="0007216E">
              <w:rPr>
                <w:rFonts w:cs="Times New Roman"/>
                <w:sz w:val="22"/>
                <w:lang w:val="de-DE"/>
              </w:rPr>
              <w:t>- Thủ tướng Chính phủ (để báo cáo);</w:t>
            </w:r>
          </w:p>
          <w:p w14:paraId="0BC6EA1C" w14:textId="77777777" w:rsidR="004177D0" w:rsidRPr="0007216E" w:rsidRDefault="004177D0" w:rsidP="004177D0">
            <w:pPr>
              <w:spacing w:after="0" w:line="240" w:lineRule="auto"/>
              <w:rPr>
                <w:rFonts w:cs="Times New Roman"/>
                <w:sz w:val="22"/>
                <w:lang w:val="de-DE"/>
              </w:rPr>
            </w:pPr>
            <w:r w:rsidRPr="0007216E">
              <w:rPr>
                <w:rFonts w:cs="Times New Roman"/>
                <w:sz w:val="22"/>
                <w:lang w:val="de-DE"/>
              </w:rPr>
              <w:t>- Phó TTgCP Hồ Quốc Dũng (để báo cáo);</w:t>
            </w:r>
          </w:p>
          <w:p w14:paraId="690FEDA4" w14:textId="77777777" w:rsidR="004177D0" w:rsidRPr="0007216E" w:rsidRDefault="004177D0" w:rsidP="004177D0">
            <w:pPr>
              <w:spacing w:after="0" w:line="240" w:lineRule="auto"/>
              <w:rPr>
                <w:rFonts w:cs="Times New Roman"/>
                <w:sz w:val="22"/>
                <w:lang w:val="de-DE"/>
              </w:rPr>
            </w:pPr>
            <w:r w:rsidRPr="0007216E">
              <w:rPr>
                <w:rFonts w:cs="Times New Roman"/>
                <w:sz w:val="22"/>
                <w:lang w:val="de-DE"/>
              </w:rPr>
              <w:t>- Bộ trưởng Trịnh Việt Hùng (để báo cáo);</w:t>
            </w:r>
          </w:p>
          <w:p w14:paraId="231C92A2" w14:textId="77777777" w:rsidR="004177D0" w:rsidRPr="0007216E" w:rsidRDefault="004177D0" w:rsidP="004177D0">
            <w:pPr>
              <w:spacing w:after="0" w:line="240" w:lineRule="auto"/>
              <w:rPr>
                <w:rFonts w:cs="Times New Roman"/>
                <w:sz w:val="22"/>
                <w:lang w:val="de-DE"/>
              </w:rPr>
            </w:pPr>
            <w:r w:rsidRPr="0007216E">
              <w:rPr>
                <w:rFonts w:cs="Times New Roman"/>
                <w:sz w:val="22"/>
                <w:lang w:val="de-DE"/>
              </w:rPr>
              <w:t>- Bộ Tư pháp;</w:t>
            </w:r>
          </w:p>
          <w:p w14:paraId="1A321377" w14:textId="77777777" w:rsidR="004177D0" w:rsidRPr="0007216E" w:rsidRDefault="004177D0" w:rsidP="004177D0">
            <w:pPr>
              <w:spacing w:after="0" w:line="240" w:lineRule="auto"/>
              <w:rPr>
                <w:rFonts w:cs="Times New Roman"/>
                <w:sz w:val="22"/>
                <w:lang w:val="de-DE"/>
              </w:rPr>
            </w:pPr>
            <w:r w:rsidRPr="0007216E">
              <w:rPr>
                <w:rFonts w:cs="Times New Roman"/>
                <w:sz w:val="22"/>
                <w:lang w:val="de-DE"/>
              </w:rPr>
              <w:t>- Văn phòng Chính phủ;</w:t>
            </w:r>
          </w:p>
          <w:p w14:paraId="0E218211" w14:textId="77777777" w:rsidR="004177D0" w:rsidRPr="0007216E" w:rsidRDefault="004177D0" w:rsidP="004177D0">
            <w:pPr>
              <w:spacing w:after="0" w:line="240" w:lineRule="auto"/>
              <w:rPr>
                <w:rFonts w:cs="Times New Roman"/>
                <w:sz w:val="28"/>
                <w:szCs w:val="28"/>
                <w:lang w:val="de-DE"/>
              </w:rPr>
            </w:pPr>
            <w:r w:rsidRPr="0007216E">
              <w:rPr>
                <w:rFonts w:cs="Times New Roman"/>
                <w:sz w:val="22"/>
                <w:lang w:val="de-DE"/>
              </w:rPr>
              <w:t>- Lưu: VT, BHĐ.</w:t>
            </w:r>
          </w:p>
        </w:tc>
        <w:tc>
          <w:tcPr>
            <w:tcW w:w="4200" w:type="dxa"/>
          </w:tcPr>
          <w:p w14:paraId="368784BE" w14:textId="77777777" w:rsidR="004177D0" w:rsidRPr="0007216E" w:rsidRDefault="009D2EE6" w:rsidP="009D2EE6">
            <w:pPr>
              <w:spacing w:after="0" w:line="240" w:lineRule="auto"/>
              <w:jc w:val="center"/>
              <w:rPr>
                <w:rFonts w:cs="Times New Roman"/>
                <w:b/>
                <w:sz w:val="26"/>
                <w:szCs w:val="26"/>
                <w:lang w:val="de-DE"/>
              </w:rPr>
            </w:pPr>
            <w:r w:rsidRPr="0007216E">
              <w:rPr>
                <w:rFonts w:cs="Times New Roman"/>
                <w:b/>
                <w:sz w:val="26"/>
                <w:szCs w:val="26"/>
                <w:lang w:val="de-DE"/>
              </w:rPr>
              <w:t>KT. BỘ TRƯỞNG</w:t>
            </w:r>
          </w:p>
          <w:p w14:paraId="07FC3A34" w14:textId="77777777" w:rsidR="009D2EE6" w:rsidRPr="0007216E" w:rsidRDefault="009D2EE6" w:rsidP="009D2EE6">
            <w:pPr>
              <w:spacing w:after="0" w:line="240" w:lineRule="auto"/>
              <w:jc w:val="center"/>
              <w:rPr>
                <w:rFonts w:cs="Times New Roman"/>
                <w:b/>
                <w:sz w:val="28"/>
                <w:szCs w:val="28"/>
                <w:lang w:val="de-DE"/>
              </w:rPr>
            </w:pPr>
            <w:r w:rsidRPr="0007216E">
              <w:rPr>
                <w:rFonts w:cs="Times New Roman"/>
                <w:b/>
                <w:sz w:val="26"/>
                <w:szCs w:val="26"/>
                <w:lang w:val="de-DE"/>
              </w:rPr>
              <w:t>THỨ TRƯỞNG</w:t>
            </w:r>
          </w:p>
          <w:p w14:paraId="725193CF" w14:textId="77777777" w:rsidR="009D2EE6" w:rsidRPr="0007216E" w:rsidRDefault="009D2EE6" w:rsidP="009D2EE6">
            <w:pPr>
              <w:spacing w:before="120" w:after="120" w:line="240" w:lineRule="auto"/>
              <w:jc w:val="center"/>
              <w:rPr>
                <w:rFonts w:cs="Times New Roman"/>
                <w:b/>
                <w:sz w:val="28"/>
                <w:szCs w:val="28"/>
                <w:lang w:val="de-DE"/>
              </w:rPr>
            </w:pPr>
          </w:p>
          <w:p w14:paraId="3EA071DF" w14:textId="77777777" w:rsidR="009D2EE6" w:rsidRPr="0007216E" w:rsidRDefault="009D2EE6" w:rsidP="009D2EE6">
            <w:pPr>
              <w:spacing w:before="120" w:after="120" w:line="240" w:lineRule="auto"/>
              <w:jc w:val="center"/>
              <w:rPr>
                <w:rFonts w:cs="Times New Roman"/>
                <w:b/>
                <w:sz w:val="28"/>
                <w:szCs w:val="28"/>
                <w:lang w:val="de-DE"/>
              </w:rPr>
            </w:pPr>
          </w:p>
          <w:p w14:paraId="2C3D53A7" w14:textId="77777777" w:rsidR="009D2EE6" w:rsidRPr="0007216E" w:rsidRDefault="009D2EE6" w:rsidP="009D2EE6">
            <w:pPr>
              <w:spacing w:before="120" w:after="120" w:line="240" w:lineRule="auto"/>
              <w:jc w:val="center"/>
              <w:rPr>
                <w:rFonts w:cs="Times New Roman"/>
                <w:b/>
                <w:sz w:val="28"/>
                <w:szCs w:val="28"/>
                <w:lang w:val="de-DE"/>
              </w:rPr>
            </w:pPr>
          </w:p>
          <w:p w14:paraId="47BEE6C3" w14:textId="77777777" w:rsidR="009D2EE6" w:rsidRPr="0007216E" w:rsidRDefault="009D2EE6" w:rsidP="009D2EE6">
            <w:pPr>
              <w:spacing w:before="120" w:after="120" w:line="240" w:lineRule="auto"/>
              <w:jc w:val="center"/>
              <w:rPr>
                <w:rFonts w:cs="Times New Roman"/>
                <w:b/>
                <w:sz w:val="28"/>
                <w:szCs w:val="28"/>
                <w:lang w:val="de-DE"/>
              </w:rPr>
            </w:pPr>
          </w:p>
          <w:p w14:paraId="01A7B06B" w14:textId="77777777" w:rsidR="009D2EE6" w:rsidRPr="0007216E" w:rsidRDefault="009D2EE6" w:rsidP="009D2EE6">
            <w:pPr>
              <w:spacing w:before="120" w:after="120" w:line="240" w:lineRule="auto"/>
              <w:jc w:val="center"/>
              <w:rPr>
                <w:rFonts w:cs="Times New Roman"/>
                <w:b/>
                <w:sz w:val="28"/>
                <w:szCs w:val="28"/>
                <w:lang w:val="de-DE"/>
              </w:rPr>
            </w:pPr>
            <w:r w:rsidRPr="0007216E">
              <w:rPr>
                <w:rFonts w:cs="Times New Roman"/>
                <w:b/>
                <w:sz w:val="28"/>
                <w:szCs w:val="28"/>
                <w:lang w:val="de-DE"/>
              </w:rPr>
              <w:t>Đặng Ngọc Điệp</w:t>
            </w:r>
          </w:p>
        </w:tc>
      </w:tr>
    </w:tbl>
    <w:p w14:paraId="21A70889" w14:textId="77777777" w:rsidR="00B8306C" w:rsidRPr="0007216E" w:rsidRDefault="00B8306C" w:rsidP="00C0546F">
      <w:pPr>
        <w:spacing w:after="0" w:line="240" w:lineRule="auto"/>
        <w:jc w:val="center"/>
        <w:rPr>
          <w:rFonts w:cs="Times New Roman"/>
          <w:b/>
          <w:color w:val="000000"/>
          <w:sz w:val="24"/>
          <w:szCs w:val="24"/>
          <w:lang w:val="de-DE"/>
        </w:rPr>
        <w:sectPr w:rsidR="00B8306C" w:rsidRPr="0007216E" w:rsidSect="00292215">
          <w:headerReference w:type="default" r:id="rId8"/>
          <w:pgSz w:w="12240" w:h="15840" w:code="1"/>
          <w:pgMar w:top="1418" w:right="1134" w:bottom="1134" w:left="1701" w:header="720" w:footer="720" w:gutter="0"/>
          <w:cols w:space="720"/>
          <w:titlePg/>
          <w:docGrid w:linePitch="360"/>
        </w:sectPr>
      </w:pPr>
    </w:p>
    <w:p w14:paraId="1FFF2515" w14:textId="77777777" w:rsidR="00A20D9E" w:rsidRPr="0007216E" w:rsidRDefault="00A20D9E" w:rsidP="00A20D9E">
      <w:pPr>
        <w:spacing w:after="0" w:line="240" w:lineRule="auto"/>
        <w:jc w:val="center"/>
        <w:rPr>
          <w:rFonts w:cs="Times New Roman"/>
          <w:b/>
          <w:sz w:val="24"/>
          <w:szCs w:val="24"/>
          <w:lang w:val="de-DE"/>
        </w:rPr>
      </w:pPr>
      <w:r w:rsidRPr="0007216E">
        <w:rPr>
          <w:rFonts w:cs="Times New Roman"/>
          <w:b/>
          <w:sz w:val="24"/>
          <w:szCs w:val="24"/>
          <w:lang w:val="de-DE"/>
        </w:rPr>
        <w:lastRenderedPageBreak/>
        <w:t>Phụ lục</w:t>
      </w:r>
    </w:p>
    <w:p w14:paraId="1A3E6665" w14:textId="77777777" w:rsidR="00A20D9E" w:rsidRPr="0007216E" w:rsidRDefault="00A20D9E" w:rsidP="00A20D9E">
      <w:pPr>
        <w:spacing w:after="0" w:line="240" w:lineRule="auto"/>
        <w:jc w:val="center"/>
        <w:rPr>
          <w:rFonts w:cs="Times New Roman"/>
          <w:b/>
          <w:sz w:val="24"/>
          <w:szCs w:val="24"/>
          <w:lang w:val="de-DE"/>
        </w:rPr>
      </w:pPr>
      <w:r w:rsidRPr="0007216E">
        <w:rPr>
          <w:rFonts w:cs="Times New Roman"/>
          <w:b/>
          <w:sz w:val="24"/>
          <w:szCs w:val="24"/>
          <w:lang w:val="de-DE"/>
        </w:rPr>
        <w:t>KẾT QUẢ RÀ SOÁT CÁC CHỦ TRƯƠNG, ĐƯỜNG LỐI CỦA ĐẢNG, VĂN BẢN QUY PHẠM PHÁP LUẬT, ĐIỀU ƯỚC QUỐC TẾ VÀ VĂN KIỆN QUỐC TẾ CÓ LIÊN QUAN ĐẾN DỰ THẢO LUẬT TÀI NGUYÊN, MÔI TRƯỜNG BIỂN VÀ HẢI ĐẢO (SỬA ĐỔI)</w:t>
      </w:r>
    </w:p>
    <w:p w14:paraId="66EADEA8" w14:textId="77777777" w:rsidR="00A20D9E" w:rsidRPr="0007216E" w:rsidRDefault="00A20D9E" w:rsidP="00A20D9E">
      <w:pPr>
        <w:spacing w:after="0" w:line="240" w:lineRule="auto"/>
        <w:ind w:firstLine="567"/>
        <w:jc w:val="center"/>
        <w:rPr>
          <w:rFonts w:cs="Times New Roman"/>
          <w:b/>
          <w:szCs w:val="20"/>
          <w:lang w:val="de-DE"/>
        </w:rPr>
      </w:pPr>
    </w:p>
    <w:p w14:paraId="5B6CD0CC" w14:textId="77777777" w:rsidR="00A20D9E" w:rsidRPr="0007216E" w:rsidRDefault="00A20D9E" w:rsidP="00A20D9E">
      <w:pPr>
        <w:spacing w:after="0" w:line="240" w:lineRule="auto"/>
        <w:ind w:firstLine="567"/>
        <w:jc w:val="center"/>
        <w:rPr>
          <w:rFonts w:cs="Times New Roman"/>
          <w:b/>
          <w:szCs w:val="20"/>
          <w:lang w:val="de-DE"/>
        </w:rPr>
      </w:pPr>
    </w:p>
    <w:p w14:paraId="78930AB5" w14:textId="77777777" w:rsidR="00A20D9E" w:rsidRPr="0007216E" w:rsidRDefault="00A20D9E" w:rsidP="00A20D9E">
      <w:pPr>
        <w:spacing w:after="0" w:line="240" w:lineRule="auto"/>
        <w:ind w:firstLine="567"/>
        <w:jc w:val="center"/>
        <w:rPr>
          <w:rFonts w:cs="Times New Roman"/>
          <w:b/>
          <w:szCs w:val="20"/>
          <w:lang w:val="de-DE"/>
        </w:rPr>
      </w:pPr>
    </w:p>
    <w:p w14:paraId="3C0EB179" w14:textId="77777777" w:rsidR="00A20D9E" w:rsidRPr="0007216E" w:rsidRDefault="00A20D9E" w:rsidP="00FE35D7">
      <w:pPr>
        <w:ind w:firstLine="851"/>
        <w:rPr>
          <w:rFonts w:cs="Times New Roman"/>
          <w:b/>
          <w:szCs w:val="20"/>
          <w:lang w:val="de-DE"/>
        </w:rPr>
      </w:pPr>
      <w:r w:rsidRPr="0007216E">
        <w:rPr>
          <w:rFonts w:cs="Times New Roman"/>
          <w:b/>
          <w:szCs w:val="20"/>
          <w:lang w:val="de-DE"/>
        </w:rPr>
        <w:t>1. Chủ trương, đường lối của Đảng liên quan đến Dự thảo Luật Tài nguyên, môi trường biển và hải đảo (sửa đổi)</w:t>
      </w:r>
    </w:p>
    <w:tbl>
      <w:tblPr>
        <w:tblStyle w:val="TableGrid"/>
        <w:tblW w:w="13603" w:type="dxa"/>
        <w:jc w:val="center"/>
        <w:tblLayout w:type="fixed"/>
        <w:tblLook w:val="04A0" w:firstRow="1" w:lastRow="0" w:firstColumn="1" w:lastColumn="0" w:noHBand="0" w:noVBand="1"/>
      </w:tblPr>
      <w:tblGrid>
        <w:gridCol w:w="5240"/>
        <w:gridCol w:w="5103"/>
        <w:gridCol w:w="1701"/>
        <w:gridCol w:w="1559"/>
      </w:tblGrid>
      <w:tr w:rsidR="00407C13" w:rsidRPr="0007216E" w14:paraId="25BAC8C6" w14:textId="77777777" w:rsidTr="002B2922">
        <w:trPr>
          <w:jc w:val="center"/>
        </w:trPr>
        <w:tc>
          <w:tcPr>
            <w:tcW w:w="5240" w:type="dxa"/>
            <w:shd w:val="clear" w:color="auto" w:fill="D9EAF7"/>
          </w:tcPr>
          <w:p w14:paraId="1ABB4234" w14:textId="77777777" w:rsidR="00407C13" w:rsidRPr="0007216E" w:rsidRDefault="00407C13" w:rsidP="009D2EE6">
            <w:pPr>
              <w:jc w:val="center"/>
              <w:rPr>
                <w:rFonts w:cs="Times New Roman"/>
                <w:szCs w:val="20"/>
                <w:lang w:val="de-DE"/>
              </w:rPr>
            </w:pPr>
            <w:r w:rsidRPr="0007216E">
              <w:rPr>
                <w:rFonts w:cs="Times New Roman"/>
                <w:b/>
                <w:szCs w:val="20"/>
                <w:lang w:val="de-DE"/>
              </w:rPr>
              <w:t>QUY ĐỊNH CỦA DỰ THẢO LUẬT</w:t>
            </w:r>
          </w:p>
        </w:tc>
        <w:tc>
          <w:tcPr>
            <w:tcW w:w="5103" w:type="dxa"/>
            <w:shd w:val="clear" w:color="auto" w:fill="D9EAF7"/>
          </w:tcPr>
          <w:p w14:paraId="1CE7972A" w14:textId="77777777" w:rsidR="00407C13" w:rsidRPr="0007216E" w:rsidRDefault="00407C13" w:rsidP="009413F4">
            <w:pPr>
              <w:ind w:firstLine="175"/>
              <w:jc w:val="center"/>
              <w:rPr>
                <w:rFonts w:cs="Times New Roman"/>
                <w:szCs w:val="20"/>
                <w:lang w:val="de-DE"/>
              </w:rPr>
            </w:pPr>
            <w:r w:rsidRPr="0007216E">
              <w:rPr>
                <w:rFonts w:cs="Times New Roman"/>
                <w:b/>
                <w:szCs w:val="20"/>
                <w:lang w:val="de-DE"/>
              </w:rPr>
              <w:t>CHỦ TRƯƠNG, ĐƯỜNG LỐI CỦA ĐẢNG</w:t>
            </w:r>
          </w:p>
        </w:tc>
        <w:tc>
          <w:tcPr>
            <w:tcW w:w="1701" w:type="dxa"/>
            <w:shd w:val="clear" w:color="auto" w:fill="D9EAF7"/>
          </w:tcPr>
          <w:p w14:paraId="7B9EEAAA" w14:textId="77777777" w:rsidR="00407C13" w:rsidRPr="0007216E" w:rsidRDefault="00407C13" w:rsidP="009413F4">
            <w:pPr>
              <w:jc w:val="center"/>
              <w:rPr>
                <w:rFonts w:cs="Times New Roman"/>
                <w:szCs w:val="20"/>
                <w:lang w:val="de-DE"/>
              </w:rPr>
            </w:pPr>
            <w:r w:rsidRPr="0007216E">
              <w:rPr>
                <w:rFonts w:cs="Times New Roman"/>
                <w:b/>
                <w:szCs w:val="20"/>
                <w:lang w:val="de-DE"/>
              </w:rPr>
              <w:t>ĐÁNH GIÁ</w:t>
            </w:r>
            <w:r w:rsidRPr="0007216E">
              <w:rPr>
                <w:rFonts w:cs="Times New Roman"/>
                <w:b/>
                <w:szCs w:val="20"/>
                <w:lang w:val="de-DE"/>
              </w:rPr>
              <w:br/>
              <w:t>(Đã thể chế đầy đủ hoặc một phần/phù hợp với chủ trương, đường lối của Đảng)</w:t>
            </w:r>
          </w:p>
        </w:tc>
        <w:tc>
          <w:tcPr>
            <w:tcW w:w="1559" w:type="dxa"/>
            <w:shd w:val="clear" w:color="auto" w:fill="D9EAF7"/>
          </w:tcPr>
          <w:p w14:paraId="1A9D75BE" w14:textId="77777777" w:rsidR="00407C13" w:rsidRPr="0007216E" w:rsidRDefault="00407C13" w:rsidP="009413F4">
            <w:pPr>
              <w:jc w:val="center"/>
              <w:rPr>
                <w:rFonts w:cs="Times New Roman"/>
                <w:szCs w:val="20"/>
                <w:lang w:val="de-DE"/>
              </w:rPr>
            </w:pPr>
            <w:r w:rsidRPr="0007216E">
              <w:rPr>
                <w:rFonts w:cs="Times New Roman"/>
                <w:b/>
                <w:szCs w:val="20"/>
                <w:lang w:val="de-DE"/>
              </w:rPr>
              <w:t>ĐỀ XUẤT XỬ LÝ</w:t>
            </w:r>
          </w:p>
        </w:tc>
      </w:tr>
      <w:tr w:rsidR="00407C13" w:rsidRPr="0007216E" w14:paraId="6D32F49D" w14:textId="77777777" w:rsidTr="002B2922">
        <w:trPr>
          <w:jc w:val="center"/>
        </w:trPr>
        <w:tc>
          <w:tcPr>
            <w:tcW w:w="5240" w:type="dxa"/>
          </w:tcPr>
          <w:p w14:paraId="09B52A1A" w14:textId="77777777" w:rsidR="008D59F9" w:rsidRPr="0007216E" w:rsidRDefault="00000000">
            <w:pPr>
              <w:jc w:val="both"/>
              <w:rPr>
                <w:rFonts w:cs="Times New Roman"/>
              </w:rPr>
            </w:pPr>
            <w:r w:rsidRPr="0007216E">
              <w:rPr>
                <w:rFonts w:cs="Times New Roman"/>
                <w:b/>
                <w:color w:val="000000"/>
              </w:rPr>
              <w:t>Chương I - NHỮNG QUY ĐỊNH CHUNG</w:t>
            </w:r>
          </w:p>
          <w:p w14:paraId="061CD694" w14:textId="77777777" w:rsidR="008D59F9" w:rsidRPr="0007216E" w:rsidRDefault="00000000">
            <w:pPr>
              <w:jc w:val="both"/>
              <w:rPr>
                <w:rFonts w:cs="Times New Roman"/>
              </w:rPr>
            </w:pPr>
            <w:r w:rsidRPr="0007216E">
              <w:rPr>
                <w:rFonts w:cs="Times New Roman"/>
                <w:b/>
                <w:color w:val="000000"/>
              </w:rPr>
              <w:t>Điều 1. Phạm vi điều chỉnh</w:t>
            </w:r>
          </w:p>
          <w:p w14:paraId="1B60A8E9" w14:textId="77777777" w:rsidR="008D59F9" w:rsidRPr="0007216E" w:rsidRDefault="00000000">
            <w:pPr>
              <w:jc w:val="both"/>
              <w:rPr>
                <w:rFonts w:cs="Times New Roman"/>
              </w:rPr>
            </w:pPr>
            <w:r w:rsidRPr="0007216E">
              <w:rPr>
                <w:rFonts w:cs="Times New Roman"/>
              </w:rPr>
              <w:t>1. Luật này quy định về quản lý tổng hợp tài nguyên, không gian biển, bảo vệ môi trường biển và hải đảo; quyền, nghĩa vụ, trách nhiệm của cơ quan, tổ chức và cá nhân trong quản lý tổng hợp tài nguyên, không gian biển, bảo vệ môi trường biển và hải đảo.</w:t>
            </w:r>
          </w:p>
          <w:p w14:paraId="663CAE83" w14:textId="77777777" w:rsidR="008D59F9" w:rsidRPr="0007216E" w:rsidRDefault="00000000">
            <w:pPr>
              <w:jc w:val="both"/>
              <w:rPr>
                <w:rFonts w:cs="Times New Roman"/>
              </w:rPr>
            </w:pPr>
            <w:r w:rsidRPr="0007216E">
              <w:rPr>
                <w:rFonts w:cs="Times New Roman"/>
              </w:rPr>
              <w:t>2. Hoạt động bảo vệ môi trường, quản lý, khai thác, sử dụng các loại tài nguyên, phát triển các hoạt động kinh tế trên biển và hải đảo thực hiện theo quy định của Luật này và các luật có liên quan, cụ thể:</w:t>
            </w:r>
          </w:p>
          <w:p w14:paraId="40FFB673" w14:textId="77777777" w:rsidR="008D59F9" w:rsidRPr="0007216E" w:rsidRDefault="00000000">
            <w:pPr>
              <w:jc w:val="both"/>
              <w:rPr>
                <w:rFonts w:cs="Times New Roman"/>
              </w:rPr>
            </w:pPr>
            <w:r w:rsidRPr="0007216E">
              <w:rPr>
                <w:rFonts w:cs="Times New Roman"/>
              </w:rPr>
              <w:t>a) Việc quản lý, khai thác, sử dụng từng loại tài nguyên biển và hải đảo; hoạt động đầu tư, xây dựng, hàng hải, thủy sản, dầu khí, khoáng sản, năng lượng và hoạt động chuyên ngành khác trên biển, vùng bờ và hải đảo được thực hiện theo quy định của luật có liên quan và Luật này;</w:t>
            </w:r>
          </w:p>
          <w:p w14:paraId="2D0731F8" w14:textId="77777777" w:rsidR="008D59F9" w:rsidRPr="0007216E" w:rsidRDefault="00000000">
            <w:pPr>
              <w:jc w:val="both"/>
              <w:rPr>
                <w:rFonts w:cs="Times New Roman"/>
              </w:rPr>
            </w:pPr>
            <w:r w:rsidRPr="0007216E">
              <w:rPr>
                <w:rFonts w:cs="Times New Roman"/>
              </w:rPr>
              <w:t>b) Trường hợp Luật này và luật khác có quy định khác nhau về cùng một vấn đề thì việc áp dụng pháp luật được thực hiện theo quy định của pháp luật về ban hành văn bản quy phạm pháp luật. Đối với nội dung về quản lý tổng hợp tài nguyên, không gian biển; điều phối, phân bổ và giải quyết xung đột, chồng lấn trong khai thác, sử dụng không gian biển; quản lý, giao, cho thuê và đăng ký sử dụng khu vực biển thì áp dụng quy định của Luật này;</w:t>
            </w:r>
          </w:p>
          <w:p w14:paraId="0814C8EB" w14:textId="77777777" w:rsidR="008D59F9" w:rsidRPr="0007216E" w:rsidRDefault="00000000">
            <w:pPr>
              <w:jc w:val="both"/>
              <w:rPr>
                <w:rFonts w:cs="Times New Roman"/>
              </w:rPr>
            </w:pPr>
            <w:r w:rsidRPr="0007216E">
              <w:rPr>
                <w:rFonts w:cs="Times New Roman"/>
              </w:rPr>
              <w:t xml:space="preserve">c) Hoạt động bảo vệ môi trường biển và hải đảo thực hiện theo quy định của pháp luật về bảo vệ môi trường và Luật này. Đối với nội dung đặc thù về kiểm soát ô nhiễm môi trường biển và hải đảo; kiểm soát rác thải biển; cải thiện, phục hồi môi trường biển và hải đảo; xác định và bồi thường thiệt hại do ô nhiễm </w:t>
            </w:r>
            <w:r w:rsidRPr="0007216E">
              <w:rPr>
                <w:rFonts w:cs="Times New Roman"/>
              </w:rPr>
              <w:lastRenderedPageBreak/>
              <w:t>dầu trên biển; nhận chìm ở biển thì thực hiện theo quy định của Luật này. Trường hợp Luật này quy định trình tự, thủ tục đặc thù đối với các nội dung nêu trên khác với quy định của Luật Bảo vệ môi trường thì áp dụng quy định của Luật này;</w:t>
            </w:r>
          </w:p>
          <w:p w14:paraId="206CA056" w14:textId="77777777" w:rsidR="008D59F9" w:rsidRPr="0007216E" w:rsidRDefault="00000000">
            <w:pPr>
              <w:jc w:val="both"/>
              <w:rPr>
                <w:rFonts w:cs="Times New Roman"/>
              </w:rPr>
            </w:pPr>
            <w:r w:rsidRPr="0007216E">
              <w:rPr>
                <w:rFonts w:cs="Times New Roman"/>
              </w:rPr>
              <w:t>d) Hoạt động đầu tư kinh doanh trên biển, vùng bờ và hải đảo thực hiện theo quy định của pháp luật về đầu tư và pháp luật có liên quan. Việc xác định đối tượng, tiêu chí, điều kiện và áp dụng cơ chế, chính sách ưu đãi, hỗ trợ đặc thù đối với hoạt động kinh tế trên biển và hải đảo thực hiện theo quy định tại Luật này; hình thức, mức, thời hạn, trình tự, thủ tục áp dụng ưu đãi, hỗ trợ về đầu tư, thuế, phí, lệ phí, đất đai, tín dụng, bảo hiểm, đấu thầu và đầu tư theo phương thức đối tác công tư thực hiện theo quy định của Luật Đầu tư và pháp luật có liên quan, trừ trường hợp Luật này có quy định khác.</w:t>
            </w:r>
          </w:p>
        </w:tc>
        <w:tc>
          <w:tcPr>
            <w:tcW w:w="5103" w:type="dxa"/>
          </w:tcPr>
          <w:p w14:paraId="024FC93B"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49E78292"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51890657"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10C50649"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w:t>
            </w:r>
            <w:r w:rsidRPr="0007216E">
              <w:rPr>
                <w:rFonts w:cs="Times New Roman"/>
              </w:rPr>
              <w:lastRenderedPageBreak/>
              <w:t>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718EC75A"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và cơ bản đã thể chế hóa chủ trương của Đảng về quản lý tổng hợp tài nguyên, không gian biển, bảo vệ môi trường biển và hải đảo; gắn phát triển kinh tế biển với bảo vệ chủ quyền, quốc phòng, an ninh, đối ngoại, khoa học công nghệ và sự tham gia của cộng đồng.</w:t>
            </w:r>
          </w:p>
        </w:tc>
        <w:tc>
          <w:tcPr>
            <w:tcW w:w="1559" w:type="dxa"/>
          </w:tcPr>
          <w:p w14:paraId="0D82C7AD" w14:textId="77777777" w:rsidR="008D59F9" w:rsidRPr="0007216E" w:rsidRDefault="00000000">
            <w:pPr>
              <w:jc w:val="both"/>
              <w:rPr>
                <w:rFonts w:cs="Times New Roman"/>
              </w:rPr>
            </w:pPr>
            <w:r w:rsidRPr="0007216E">
              <w:rPr>
                <w:rFonts w:cs="Times New Roman"/>
              </w:rPr>
              <w:t>Xây dựng dự thảo Luật bảo đảm phạm vi điều chỉnh không chồng chéo với luật chuyên ngành; làm rõ nguyên tắc quản lý tổng hợp, quyền tiếp cận biển, trách nhiệm phối hợp, cơ chế bảo đảm quốc phòng, an ninh, đối ngoại và yêu cầu bảo vệ môi trường, bảo tồn đa dạng sinh học.</w:t>
            </w:r>
          </w:p>
        </w:tc>
      </w:tr>
      <w:tr w:rsidR="00407C13" w:rsidRPr="0007216E" w14:paraId="346252E4" w14:textId="77777777" w:rsidTr="002B2922">
        <w:trPr>
          <w:jc w:val="center"/>
        </w:trPr>
        <w:tc>
          <w:tcPr>
            <w:tcW w:w="5240" w:type="dxa"/>
          </w:tcPr>
          <w:p w14:paraId="56DF10C9" w14:textId="77777777" w:rsidR="008D59F9" w:rsidRPr="0007216E" w:rsidRDefault="00000000">
            <w:pPr>
              <w:jc w:val="both"/>
              <w:rPr>
                <w:rFonts w:cs="Times New Roman"/>
              </w:rPr>
            </w:pPr>
            <w:r w:rsidRPr="0007216E">
              <w:rPr>
                <w:rFonts w:cs="Times New Roman"/>
                <w:b/>
                <w:color w:val="000000"/>
              </w:rPr>
              <w:t>Chương I - NHỮNG QUY ĐỊNH CHUNG</w:t>
            </w:r>
          </w:p>
          <w:p w14:paraId="4693E2A2" w14:textId="77777777" w:rsidR="008D59F9" w:rsidRPr="0007216E" w:rsidRDefault="00000000">
            <w:pPr>
              <w:jc w:val="both"/>
              <w:rPr>
                <w:rFonts w:cs="Times New Roman"/>
              </w:rPr>
            </w:pPr>
            <w:r w:rsidRPr="0007216E">
              <w:rPr>
                <w:rFonts w:cs="Times New Roman"/>
                <w:b/>
                <w:color w:val="000000"/>
              </w:rPr>
              <w:t>Điều 2. Đối tượng áp dụng</w:t>
            </w:r>
          </w:p>
          <w:p w14:paraId="326A451B" w14:textId="77777777" w:rsidR="008D59F9" w:rsidRPr="0007216E" w:rsidRDefault="00000000">
            <w:pPr>
              <w:jc w:val="both"/>
              <w:rPr>
                <w:rFonts w:cs="Times New Roman"/>
              </w:rPr>
            </w:pPr>
            <w:r w:rsidRPr="0007216E">
              <w:rPr>
                <w:rFonts w:cs="Times New Roman"/>
              </w:rPr>
              <w:t>Cơ quan quản lý nhà nước, tổ chức, cá nhân trong nước và nước ngoài có liên quan đến quản lý tổng hợp tài nguyên, không gian biển, bảo vệ môi trường biển và hải đảo.</w:t>
            </w:r>
          </w:p>
        </w:tc>
        <w:tc>
          <w:tcPr>
            <w:tcW w:w="5103" w:type="dxa"/>
          </w:tcPr>
          <w:p w14:paraId="31E9F7FF"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77DBCDA5"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466D353E"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66A06091" w14:textId="77777777" w:rsidR="00407C13" w:rsidRPr="0007216E" w:rsidRDefault="00407C13" w:rsidP="009413F4">
            <w:pPr>
              <w:jc w:val="both"/>
              <w:rPr>
                <w:rFonts w:cs="Times New Roman"/>
                <w:szCs w:val="20"/>
                <w:lang w:val="de-DE"/>
              </w:rPr>
            </w:pPr>
            <w:r w:rsidRPr="0007216E">
              <w:rPr>
                <w:rFonts w:cs="Times New Roman"/>
                <w:szCs w:val="20"/>
                <w:lang w:val="de-DE"/>
              </w:rPr>
              <w:t>Phù hợp và cơ bản đã thể chế hóa chủ trương của Đảng về quản lý tổng hợp tài nguyên, không gian biển, bảo vệ môi trường biển và hải đảo; gắn phát triển kinh tế biển với bảo vệ chủ quyền, quốc phòng, an ninh, đối ngoại, khoa học công nghệ và sự tham gia của cộng đồng.</w:t>
            </w:r>
          </w:p>
        </w:tc>
        <w:tc>
          <w:tcPr>
            <w:tcW w:w="1559" w:type="dxa"/>
          </w:tcPr>
          <w:p w14:paraId="31A57ABC" w14:textId="77777777" w:rsidR="00407C13" w:rsidRPr="0007216E" w:rsidRDefault="00407C13" w:rsidP="009413F4">
            <w:pPr>
              <w:jc w:val="both"/>
              <w:rPr>
                <w:rFonts w:cs="Times New Roman"/>
                <w:szCs w:val="20"/>
                <w:lang w:val="de-DE"/>
              </w:rPr>
            </w:pPr>
            <w:r w:rsidRPr="0007216E">
              <w:rPr>
                <w:rFonts w:cs="Times New Roman"/>
                <w:szCs w:val="20"/>
                <w:lang w:val="de-DE"/>
              </w:rPr>
              <w:t>Xây dựng dự thảo Luật bảo đảm phạm vi điều chỉnh không chồng chéo với luật chuyên ngành; làm rõ nguyên tắc quản lý tổng hợp, quyền tiếp cận biển, trách nhiệm phối hợp, cơ chế bảo đảm quốc phòng, an ninh, đối ngoại và yêu cầu bảo vệ môi trường, bảo tồn đa dạng sinh học.</w:t>
            </w:r>
          </w:p>
        </w:tc>
      </w:tr>
      <w:tr w:rsidR="00407C13" w:rsidRPr="0007216E" w14:paraId="16077671" w14:textId="77777777" w:rsidTr="002B2922">
        <w:trPr>
          <w:jc w:val="center"/>
        </w:trPr>
        <w:tc>
          <w:tcPr>
            <w:tcW w:w="5240" w:type="dxa"/>
          </w:tcPr>
          <w:p w14:paraId="3B12D171"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5BF9A302" w14:textId="77777777" w:rsidR="008D59F9" w:rsidRPr="0007216E" w:rsidRDefault="00000000">
            <w:pPr>
              <w:jc w:val="both"/>
              <w:rPr>
                <w:rFonts w:cs="Times New Roman"/>
              </w:rPr>
            </w:pPr>
            <w:r w:rsidRPr="0007216E">
              <w:rPr>
                <w:rFonts w:cs="Times New Roman"/>
                <w:b/>
                <w:color w:val="000000"/>
              </w:rPr>
              <w:t>Điều 3. Giải thích từ ngữ</w:t>
            </w:r>
          </w:p>
          <w:p w14:paraId="12EF5E18" w14:textId="77777777" w:rsidR="008D59F9" w:rsidRPr="0007216E" w:rsidRDefault="00000000">
            <w:pPr>
              <w:jc w:val="both"/>
              <w:rPr>
                <w:rFonts w:cs="Times New Roman"/>
              </w:rPr>
            </w:pPr>
            <w:r w:rsidRPr="0007216E">
              <w:rPr>
                <w:rFonts w:cs="Times New Roman"/>
              </w:rPr>
              <w:t>Trong Luật này, các từ ngữ dưới đây được hiểu như sau:</w:t>
            </w:r>
          </w:p>
          <w:p w14:paraId="03F97472" w14:textId="77777777" w:rsidR="008D59F9" w:rsidRPr="0007216E" w:rsidRDefault="00000000">
            <w:pPr>
              <w:jc w:val="both"/>
              <w:rPr>
                <w:rFonts w:cs="Times New Roman"/>
              </w:rPr>
            </w:pPr>
            <w:r w:rsidRPr="0007216E">
              <w:rPr>
                <w:rFonts w:cs="Times New Roman"/>
              </w:rPr>
              <w:t>1. Tài nguyên biển và hải đảo bao gồm tài nguyên sinh vật, tài nguyên phi sinh vật thuộc khối nước biển, đáy biển, lòng đất dưới đáy biển, trên mặt nước biển, vùng đất ven biển và quần đảo, đảo, bãi cạn lúc chìm lúc nổi, bãi ngầm (sau đây gọi chung là hải đảo) thuộc chủ quyền, quyền chủ quyền, quyền tài phán quốc gia của Việt Nam.</w:t>
            </w:r>
          </w:p>
          <w:p w14:paraId="13F4F5F6" w14:textId="77777777" w:rsidR="008D59F9" w:rsidRPr="0007216E" w:rsidRDefault="00000000">
            <w:pPr>
              <w:jc w:val="both"/>
              <w:rPr>
                <w:rFonts w:cs="Times New Roman"/>
              </w:rPr>
            </w:pPr>
            <w:r w:rsidRPr="0007216E">
              <w:rPr>
                <w:rFonts w:cs="Times New Roman"/>
              </w:rPr>
              <w:t>Việc gọi chung quần đảo, đảo, bãi cạn lúc chìm lúc nổi, bãi ngầm là hải đảo không làm thay đổi quy chế pháp lý của từng loại thực thể theo Công ước của Liên hợp quốc về Luật Biển năm 1982 và Luật Biển Việt Nam.</w:t>
            </w:r>
          </w:p>
          <w:p w14:paraId="378C88DA" w14:textId="77777777" w:rsidR="008D59F9" w:rsidRPr="0007216E" w:rsidRDefault="00000000">
            <w:pPr>
              <w:jc w:val="both"/>
              <w:rPr>
                <w:rFonts w:cs="Times New Roman"/>
              </w:rPr>
            </w:pPr>
            <w:r w:rsidRPr="0007216E">
              <w:rPr>
                <w:rFonts w:cs="Times New Roman"/>
              </w:rPr>
              <w:t>2. Không gian biển là không gian ba chiều được xác định phạm vi bao gồm vùng bờ, vùng biển và hải đảo, bao gồm vùng đất ven biển, mặt nước biển, khối nước biển, đáy biển, lòng đất dưới đáy biển và phần không gian phía trên mặt biển, được quản lý, phân vùng và tổ chức sử dụng để thực hiện các hoạt động phát triển kinh tế - xã hội, bảo đảm quốc phòng, an ninh, bảo vệ môi trường và bảo tồn hệ sinh thái biển.</w:t>
            </w:r>
          </w:p>
          <w:p w14:paraId="256AECA9" w14:textId="77777777" w:rsidR="008D59F9" w:rsidRPr="0007216E" w:rsidRDefault="00000000">
            <w:pPr>
              <w:jc w:val="both"/>
              <w:rPr>
                <w:rFonts w:cs="Times New Roman"/>
              </w:rPr>
            </w:pPr>
            <w:r w:rsidRPr="0007216E">
              <w:rPr>
                <w:rFonts w:cs="Times New Roman"/>
              </w:rPr>
              <w:t>3. Quản lý tổng hợp tài nguyên, không gian biển là việc hoạch định và tổ chức thực hiện các chính sách, cơ chế, công cụ điều phối liên ngành, liên vùng để bảo đảm tài nguyên, không gian biển và hải đảo được khai thác, sử dụng hiệu quả, duy trì chức năng và cấu trúc của hệ sinh thái nhằm phát triển bền vững, bảo vệ chủ quyền, quyền chủ quyền, quyền tài phán quốc gia của Việt Nam trên biển, bảo đảm quốc phòng, an ninh.</w:t>
            </w:r>
          </w:p>
          <w:p w14:paraId="1205E497" w14:textId="77777777" w:rsidR="008D59F9" w:rsidRPr="0007216E" w:rsidRDefault="00000000">
            <w:pPr>
              <w:jc w:val="both"/>
              <w:rPr>
                <w:rFonts w:cs="Times New Roman"/>
              </w:rPr>
            </w:pPr>
            <w:r w:rsidRPr="0007216E">
              <w:rPr>
                <w:rFonts w:cs="Times New Roman"/>
              </w:rPr>
              <w:t>4. Khu vực biển là một phần của vùng biển Việt Nam có vị trí, tọa độ, ranh giới, diện tích, độ sâu, độ cao cụ thể được xác định bởi một hoặc nhiều thành phần bao gồm mặt nước biển, trên mặt nước biển, khối nước biển, đáy biển, lòng đất dưới đáy biển.</w:t>
            </w:r>
          </w:p>
          <w:p w14:paraId="071F3C7E" w14:textId="77777777" w:rsidR="008D59F9" w:rsidRPr="0007216E" w:rsidRDefault="00000000">
            <w:pPr>
              <w:jc w:val="both"/>
              <w:rPr>
                <w:rFonts w:cs="Times New Roman"/>
              </w:rPr>
            </w:pPr>
            <w:r w:rsidRPr="0007216E">
              <w:rPr>
                <w:rFonts w:cs="Times New Roman"/>
              </w:rPr>
              <w:t>5. Khu vực biển liên vùng là khu vực biển có phạm vi từ hai tỉnh, thành phố trực thuộc trung ương có biển trở lên hoặc có một phần diện tích nằm trong ranh giới hành chính trên biển của cấp tỉnh và có một phần diện tích nằm ngoài ranh giới hành chính trên biển của cấp tỉnh.</w:t>
            </w:r>
          </w:p>
          <w:p w14:paraId="546053C3" w14:textId="77777777" w:rsidR="008D59F9" w:rsidRPr="0007216E" w:rsidRDefault="00000000">
            <w:pPr>
              <w:jc w:val="both"/>
              <w:rPr>
                <w:rFonts w:cs="Times New Roman"/>
              </w:rPr>
            </w:pPr>
            <w:r w:rsidRPr="0007216E">
              <w:rPr>
                <w:rFonts w:cs="Times New Roman"/>
              </w:rPr>
              <w:t>6. Khu vực biển ngoài quyền tài phán quốc gia là khu vực Biển cả và Vùng theo Công ước Liên hợp quốc về Luật Biển năm 1982.</w:t>
            </w:r>
          </w:p>
          <w:p w14:paraId="0E7A3D34" w14:textId="77777777" w:rsidR="008D59F9" w:rsidRPr="0007216E" w:rsidRDefault="00000000">
            <w:pPr>
              <w:jc w:val="both"/>
              <w:rPr>
                <w:rFonts w:cs="Times New Roman"/>
              </w:rPr>
            </w:pPr>
            <w:r w:rsidRPr="0007216E">
              <w:rPr>
                <w:rFonts w:cs="Times New Roman"/>
              </w:rPr>
              <w:t>7. Vùng bờ là khu vực chuyển tiếp giữa đất liền hoặc đảo với biển, bao gồm vùng biển ven bờ và vùng đất ven biển, ven đảo.</w:t>
            </w:r>
          </w:p>
          <w:p w14:paraId="028AB3CF" w14:textId="77777777" w:rsidR="008D59F9" w:rsidRPr="0007216E" w:rsidRDefault="00000000">
            <w:pPr>
              <w:jc w:val="both"/>
              <w:rPr>
                <w:rFonts w:cs="Times New Roman"/>
              </w:rPr>
            </w:pPr>
            <w:r w:rsidRPr="0007216E">
              <w:rPr>
                <w:rFonts w:cs="Times New Roman"/>
              </w:rPr>
              <w:lastRenderedPageBreak/>
              <w:t>8. Bãi cạn lúc chìm lúc nổi là vùng đất, đá nhô cao tự nhiên có biển bao quanh, khi thủy triều xuống thấp thì lộ ra, khi thủy triều lên cao thì bị ngập nước.</w:t>
            </w:r>
          </w:p>
          <w:p w14:paraId="1E20BD5B" w14:textId="77777777" w:rsidR="008D59F9" w:rsidRPr="0007216E" w:rsidRDefault="00000000">
            <w:pPr>
              <w:jc w:val="both"/>
              <w:rPr>
                <w:rFonts w:cs="Times New Roman"/>
              </w:rPr>
            </w:pPr>
            <w:r w:rsidRPr="0007216E">
              <w:rPr>
                <w:rFonts w:cs="Times New Roman"/>
              </w:rPr>
              <w:t>9. Bãi ngầm là bãi đá, bãi san hô, bãi cát hoặc thành phần tự nhiên khác nhô cao lên khỏi đáy biển nhưng vẫn ngập nước khi thủy triều xuống thấp nhất.</w:t>
            </w:r>
          </w:p>
          <w:p w14:paraId="690D0587" w14:textId="77777777" w:rsidR="008D59F9" w:rsidRPr="0007216E" w:rsidRDefault="00000000">
            <w:pPr>
              <w:jc w:val="both"/>
              <w:rPr>
                <w:rFonts w:cs="Times New Roman"/>
              </w:rPr>
            </w:pPr>
            <w:r w:rsidRPr="0007216E">
              <w:rPr>
                <w:rFonts w:cs="Times New Roman"/>
              </w:rPr>
              <w:t>10. Đảo nhân tạo là vùng đất có nước bao quanh, ở trên mặt nước khi thủy triều lên nhờ hoạt động can thiệp của con người. Đảo nhân tạo không được hưởng quy chế pháp lý của đảo theo quy định của Công ước của Liên hợp quốc về Luật Biển năm 1982 và Luật Biển Việt Nam.</w:t>
            </w:r>
          </w:p>
          <w:p w14:paraId="339A0919" w14:textId="77777777" w:rsidR="008D59F9" w:rsidRPr="0007216E" w:rsidRDefault="00000000">
            <w:pPr>
              <w:jc w:val="both"/>
              <w:rPr>
                <w:rFonts w:cs="Times New Roman"/>
              </w:rPr>
            </w:pPr>
            <w:r w:rsidRPr="0007216E">
              <w:rPr>
                <w:rFonts w:cs="Times New Roman"/>
              </w:rPr>
              <w:t>11. Công trình trên biển là công trình, thiết bị, cấu trúc hoặc tổ hợp công trình, thiết bị, cấu trúc được thiết lập hoặc lắp đặt cố định hoặc bán cố định trên mặt nước biển, trong khối nước biển, trên đáy biển hoặc trong lòng đất dưới đáy biển để thực hiện một hoặc nhiều hoạt động trên biển.</w:t>
            </w:r>
          </w:p>
          <w:p w14:paraId="375BE3FE" w14:textId="77777777" w:rsidR="008D59F9" w:rsidRPr="0007216E" w:rsidRDefault="00000000">
            <w:pPr>
              <w:jc w:val="both"/>
              <w:rPr>
                <w:rFonts w:cs="Times New Roman"/>
              </w:rPr>
            </w:pPr>
            <w:r w:rsidRPr="0007216E">
              <w:rPr>
                <w:rFonts w:cs="Times New Roman"/>
              </w:rPr>
              <w:t>12. Điều tra cơ bản tài nguyên, môi trường biển và hải đảo là hoạt động khảo sát, điều tra, đo đạc, quan trắc, phân tích, đánh giá và tổng hợp thông tin, dữ liệu về tài nguyên, môi trường biển và hải đảo nhằm xác định hiện trạng, quy luật phân bố, đặc điểm, tiềm năng, chất lượng và diễn biến của tài nguyên, môi trường biển và hải đảo; làm căn cứ xây dựng cơ sở dữ liệu, hoạch định chính sách, quản lý tổng hợp tài nguyên, không gian biển, bảo vệ môi trường biển và hải đảo.</w:t>
            </w:r>
          </w:p>
          <w:p w14:paraId="5B464DEE" w14:textId="77777777" w:rsidR="008D59F9" w:rsidRPr="0007216E" w:rsidRDefault="00000000">
            <w:pPr>
              <w:jc w:val="both"/>
              <w:rPr>
                <w:rFonts w:cs="Times New Roman"/>
              </w:rPr>
            </w:pPr>
            <w:r w:rsidRPr="0007216E">
              <w:rPr>
                <w:rFonts w:cs="Times New Roman"/>
              </w:rPr>
              <w:t>13. Quan trắc, giám sát tổng hợp tài nguyên, không gian biển, môi trường biển và hải đảo là quá trình theo dõi có hệ thống về tài nguyên, môi trường biển và hải đảo, các yếu tố tác động đến tài nguyên, môi trường biển và hải đảo, các hoạt động khai thác, sử dụng tài nguyên, bảo vệ môi trường biển và hải đảo nhằm cung cấp thông tin, đánh giá hiện trạng diễn biến tài nguyên, môi trường biển và hải đảo, dự báo, cảnh báo các tác động xấu đối với tài nguyên, môi trường biển và hải đảo.</w:t>
            </w:r>
          </w:p>
          <w:p w14:paraId="33288851" w14:textId="77777777" w:rsidR="008D59F9" w:rsidRPr="0007216E" w:rsidRDefault="00000000">
            <w:pPr>
              <w:jc w:val="both"/>
              <w:rPr>
                <w:rFonts w:cs="Times New Roman"/>
              </w:rPr>
            </w:pPr>
            <w:r w:rsidRPr="0007216E">
              <w:rPr>
                <w:rFonts w:cs="Times New Roman"/>
              </w:rPr>
              <w:t>14. Rủi ro ô nhiễm môi trường biển và hải đảo là khả năng xảy ra ô nhiễm, thiệt hại về người, tài sản, tài nguyên, môi trường sống và hoạt động kinh tế - xã hội do ô nhiễm môi trường biển và hải đảo gây ra.</w:t>
            </w:r>
          </w:p>
          <w:p w14:paraId="350251A2" w14:textId="77777777" w:rsidR="008D59F9" w:rsidRPr="0007216E" w:rsidRDefault="00000000">
            <w:pPr>
              <w:jc w:val="both"/>
              <w:rPr>
                <w:rFonts w:cs="Times New Roman"/>
              </w:rPr>
            </w:pPr>
            <w:r w:rsidRPr="0007216E">
              <w:rPr>
                <w:rFonts w:cs="Times New Roman"/>
              </w:rPr>
              <w:t>15. Nhận chìm ở biển là việc có chủ định trút bỏ xuống biển vật, chất từ tàu thuyền, phương tiện bay, giàn hoặc công trình nhân tạo khác trên biển, bao gồm cả việc đánh chìm các phương tiện, giàn hoặc công trình đó. Nhận chìm ở biển không bao gồm:</w:t>
            </w:r>
          </w:p>
          <w:p w14:paraId="35029542" w14:textId="77777777" w:rsidR="008D59F9" w:rsidRPr="0007216E" w:rsidRDefault="00000000">
            <w:pPr>
              <w:jc w:val="both"/>
              <w:rPr>
                <w:rFonts w:cs="Times New Roman"/>
              </w:rPr>
            </w:pPr>
            <w:r w:rsidRPr="0007216E">
              <w:rPr>
                <w:rFonts w:cs="Times New Roman"/>
              </w:rPr>
              <w:t xml:space="preserve">a) Việc thải bỏ vật, chất phát sinh từ hoặc gắn liền với hoạt động bình thường của tàu thuyền, phương tiện bay, giàn, công trình </w:t>
            </w:r>
            <w:r w:rsidRPr="0007216E">
              <w:rPr>
                <w:rFonts w:cs="Times New Roman"/>
              </w:rPr>
              <w:lastRenderedPageBreak/>
              <w:t>nhân tạo khác trên biển và trang thiết bị của chúng, trừ vật, chất được vận chuyển đến các phương tiện, giàn hoặc công trình này nhằm mục đích thải bỏ hoặc phát sinh từ việc xử lý vật, chất đó trên các phương tiện, giàn hoặc công trình này;</w:t>
            </w:r>
          </w:p>
          <w:p w14:paraId="3F24E3E9" w14:textId="77777777" w:rsidR="008D59F9" w:rsidRPr="0007216E" w:rsidRDefault="00000000">
            <w:pPr>
              <w:jc w:val="both"/>
              <w:rPr>
                <w:rFonts w:cs="Times New Roman"/>
              </w:rPr>
            </w:pPr>
            <w:r w:rsidRPr="0007216E">
              <w:rPr>
                <w:rFonts w:cs="Times New Roman"/>
              </w:rPr>
              <w:t>b) Việc đặt vật, chất xuống biển nhằm mục đích khác với mục đích thải bỏ, với điều kiện việc đặt vật, chất đó phù hợp với quy định của pháp luật Việt Nam và điều ước quốc tế mà nước Cộng hòa xã hội chủ nghĩa Việt Nam là thành viên.</w:t>
            </w:r>
          </w:p>
          <w:p w14:paraId="054840CF" w14:textId="77777777" w:rsidR="008D59F9" w:rsidRPr="0007216E" w:rsidRDefault="00000000">
            <w:pPr>
              <w:jc w:val="both"/>
              <w:rPr>
                <w:rFonts w:cs="Times New Roman"/>
              </w:rPr>
            </w:pPr>
            <w:r w:rsidRPr="0007216E">
              <w:rPr>
                <w:rFonts w:cs="Times New Roman"/>
              </w:rPr>
              <w:t>16. Hiện tượng phú dưỡng là hiện tượng môi trường nước bị gia tăng bất thường hàm lượng chất dinh dưỡng, chủ yếu là hợp chất chứa nitơ và phốt pho, làm phát triển quá mức tảo và sinh vật phù du, gây suy giảm chất lượng nước, giảm hàm lượng oxy hòa tan và ảnh hưởng xấu đến hệ sinh thái, nguồn lợi thủy sản và hoạt động khai thác, sử dụng biển.</w:t>
            </w:r>
          </w:p>
          <w:p w14:paraId="3FEAEC89" w14:textId="77777777" w:rsidR="008D59F9" w:rsidRPr="0007216E" w:rsidRDefault="00000000">
            <w:pPr>
              <w:jc w:val="both"/>
              <w:rPr>
                <w:rFonts w:cs="Times New Roman"/>
              </w:rPr>
            </w:pPr>
            <w:r w:rsidRPr="0007216E">
              <w:rPr>
                <w:rFonts w:cs="Times New Roman"/>
              </w:rPr>
              <w:t>17. Nước dằn tàu là nước cùng với các chất lơ lửng trong nó được đưa lên tàu để kiểm soát độ chúi, độ nghiêng, mớn nước, độ ổn định hoặc ứng suất của tàu.</w:t>
            </w:r>
          </w:p>
          <w:p w14:paraId="32812B79" w14:textId="77777777" w:rsidR="008D59F9" w:rsidRPr="0007216E" w:rsidRDefault="00000000">
            <w:pPr>
              <w:jc w:val="both"/>
              <w:rPr>
                <w:rFonts w:cs="Times New Roman"/>
              </w:rPr>
            </w:pPr>
            <w:r w:rsidRPr="0007216E">
              <w:rPr>
                <w:rFonts w:cs="Times New Roman"/>
              </w:rPr>
              <w:t>18. Hệ sinh thái biển là hệ thống gồm quần xã sinh vật và các yếu tố phi sinh vật có sự tương tác, tạo thành một thể thống nhất trong vùng biển, tại hải đảo và vùng bờ.</w:t>
            </w:r>
          </w:p>
          <w:p w14:paraId="206D836C" w14:textId="77777777" w:rsidR="008D59F9" w:rsidRPr="0007216E" w:rsidRDefault="00000000">
            <w:pPr>
              <w:jc w:val="both"/>
              <w:rPr>
                <w:rFonts w:cs="Times New Roman"/>
              </w:rPr>
            </w:pPr>
            <w:r w:rsidRPr="0007216E">
              <w:rPr>
                <w:rFonts w:cs="Times New Roman"/>
              </w:rPr>
              <w:t>19. Kinh tế biển xanh là định hướng phát triển các hoạt động kinh tế biển trên cơ sở khai thác, sử dụng tiết kiệm, hiệu quả, bền vững tài nguyên, không gian biển; giảm ô nhiễm, phát thải khí nhà kính; bảo vệ, phục hồi môi trường, hệ sinh thái và đa dạng sinh học biển; bảo đảm hài hòa lợi ích kinh tế, xã hội và môi trường.</w:t>
            </w:r>
          </w:p>
          <w:p w14:paraId="24577E22" w14:textId="77777777" w:rsidR="008D59F9" w:rsidRPr="0007216E" w:rsidRDefault="00000000">
            <w:pPr>
              <w:jc w:val="both"/>
              <w:rPr>
                <w:rFonts w:cs="Times New Roman"/>
              </w:rPr>
            </w:pPr>
            <w:r w:rsidRPr="0007216E">
              <w:rPr>
                <w:rFonts w:cs="Times New Roman"/>
              </w:rPr>
              <w:t>20. Biển sâu là vùng biển có độ sâu đáy biển lớn hơn hoặc bằng 200 m nước.</w:t>
            </w:r>
          </w:p>
          <w:p w14:paraId="4B8EA529" w14:textId="77777777" w:rsidR="008D59F9" w:rsidRPr="0007216E" w:rsidRDefault="00000000">
            <w:pPr>
              <w:jc w:val="both"/>
              <w:rPr>
                <w:rFonts w:cs="Times New Roman"/>
              </w:rPr>
            </w:pPr>
            <w:r w:rsidRPr="0007216E">
              <w:rPr>
                <w:rFonts w:cs="Times New Roman"/>
              </w:rPr>
              <w:t>21. Giấy chứng nhận quyền sử dụng khu vực biển là chứng thư pháp lý để Nhà nước xác nhận quyền sử dụng khu vực biển của tổ chức, cá nhân được giao, cho thuê khu vực biển để khai thác, sử dụng tài nguyên, không gian biển (sau đây gọi là Giấy chứng nhận).</w:t>
            </w:r>
          </w:p>
          <w:p w14:paraId="3A62E252" w14:textId="77777777" w:rsidR="008D59F9" w:rsidRPr="0007216E" w:rsidRDefault="00000000">
            <w:pPr>
              <w:jc w:val="both"/>
              <w:rPr>
                <w:rFonts w:cs="Times New Roman"/>
              </w:rPr>
            </w:pPr>
            <w:r w:rsidRPr="0007216E">
              <w:rPr>
                <w:rFonts w:cs="Times New Roman"/>
              </w:rPr>
              <w:t>22. Hồ sơ hải chính là tập hợp tài liệu, dữ liệu dạng giấy hoặc điện tử được lập, quản lý, cập nhật đến từng khu vực biển, phản ánh thông tin pháp lý, thông tin không gian, hiện trạng quản lý, sử dụng, quyền và nghĩa vụ của người sử dụng, tài sản gắn liền với khu vực biển và các biến động có liên quan.</w:t>
            </w:r>
          </w:p>
        </w:tc>
        <w:tc>
          <w:tcPr>
            <w:tcW w:w="5103" w:type="dxa"/>
          </w:tcPr>
          <w:p w14:paraId="7E91481D"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2688890E"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5EFEB620"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6C9DD3DF" w14:textId="77777777" w:rsidR="00407C13" w:rsidRPr="0007216E" w:rsidRDefault="00407C13" w:rsidP="009413F4">
            <w:pPr>
              <w:jc w:val="both"/>
              <w:rPr>
                <w:rFonts w:cs="Times New Roman"/>
                <w:szCs w:val="20"/>
                <w:lang w:val="de-DE"/>
              </w:rPr>
            </w:pPr>
            <w:r w:rsidRPr="0007216E">
              <w:rPr>
                <w:rFonts w:cs="Times New Roman"/>
                <w:szCs w:val="20"/>
                <w:lang w:val="de-DE"/>
              </w:rPr>
              <w:t>Phù hợp và cơ bản đã thể chế hóa chủ trương của Đảng về quản lý tổng hợp tài nguyên, không gian biển, bảo vệ môi trường biển và hải đảo; gắn phát triển kinh tế biển với bảo vệ chủ quyền, quốc phòng, an ninh, đối ngoại, khoa học công nghệ và sự tham gia của cộng đồng.</w:t>
            </w:r>
          </w:p>
        </w:tc>
        <w:tc>
          <w:tcPr>
            <w:tcW w:w="1559" w:type="dxa"/>
          </w:tcPr>
          <w:p w14:paraId="7DD60194" w14:textId="77777777" w:rsidR="00407C13" w:rsidRPr="0007216E" w:rsidRDefault="00407C13" w:rsidP="009413F4">
            <w:pPr>
              <w:jc w:val="both"/>
              <w:rPr>
                <w:rFonts w:cs="Times New Roman"/>
                <w:szCs w:val="20"/>
                <w:lang w:val="de-DE"/>
              </w:rPr>
            </w:pPr>
            <w:r w:rsidRPr="0007216E">
              <w:rPr>
                <w:rFonts w:cs="Times New Roman"/>
                <w:szCs w:val="20"/>
                <w:lang w:val="de-DE"/>
              </w:rPr>
              <w:t>Xây dựng dự thảo Luật bảo đảm phạm vi điều chỉnh không chồng chéo với luật chuyên ngành; làm rõ nguyên tắc quản lý tổng hợp, quyền tiếp cận biển, trách nhiệm phối hợp, cơ chế bảo đảm quốc phòng, an ninh, đối ngoại và yêu cầu bảo vệ môi trường, bảo tồn đa dạng sinh học.</w:t>
            </w:r>
          </w:p>
        </w:tc>
      </w:tr>
      <w:tr w:rsidR="00407C13" w:rsidRPr="0007216E" w14:paraId="22C9069B" w14:textId="77777777" w:rsidTr="002B2922">
        <w:trPr>
          <w:jc w:val="center"/>
        </w:trPr>
        <w:tc>
          <w:tcPr>
            <w:tcW w:w="5240" w:type="dxa"/>
          </w:tcPr>
          <w:p w14:paraId="37578147"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33074B6C" w14:textId="77777777" w:rsidR="008D59F9" w:rsidRPr="0007216E" w:rsidRDefault="00000000">
            <w:pPr>
              <w:jc w:val="both"/>
              <w:rPr>
                <w:rFonts w:cs="Times New Roman"/>
              </w:rPr>
            </w:pPr>
            <w:r w:rsidRPr="0007216E">
              <w:rPr>
                <w:rFonts w:cs="Times New Roman"/>
                <w:b/>
                <w:color w:val="000000"/>
              </w:rPr>
              <w:t>Điều 4. Chính sách của Nhà nước về quản lý tổng hợp tài nguyên, không gian biển, bảo vệ môi trường biển và hải đảo</w:t>
            </w:r>
          </w:p>
          <w:p w14:paraId="39E544C7" w14:textId="77777777" w:rsidR="008D59F9" w:rsidRPr="0007216E" w:rsidRDefault="00000000">
            <w:pPr>
              <w:jc w:val="both"/>
              <w:rPr>
                <w:rFonts w:cs="Times New Roman"/>
              </w:rPr>
            </w:pPr>
            <w:r w:rsidRPr="0007216E">
              <w:rPr>
                <w:rFonts w:cs="Times New Roman"/>
              </w:rPr>
              <w:lastRenderedPageBreak/>
              <w:t>1. Nhà nước bảo đảm tài nguyên, không gian biển được quản lý, bảo vệ, khai thác, sử dụng hợp lý, hiệu quả, bền vững theo chiến lược, quy hoạch, kế hoạch phục vụ phát triển kinh tế - xã hội, bảo vệ chủ quyền quốc gia, bảo đảm quốc phòng, an ninh.</w:t>
            </w:r>
          </w:p>
          <w:p w14:paraId="2B8C5844" w14:textId="77777777" w:rsidR="008D59F9" w:rsidRPr="0007216E" w:rsidRDefault="00000000">
            <w:pPr>
              <w:jc w:val="both"/>
              <w:rPr>
                <w:rFonts w:cs="Times New Roman"/>
              </w:rPr>
            </w:pPr>
            <w:r w:rsidRPr="0007216E">
              <w:rPr>
                <w:rFonts w:cs="Times New Roman"/>
              </w:rPr>
              <w:t>2. Nhà nước huy động và ưu tiên các nguồn lực, khuyến khích, hỗ trợ, ưu đãi tổ chức, cá nhân đẩy mạnh công tác điều tra cơ bản, nghiên cứu khoa học, phát triển công nghệ, đầu tư phát triển hạ tầng phục vụ quan trắc, giám sát, cảnh báo về tài nguyên, môi trường biển và hải đảo; quản lý, sử dụng không gian biển; ưu tiên cho vùng biển sâu, hải đảo và các tài nguyên mới có tầm quan trọng trong phát triển kinh tế - xã hội, bảo đảm quốc phòng, an ninh, chủ quyền quốc gia; tăng cường quản lý, có chính sách khuyến khích tổ chức, cá nhân tham gia khai thác, sử dụng hiệu quả, bền vững tài nguyên, không gian biển, bảo vệ môi trường biển và hải đảo; đầu tư phát triển các tập đoàn kinh tế biển phục vụ phát triển kinh tế và củng cố quốc phòng, an ninh trên biển.</w:t>
            </w:r>
          </w:p>
          <w:p w14:paraId="4222F79A" w14:textId="77777777" w:rsidR="008D59F9" w:rsidRPr="0007216E" w:rsidRDefault="00000000">
            <w:pPr>
              <w:jc w:val="both"/>
              <w:rPr>
                <w:rFonts w:cs="Times New Roman"/>
              </w:rPr>
            </w:pPr>
            <w:r w:rsidRPr="0007216E">
              <w:rPr>
                <w:rFonts w:cs="Times New Roman"/>
              </w:rPr>
              <w:t>3. Nhà nước có chính sách ưu tiên phát huy các tiềm năng, lợi thế đặc thù của từng vùng biển, hải đảo gắn với quy hoạch không gian biển, phát triển kinh tế biển bền vững, bảo vệ môi trường, bảo đảm quốc phòng, an ninh và chủ quyền, lợi ích quốc gia; ưu tiên nghiên cứu, phát triển, ứng dụng, chuyển giao công nghệ tiên tiến, công nghệ cao, công nghệ số, trí tuệ nhân tạo, viễn thám, quan trắc, giám sát biển, công nghệ biển sâu, công nghệ sinh học biển, công nghệ năng lượng tái tạo ngoài khơi và công nghệ lưỡng dụng phục vụ phát triển kinh tế biển xanh; khuyến khích, ưu đãi, hỗ trợ cho tổ chức, cá nhân, cộng đồng dân cư có các hoạt động khai thác tài nguyên biển bền vững và gia tăng giá trị kinh tế biển; sử dụng không gian biển, bảo vệ môi trường biển và bảo tồn đa dạng sinh học biển hiệu quả.</w:t>
            </w:r>
          </w:p>
          <w:p w14:paraId="5281B30C" w14:textId="77777777" w:rsidR="008D59F9" w:rsidRPr="0007216E" w:rsidRDefault="00000000">
            <w:pPr>
              <w:jc w:val="both"/>
              <w:rPr>
                <w:rFonts w:cs="Times New Roman"/>
              </w:rPr>
            </w:pPr>
            <w:r w:rsidRPr="0007216E">
              <w:rPr>
                <w:rFonts w:cs="Times New Roman"/>
              </w:rPr>
              <w:t>4. Nhà nước tăng cường kiểm soát ô nhiễm môi trường biển và hải đảo; nâng cao hiệu quả công tác phối hợp trong việc kiểm soát ô nhiễm, phòng ngừa, ứng phó sự cố môi trường biển và hải đảo, thích ứng biến đổi khí hậu, nước biển dâng; quản lý chặt chẽ hoạt động nhận chìm ở biển.</w:t>
            </w:r>
          </w:p>
          <w:p w14:paraId="54BEC6F9" w14:textId="77777777" w:rsidR="008D59F9" w:rsidRPr="0007216E" w:rsidRDefault="00000000">
            <w:pPr>
              <w:jc w:val="both"/>
              <w:rPr>
                <w:rFonts w:cs="Times New Roman"/>
              </w:rPr>
            </w:pPr>
            <w:r w:rsidRPr="0007216E">
              <w:rPr>
                <w:rFonts w:cs="Times New Roman"/>
              </w:rPr>
              <w:t>5. Nhà nước đầu tư nâng cao năng lực điều tra cơ bản, quan trắc, giám sát, dự báo về tài nguyên, môi trường biển và hải đảo; thiết lập hệ thống thông tin, cơ sở dữ liệu quốc gia về tài nguyên, môi trường biển và hải đảo phục vụ phát triển kinh tế biển, bảo vệ chủ quyền quốc gia, bảo đảm quốc phòng, an ninh.</w:t>
            </w:r>
          </w:p>
          <w:p w14:paraId="35E422B6" w14:textId="77777777" w:rsidR="008D59F9" w:rsidRPr="0007216E" w:rsidRDefault="00000000">
            <w:pPr>
              <w:jc w:val="both"/>
              <w:rPr>
                <w:rFonts w:cs="Times New Roman"/>
              </w:rPr>
            </w:pPr>
            <w:r w:rsidRPr="0007216E">
              <w:rPr>
                <w:rFonts w:cs="Times New Roman"/>
              </w:rPr>
              <w:t xml:space="preserve">6. Nhà nước mở rộng và nâng cao hiệu quả hợp tác quốc tế trong quản lý, khai thác, sử dụng tài nguyên, bảo vệ môi trường </w:t>
            </w:r>
            <w:r w:rsidRPr="0007216E">
              <w:rPr>
                <w:rFonts w:cs="Times New Roman"/>
              </w:rPr>
              <w:lastRenderedPageBreak/>
              <w:t>biển và hải đảo trên nguyên tắc giữ vững độc lập, chủ quyền quốc gia; thực hiện hiệu quả việc bảo tồn và sử dụng bền vững đa dạng sinh học tại khu vực ngoài quyền tài phán quốc gia.</w:t>
            </w:r>
          </w:p>
        </w:tc>
        <w:tc>
          <w:tcPr>
            <w:tcW w:w="5103" w:type="dxa"/>
          </w:tcPr>
          <w:p w14:paraId="0C147B4F" w14:textId="77777777" w:rsidR="008D59F9" w:rsidRPr="0007216E" w:rsidRDefault="00000000">
            <w:pPr>
              <w:jc w:val="both"/>
              <w:rPr>
                <w:rFonts w:cs="Times New Roman"/>
              </w:rPr>
            </w:pPr>
            <w:r w:rsidRPr="0007216E">
              <w:rPr>
                <w:rFonts w:cs="Times New Roman"/>
              </w:rPr>
              <w:lastRenderedPageBreak/>
              <w:t xml:space="preserve">-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w:t>
            </w:r>
            <w:r w:rsidRPr="0007216E">
              <w:rPr>
                <w:rFonts w:cs="Times New Roman"/>
              </w:rPr>
              <w:lastRenderedPageBreak/>
              <w:t>quản lý tổng hợp tài nguyên, bảo vệ môi trường, hệ sinh thái biển và phát triển bền vững kinh tế biển.</w:t>
            </w:r>
          </w:p>
          <w:p w14:paraId="08CB3B5A"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77B0A144"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4E27A909"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628C9782"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469D3CE1"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w:t>
            </w:r>
            <w:r w:rsidRPr="0007216E">
              <w:rPr>
                <w:rFonts w:cs="Times New Roman"/>
              </w:rPr>
              <w:lastRenderedPageBreak/>
              <w:t>điều tra tài nguyên, môi trường biển; nâng cao năng lực dự báo và giám sát môi trường biển.</w:t>
            </w:r>
          </w:p>
        </w:tc>
        <w:tc>
          <w:tcPr>
            <w:tcW w:w="1701" w:type="dxa"/>
          </w:tcPr>
          <w:p w14:paraId="193557BC"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và cơ bản đã thể chế hóa chủ trương của Đảng về quản lý tổng </w:t>
            </w:r>
            <w:r w:rsidRPr="0007216E">
              <w:rPr>
                <w:rFonts w:cs="Times New Roman"/>
                <w:szCs w:val="20"/>
                <w:lang w:val="de-DE"/>
              </w:rPr>
              <w:lastRenderedPageBreak/>
              <w:t>hợp tài nguyên, không gian biển, bảo vệ môi trường biển và hải đảo; gắn phát triển kinh tế biển với bảo vệ chủ quyền, quốc phòng, an ninh, đối ngoại, khoa học công nghệ và sự tham gia của cộng đồng.</w:t>
            </w:r>
          </w:p>
        </w:tc>
        <w:tc>
          <w:tcPr>
            <w:tcW w:w="1559" w:type="dxa"/>
          </w:tcPr>
          <w:p w14:paraId="2E739287"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Xây dựng dự thảo Luật bảo đảm phạm vi điều chỉnh </w:t>
            </w:r>
            <w:r w:rsidRPr="0007216E">
              <w:rPr>
                <w:rFonts w:cs="Times New Roman"/>
                <w:szCs w:val="20"/>
                <w:lang w:val="de-DE"/>
              </w:rPr>
              <w:lastRenderedPageBreak/>
              <w:t>không chồng chéo với luật chuyên ngành; làm rõ nguyên tắc quản lý tổng hợp, quyền tiếp cận biển, trách nhiệm phối hợp, cơ chế bảo đảm quốc phòng, an ninh, đối ngoại và yêu cầu bảo vệ môi trường, bảo tồn đa dạng sinh học.</w:t>
            </w:r>
          </w:p>
        </w:tc>
      </w:tr>
      <w:tr w:rsidR="00407C13" w:rsidRPr="0007216E" w14:paraId="59B83A7C" w14:textId="77777777" w:rsidTr="002B2922">
        <w:trPr>
          <w:jc w:val="center"/>
        </w:trPr>
        <w:tc>
          <w:tcPr>
            <w:tcW w:w="5240" w:type="dxa"/>
          </w:tcPr>
          <w:p w14:paraId="150F3FAE"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050AA1C0" w14:textId="77777777" w:rsidR="008D59F9" w:rsidRPr="0007216E" w:rsidRDefault="00000000">
            <w:pPr>
              <w:jc w:val="both"/>
              <w:rPr>
                <w:rFonts w:cs="Times New Roman"/>
              </w:rPr>
            </w:pPr>
            <w:r w:rsidRPr="0007216E">
              <w:rPr>
                <w:rFonts w:cs="Times New Roman"/>
                <w:b/>
                <w:color w:val="000000"/>
              </w:rPr>
              <w:t>Điều 5. Nguyên tắc quản lý tổng hợp tài nguyên, không gian biển, bảo vệ môi trường biển và hải đảo</w:t>
            </w:r>
          </w:p>
          <w:p w14:paraId="03EBE452" w14:textId="77777777" w:rsidR="008D59F9" w:rsidRPr="0007216E" w:rsidRDefault="00000000">
            <w:pPr>
              <w:jc w:val="both"/>
              <w:rPr>
                <w:rFonts w:cs="Times New Roman"/>
              </w:rPr>
            </w:pPr>
            <w:r w:rsidRPr="0007216E">
              <w:rPr>
                <w:rFonts w:cs="Times New Roman"/>
              </w:rPr>
              <w:t>1. Tài nguyên biển và hải đảo phải được quản lý thống nhất theo chiến lược khai thác, sử dụng bền vững tài nguyên và bảo vệ môi trường biển và hải đảo; quy hoạch không gian biển quốc gia; quy hoạch tổng thể khai thác, sử dụng bền vững tài nguyên vùng bờ; bảo vệ chủ quyền quốc gia, bảo đảm quốc phòng, an ninh.</w:t>
            </w:r>
          </w:p>
          <w:p w14:paraId="0BA2DFA8" w14:textId="77777777" w:rsidR="008D59F9" w:rsidRPr="0007216E" w:rsidRDefault="00000000">
            <w:pPr>
              <w:jc w:val="both"/>
              <w:rPr>
                <w:rFonts w:cs="Times New Roman"/>
              </w:rPr>
            </w:pPr>
            <w:r w:rsidRPr="0007216E">
              <w:rPr>
                <w:rFonts w:cs="Times New Roman"/>
              </w:rPr>
              <w:t>2. Quản lý tổng hợp tài nguyên, không gian biển, bảo vệ môi trường biển và hải đảo phải dựa trên tiếp cận hệ sinh thái, bảo đảm tài nguyên biển và hải đảo, không gian biển được khai thác, sử dụng phù hợp với chức năng của từng khu vực biển và trong giới hạn chịu tải của môi trường, các hệ sinh thái biển, hải đảo; dựa trên cơ sở dữ liệu tài nguyên, môi trường biển và hải đảo được kết nối, chia sẻ và dùng chung.</w:t>
            </w:r>
          </w:p>
          <w:p w14:paraId="026AD68C" w14:textId="77777777" w:rsidR="008D59F9" w:rsidRPr="0007216E" w:rsidRDefault="00000000">
            <w:pPr>
              <w:jc w:val="both"/>
              <w:rPr>
                <w:rFonts w:cs="Times New Roman"/>
              </w:rPr>
            </w:pPr>
            <w:r w:rsidRPr="0007216E">
              <w:rPr>
                <w:rFonts w:cs="Times New Roman"/>
              </w:rPr>
              <w:t>3. Việc quản lý tổng hợp tài nguyên, không gian biển, bảo vệ môi trường biển và hải đảo phải có sự phối hợp chặt chẽ giữa các ngành, các cấp; tạo điều kiện thuận lợi để cộng đồng dân cư, tổ chức, cá nhân có liên quan tham gia tích cực và hiệu quả trong quá trình quản lý; bảo đảm quyền tiếp cận của người dân với biển.</w:t>
            </w:r>
          </w:p>
          <w:p w14:paraId="57B57A45" w14:textId="77777777" w:rsidR="008D59F9" w:rsidRPr="0007216E" w:rsidRDefault="00000000">
            <w:pPr>
              <w:jc w:val="both"/>
              <w:rPr>
                <w:rFonts w:cs="Times New Roman"/>
              </w:rPr>
            </w:pPr>
            <w:r w:rsidRPr="0007216E">
              <w:rPr>
                <w:rFonts w:cs="Times New Roman"/>
              </w:rPr>
              <w:t>4. Khai thác, phát huy tiềm năng, giá trị tài nguyên, không gian biển, ứng dụng khoa học, công nghệ để phát triển các hoạt động kinh tế trên biển và hải đảo.</w:t>
            </w:r>
          </w:p>
          <w:p w14:paraId="682098DC" w14:textId="77777777" w:rsidR="008D59F9" w:rsidRPr="0007216E" w:rsidRDefault="00000000">
            <w:pPr>
              <w:jc w:val="both"/>
              <w:rPr>
                <w:rFonts w:cs="Times New Roman"/>
              </w:rPr>
            </w:pPr>
            <w:r w:rsidRPr="0007216E">
              <w:rPr>
                <w:rFonts w:cs="Times New Roman"/>
              </w:rPr>
              <w:t>5. Đa dạng sinh học tại khu vực biển ngoài quyền tài phán quốc gia phải được bảo tồn và sử dụng bền vững theo quy định của Luật này, các luật và các điều ước quốc tế liên quan mà nước Cộng hòa xã hội chủ nghĩa Việt Nam là thành viên.</w:t>
            </w:r>
          </w:p>
        </w:tc>
        <w:tc>
          <w:tcPr>
            <w:tcW w:w="5103" w:type="dxa"/>
          </w:tcPr>
          <w:p w14:paraId="45952110"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0522474C"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0F15D1FB"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53253378"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55345FA7"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w:t>
            </w:r>
            <w:r w:rsidRPr="0007216E">
              <w:rPr>
                <w:rFonts w:cs="Times New Roman"/>
              </w:rPr>
              <w:lastRenderedPageBreak/>
              <w:t>đảo; tăng cường nghiên cứu, ứng dụng khoa học, công nghệ, điều tra tài nguyên, môi trường biển; nâng cao năng lực dự báo và giám sát môi trường biển.</w:t>
            </w:r>
          </w:p>
        </w:tc>
        <w:tc>
          <w:tcPr>
            <w:tcW w:w="1701" w:type="dxa"/>
          </w:tcPr>
          <w:p w14:paraId="55467A6F"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và cơ bản đã thể chế hóa chủ trương của Đảng về quản lý tổng hợp tài nguyên, không gian biển, bảo vệ môi trường biển và hải đảo; gắn phát triển kinh tế biển với bảo vệ chủ quyền, quốc phòng, an ninh, đối ngoại, khoa học công nghệ và sự tham gia của cộng đồng.</w:t>
            </w:r>
          </w:p>
        </w:tc>
        <w:tc>
          <w:tcPr>
            <w:tcW w:w="1559" w:type="dxa"/>
          </w:tcPr>
          <w:p w14:paraId="0BD3DC54" w14:textId="77777777" w:rsidR="00407C13" w:rsidRPr="0007216E" w:rsidRDefault="00407C13" w:rsidP="009413F4">
            <w:pPr>
              <w:jc w:val="both"/>
              <w:rPr>
                <w:rFonts w:cs="Times New Roman"/>
                <w:szCs w:val="20"/>
                <w:lang w:val="de-DE"/>
              </w:rPr>
            </w:pPr>
            <w:r w:rsidRPr="0007216E">
              <w:rPr>
                <w:rFonts w:cs="Times New Roman"/>
                <w:szCs w:val="20"/>
                <w:lang w:val="de-DE"/>
              </w:rPr>
              <w:t>Xây dựng dự thảo Luật bảo đảm phạm vi điều chỉnh không chồng chéo với luật chuyên ngành; làm rõ nguyên tắc quản lý tổng hợp, quyền tiếp cận biển, trách nhiệm phối hợp, cơ chế bảo đảm quốc phòng, an ninh, đối ngoại và yêu cầu bảo vệ môi trường, bảo tồn đa dạng sinh học.</w:t>
            </w:r>
          </w:p>
        </w:tc>
      </w:tr>
      <w:tr w:rsidR="00407C13" w:rsidRPr="0007216E" w14:paraId="4D26C9E2" w14:textId="77777777" w:rsidTr="002B2922">
        <w:trPr>
          <w:jc w:val="center"/>
        </w:trPr>
        <w:tc>
          <w:tcPr>
            <w:tcW w:w="5240" w:type="dxa"/>
          </w:tcPr>
          <w:p w14:paraId="0BA89B30" w14:textId="77777777" w:rsidR="008D59F9" w:rsidRPr="0007216E" w:rsidRDefault="00000000">
            <w:pPr>
              <w:jc w:val="both"/>
              <w:rPr>
                <w:rFonts w:cs="Times New Roman"/>
              </w:rPr>
            </w:pPr>
            <w:r w:rsidRPr="0007216E">
              <w:rPr>
                <w:rFonts w:cs="Times New Roman"/>
                <w:b/>
                <w:color w:val="000000"/>
              </w:rPr>
              <w:t>Chương I - NHỮNG QUY ĐỊNH CHUNG</w:t>
            </w:r>
          </w:p>
          <w:p w14:paraId="5E5648BE" w14:textId="77777777" w:rsidR="008D59F9" w:rsidRPr="0007216E" w:rsidRDefault="00000000">
            <w:pPr>
              <w:jc w:val="both"/>
              <w:rPr>
                <w:rFonts w:cs="Times New Roman"/>
              </w:rPr>
            </w:pPr>
            <w:r w:rsidRPr="0007216E">
              <w:rPr>
                <w:rFonts w:cs="Times New Roman"/>
                <w:b/>
                <w:color w:val="000000"/>
              </w:rPr>
              <w:t>Điều 6. Quản lý nhà nước về quản lý tổng hợp tài nguyên, không gian biển, bảo vệ môi trường biển và hải đảo</w:t>
            </w:r>
          </w:p>
          <w:p w14:paraId="2F3185BA" w14:textId="77777777" w:rsidR="008D59F9" w:rsidRPr="0007216E" w:rsidRDefault="00000000">
            <w:pPr>
              <w:jc w:val="both"/>
              <w:rPr>
                <w:rFonts w:cs="Times New Roman"/>
              </w:rPr>
            </w:pPr>
            <w:r w:rsidRPr="0007216E">
              <w:rPr>
                <w:rFonts w:cs="Times New Roman"/>
              </w:rPr>
              <w:t>1. Nội dung quản lý nhà nước</w:t>
            </w:r>
          </w:p>
          <w:p w14:paraId="19E40F35" w14:textId="77777777" w:rsidR="008D59F9" w:rsidRPr="0007216E" w:rsidRDefault="00000000">
            <w:pPr>
              <w:jc w:val="both"/>
              <w:rPr>
                <w:rFonts w:cs="Times New Roman"/>
              </w:rPr>
            </w:pPr>
            <w:r w:rsidRPr="0007216E">
              <w:rPr>
                <w:rFonts w:cs="Times New Roman"/>
              </w:rPr>
              <w:t>a) Xây dựng, phê duyệt, ban hành và tổ chức thực hiện các văn bản quy phạm pháp luật, chiến lược, kế hoạch, chương trình về quản lý tổng hợp tài nguyên, không gian biển, bảo vệ môi trường biển và hải đảo;</w:t>
            </w:r>
          </w:p>
          <w:p w14:paraId="5D28278A" w14:textId="77777777" w:rsidR="008D59F9" w:rsidRPr="0007216E" w:rsidRDefault="00000000">
            <w:pPr>
              <w:jc w:val="both"/>
              <w:rPr>
                <w:rFonts w:cs="Times New Roman"/>
              </w:rPr>
            </w:pPr>
            <w:r w:rsidRPr="0007216E">
              <w:rPr>
                <w:rFonts w:cs="Times New Roman"/>
              </w:rPr>
              <w:t>b) Xây dựng và thực hiện Quy hoạch không gian biển, Quy hoạch tổng thể khai thác, sử dụng bền vững tài nguyên vùng bờ;</w:t>
            </w:r>
          </w:p>
          <w:p w14:paraId="6881B751" w14:textId="77777777" w:rsidR="008D59F9" w:rsidRPr="0007216E" w:rsidRDefault="00000000">
            <w:pPr>
              <w:jc w:val="both"/>
              <w:rPr>
                <w:rFonts w:cs="Times New Roman"/>
              </w:rPr>
            </w:pPr>
            <w:r w:rsidRPr="0007216E">
              <w:rPr>
                <w:rFonts w:cs="Times New Roman"/>
              </w:rPr>
              <w:t>c) Điều tra cơ bản, nghiên cứu khoa học, quan trắc, giám sát; xây dựng và quản lý hệ thống thông tin, cơ sở dữ liệu, chuyển đổi số và chia sẻ dữ liệu tài nguyên, không gian biển, môi trường biển và hải đảo;</w:t>
            </w:r>
          </w:p>
          <w:p w14:paraId="536284A1" w14:textId="77777777" w:rsidR="008D59F9" w:rsidRPr="0007216E" w:rsidRDefault="00000000">
            <w:pPr>
              <w:jc w:val="both"/>
              <w:rPr>
                <w:rFonts w:cs="Times New Roman"/>
              </w:rPr>
            </w:pPr>
            <w:r w:rsidRPr="0007216E">
              <w:rPr>
                <w:rFonts w:cs="Times New Roman"/>
              </w:rPr>
              <w:t>d) Quản lý, kiểm soát ô nhiễm môi trường biển và hải đảo; xác định thiệt hại, bồi thường thiệt hại do ô nhiễm, suy thoái môi trường biển do dầu tràn; quản lý vùng bờ, hành lang bảo vệ bờ biển, khoảng lùi xây dựng trong vùng bờ;</w:t>
            </w:r>
          </w:p>
          <w:p w14:paraId="0586E50A" w14:textId="77777777" w:rsidR="008D59F9" w:rsidRPr="0007216E" w:rsidRDefault="00000000">
            <w:pPr>
              <w:jc w:val="both"/>
              <w:rPr>
                <w:rFonts w:cs="Times New Roman"/>
              </w:rPr>
            </w:pPr>
            <w:r w:rsidRPr="0007216E">
              <w:rPr>
                <w:rFonts w:cs="Times New Roman"/>
              </w:rPr>
              <w:t>đ) Xử lý chồng lấn, xung đột trong sử dụng không gian biển; giao, cho thuê khu vực biển, đăng ký sử dụng khu vực biển; lập, chỉnh lý hồ sơ hải chính;</w:t>
            </w:r>
          </w:p>
          <w:p w14:paraId="230D6E3A" w14:textId="77777777" w:rsidR="008D59F9" w:rsidRPr="0007216E" w:rsidRDefault="00000000">
            <w:pPr>
              <w:jc w:val="both"/>
              <w:rPr>
                <w:rFonts w:cs="Times New Roman"/>
              </w:rPr>
            </w:pPr>
            <w:r w:rsidRPr="0007216E">
              <w:rPr>
                <w:rFonts w:cs="Times New Roman"/>
              </w:rPr>
              <w:t>e) Tổ chức tuyên truyền, phổ biến, giáo dục pháp luật; đào tạo, bồi dưỡng, phát triển nguồn nhân lực; hướng dẫn chuyên môn, nghiệp vụ về quản lý tổng hợp tài nguyên, không gian biển, bảo vệ môi trường biển và hải đảo;</w:t>
            </w:r>
          </w:p>
          <w:p w14:paraId="554A6662" w14:textId="77777777" w:rsidR="008D59F9" w:rsidRPr="0007216E" w:rsidRDefault="00000000">
            <w:pPr>
              <w:jc w:val="both"/>
              <w:rPr>
                <w:rFonts w:cs="Times New Roman"/>
              </w:rPr>
            </w:pPr>
            <w:r w:rsidRPr="0007216E">
              <w:rPr>
                <w:rFonts w:cs="Times New Roman"/>
              </w:rPr>
              <w:t>g) Thiết lập và tổ chức thực hiện cơ chế tập trung, phối hợp, điều phối liên ngành, liên vùng thực hiện quản lý tổng hợp tài nguyên, không gian biển, bảo vệ môi trường biển và hải đảo;</w:t>
            </w:r>
          </w:p>
          <w:p w14:paraId="2246AA1A" w14:textId="77777777" w:rsidR="008D59F9" w:rsidRPr="0007216E" w:rsidRDefault="00000000">
            <w:pPr>
              <w:jc w:val="both"/>
              <w:rPr>
                <w:rFonts w:cs="Times New Roman"/>
              </w:rPr>
            </w:pPr>
            <w:r w:rsidRPr="0007216E">
              <w:rPr>
                <w:rFonts w:cs="Times New Roman"/>
              </w:rPr>
              <w:t>h) Quản lý việc bảo tồn, sử dụng bền vững đa dạng sinh học biển tại khu vực biển ngoài quyền tài phán quốc gia;</w:t>
            </w:r>
          </w:p>
          <w:p w14:paraId="0BF85B86" w14:textId="77777777" w:rsidR="008D59F9" w:rsidRPr="0007216E" w:rsidRDefault="00000000">
            <w:pPr>
              <w:jc w:val="both"/>
              <w:rPr>
                <w:rFonts w:cs="Times New Roman"/>
              </w:rPr>
            </w:pPr>
            <w:r w:rsidRPr="0007216E">
              <w:rPr>
                <w:rFonts w:cs="Times New Roman"/>
              </w:rPr>
              <w:t>i) Thanh tra, kiểm tra, giám sát, giải quyết tranh chấp, khiếu nại, tố cáo trong quản lý tổng hợp tài nguyên, không gian biển, bảo vệ môi trường biển và hải đảo;</w:t>
            </w:r>
          </w:p>
          <w:p w14:paraId="51DBE05F" w14:textId="77777777" w:rsidR="008D59F9" w:rsidRPr="0007216E" w:rsidRDefault="00000000">
            <w:pPr>
              <w:jc w:val="both"/>
              <w:rPr>
                <w:rFonts w:cs="Times New Roman"/>
              </w:rPr>
            </w:pPr>
            <w:r w:rsidRPr="0007216E">
              <w:rPr>
                <w:rFonts w:cs="Times New Roman"/>
              </w:rPr>
              <w:t>k) Hợp tác quốc tế về quản lý tổng hợp tài nguyên, không gian biển, bảo vệ môi trường biển và hải đảo;</w:t>
            </w:r>
          </w:p>
          <w:p w14:paraId="7B3B7B4B" w14:textId="77777777" w:rsidR="008D59F9" w:rsidRPr="0007216E" w:rsidRDefault="00000000">
            <w:pPr>
              <w:jc w:val="both"/>
              <w:rPr>
                <w:rFonts w:cs="Times New Roman"/>
              </w:rPr>
            </w:pPr>
            <w:r w:rsidRPr="0007216E">
              <w:rPr>
                <w:rFonts w:cs="Times New Roman"/>
              </w:rPr>
              <w:t>l) Báo cáo về quản lý tổng hợp tài nguyên, không gian biển, bảo vệ môi trường biển.</w:t>
            </w:r>
          </w:p>
          <w:p w14:paraId="33F5E3D5" w14:textId="77777777" w:rsidR="008D59F9" w:rsidRPr="0007216E" w:rsidRDefault="00000000">
            <w:pPr>
              <w:jc w:val="both"/>
              <w:rPr>
                <w:rFonts w:cs="Times New Roman"/>
              </w:rPr>
            </w:pPr>
            <w:r w:rsidRPr="0007216E">
              <w:rPr>
                <w:rFonts w:cs="Times New Roman"/>
              </w:rPr>
              <w:t>2. Trách nhiệm quản lý nhà nước</w:t>
            </w:r>
          </w:p>
          <w:p w14:paraId="7B323852" w14:textId="77777777" w:rsidR="008D59F9" w:rsidRPr="0007216E" w:rsidRDefault="00000000">
            <w:pPr>
              <w:jc w:val="both"/>
              <w:rPr>
                <w:rFonts w:cs="Times New Roman"/>
              </w:rPr>
            </w:pPr>
            <w:r w:rsidRPr="0007216E">
              <w:rPr>
                <w:rFonts w:cs="Times New Roman"/>
              </w:rPr>
              <w:lastRenderedPageBreak/>
              <w:t>a) Chính phủ thống nhất quản lý nhà nước về quản lý tổng hợp tài nguyên, không gian biển, bảo vệ môi trường biển và hải đảo;</w:t>
            </w:r>
          </w:p>
          <w:p w14:paraId="50A788BD" w14:textId="77777777" w:rsidR="008D59F9" w:rsidRPr="0007216E" w:rsidRDefault="00000000">
            <w:pPr>
              <w:jc w:val="both"/>
              <w:rPr>
                <w:rFonts w:cs="Times New Roman"/>
              </w:rPr>
            </w:pPr>
            <w:r w:rsidRPr="0007216E">
              <w:rPr>
                <w:rFonts w:cs="Times New Roman"/>
              </w:rPr>
              <w:t>b) Cơ quan nhà nước quản lý tổng hợp tài nguyên, không gian biển, bảo vệ môi trường biển và hải đảo chịu trách nhiệm trước Chính phủ thực hiện quản lý tổng hợp tài nguyên, không gian biển, bảo vệ môi trường biển và hải đảo; chủ trì, điều phối, hướng dẫn, theo dõi, kiểm tra việc thực hiện các nội dung quản lý nhà nước quy định tại khoản 1 Điều này;</w:t>
            </w:r>
          </w:p>
          <w:p w14:paraId="4635AAAE" w14:textId="77777777" w:rsidR="008D59F9" w:rsidRPr="0007216E" w:rsidRDefault="00000000">
            <w:pPr>
              <w:jc w:val="both"/>
              <w:rPr>
                <w:rFonts w:cs="Times New Roman"/>
              </w:rPr>
            </w:pPr>
            <w:r w:rsidRPr="0007216E">
              <w:rPr>
                <w:rFonts w:cs="Times New Roman"/>
              </w:rPr>
              <w:t>c) Bộ, cơ quan ngang bộ có liên quan trong phạm vi nhiệm vụ, quyền hạn của mình có trách nhiệm tổ chức thực hiện quản lý nhà nước chuyên ngành có liên quan đến tài nguyên, không gian biển, bảo vệ môi trường biển và hải đảo; phối hợp với Cơ quan nhà nước quản lý tổng hợp tài nguyên, không gian biển, bảo vệ môi trường biển và hải đảo trong quản lý tổng hợp, chia sẻ thông tin, dữ liệu, xử lý xung đột, chồng lấn và thực hiện cơ chế tập trung, phối hợp, điều phối liên ngành, liên vùng;</w:t>
            </w:r>
          </w:p>
          <w:p w14:paraId="13E19DE5" w14:textId="77777777" w:rsidR="008D59F9" w:rsidRPr="0007216E" w:rsidRDefault="00000000">
            <w:pPr>
              <w:jc w:val="both"/>
              <w:rPr>
                <w:rFonts w:cs="Times New Roman"/>
              </w:rPr>
            </w:pPr>
            <w:r w:rsidRPr="0007216E">
              <w:rPr>
                <w:rFonts w:cs="Times New Roman"/>
              </w:rPr>
              <w:t>d) Ủy ban nhân dân tỉnh, thành phố trực thuộc trung ương có biển (sau đây gọi chung là Ủy ban nhân dân cấp tỉnh có biển) trong phạm vi nhiệm vụ, quyền hạn của mình có trách nhiệm tổ chức thực hiện quản lý nhà nước về tài nguyên, không gian biển, bảo vệ môi trường biển và hải đảo tại địa phương; phối hợp với Cơ quan nhà nước quản lý tổng hợp tài nguyên, không gian biển, bảo vệ môi trường biển và hải đảo, bộ, cơ quan ngang bộ và địa phương có liên quan trong quản lý khu vực biển liên tỉnh, liên vùng, chia sẻ thông tin, dữ liệu và xử lý vấn đề phát sinh trong quản lý, khai thác, sử dụng tài nguyên, không gian biển;</w:t>
            </w:r>
          </w:p>
          <w:p w14:paraId="51731502" w14:textId="77777777" w:rsidR="008D59F9" w:rsidRPr="0007216E" w:rsidRDefault="00000000">
            <w:pPr>
              <w:jc w:val="both"/>
              <w:rPr>
                <w:rFonts w:cs="Times New Roman"/>
              </w:rPr>
            </w:pPr>
            <w:r w:rsidRPr="0007216E">
              <w:rPr>
                <w:rFonts w:cs="Times New Roman"/>
              </w:rPr>
              <w:t>đ) Ủy ban nhân dân xã, phường có biển (sau đây gọi chung là Ủy ban nhân dân cấp xã có biển) trong phạm vi nhiệm vụ, quyền hạn của mình có trách nhiệm tổ chức thực hiện quản lý nhà nước về tài nguyên, không gian biển, bảo vệ môi trường biển và hải đảo tại địa phương; phối hợp với cơ quan, tổ chức có liên quan trong quản lý, bảo vệ, khai thác, sử dụng tài nguyên, không gian biển.</w:t>
            </w:r>
          </w:p>
          <w:p w14:paraId="46F9DE1E" w14:textId="77777777" w:rsidR="008D59F9" w:rsidRPr="0007216E" w:rsidRDefault="00000000">
            <w:pPr>
              <w:jc w:val="both"/>
              <w:rPr>
                <w:rFonts w:cs="Times New Roman"/>
              </w:rPr>
            </w:pPr>
            <w:r w:rsidRPr="0007216E">
              <w:rPr>
                <w:rFonts w:cs="Times New Roman"/>
              </w:rPr>
              <w:t xml:space="preserve">3. Mặt trận Tổ quốc Việt Nam và các tổ chức thành viên của Mặt trận trong phạm vi nhiệm vụ, quyền hạn của mình phối hợp với các cơ quan quản lý nhà nước tuyên truyền để nhân dân tham gia việc khai thác, sử dụng tài nguyên, không gian biển, bảo vệ môi trường biển và hải đảo hiệu quả, bền vững và nghiêm chỉnh chấp hành các quy định của pháp luật về tài nguyên, môi trường biển và hải đảo; phản biện xã hội, giám sát hoạt động của cơ quan nhà nước trong việc thực thi nhiệm vụ </w:t>
            </w:r>
            <w:r w:rsidRPr="0007216E">
              <w:rPr>
                <w:rFonts w:cs="Times New Roman"/>
              </w:rPr>
              <w:lastRenderedPageBreak/>
              <w:t>quản lý khai thác, sử dụng tài nguyên, không gian biển, bảo vệ môi trường biển và hải đảo theo quy định của pháp luật.</w:t>
            </w:r>
          </w:p>
        </w:tc>
        <w:tc>
          <w:tcPr>
            <w:tcW w:w="5103" w:type="dxa"/>
          </w:tcPr>
          <w:p w14:paraId="7ACB106B" w14:textId="57909481" w:rsidR="00407C13" w:rsidRPr="0007216E" w:rsidRDefault="00407C13" w:rsidP="009413F4">
            <w:pPr>
              <w:ind w:firstLine="175"/>
              <w:jc w:val="both"/>
              <w:rPr>
                <w:rFonts w:cs="Times New Roman"/>
                <w:szCs w:val="20"/>
                <w:lang w:val="de-DE"/>
              </w:rPr>
            </w:pPr>
            <w:r w:rsidRPr="0007216E">
              <w:rPr>
                <w:rFonts w:cs="Times New Roman"/>
                <w:szCs w:val="20"/>
                <w:lang w:val="de-DE"/>
              </w:rPr>
              <w:lastRenderedPageBreak/>
              <w:t xml:space="preserve">- Nghị quyết số 60-NQ/TW ngày 12/4/2025 yêu cầu hoàn thiện pháp luật để tổ chức chính quyền địa phương </w:t>
            </w:r>
            <w:r w:rsidR="002B2922">
              <w:rPr>
                <w:rFonts w:cs="Times New Roman"/>
                <w:szCs w:val="20"/>
                <w:lang w:val="de-DE"/>
              </w:rPr>
              <w:t>2 cấp</w:t>
            </w:r>
            <w:r w:rsidRPr="0007216E">
              <w:rPr>
                <w:rFonts w:cs="Times New Roman"/>
                <w:szCs w:val="20"/>
                <w:lang w:val="de-DE"/>
              </w:rPr>
              <w:t xml:space="preserve"> gắn với phân cấp, phân quyền cho địa phương.</w:t>
            </w:r>
          </w:p>
          <w:p w14:paraId="5B41CBCF" w14:textId="294ED437" w:rsidR="00407C13" w:rsidRPr="0007216E" w:rsidRDefault="00407C13" w:rsidP="009413F4">
            <w:pPr>
              <w:ind w:firstLine="175"/>
              <w:jc w:val="both"/>
              <w:rPr>
                <w:rFonts w:cs="Times New Roman"/>
                <w:szCs w:val="20"/>
                <w:lang w:val="de-DE"/>
              </w:rPr>
            </w:pPr>
            <w:r w:rsidRPr="0007216E">
              <w:rPr>
                <w:rFonts w:cs="Times New Roman"/>
                <w:szCs w:val="20"/>
                <w:lang w:val="de-DE"/>
              </w:rPr>
              <w:t xml:space="preserve">- Nghị quyết số 66-NQ/TW ngày 30/4/2025 yêu cầu sửa đổi, bổ sung văn bản pháp luật đáp ứng mô hình chính quyền </w:t>
            </w:r>
            <w:r w:rsidR="002B2922">
              <w:rPr>
                <w:rFonts w:cs="Times New Roman"/>
                <w:szCs w:val="20"/>
                <w:lang w:val="de-DE"/>
              </w:rPr>
              <w:t>2 cấp</w:t>
            </w:r>
            <w:r w:rsidRPr="0007216E">
              <w:rPr>
                <w:rFonts w:cs="Times New Roman"/>
                <w:szCs w:val="20"/>
                <w:lang w:val="de-DE"/>
              </w:rPr>
              <w:t>, phân cấp, phân quyền tối đa theo phương châm “địa phương quyết, địa phương làm, địa phương chịu trách nhiệm”; thường xuyên nhận diện, tháo gỡ điểm nghẽn từ quy định pháp luật.</w:t>
            </w:r>
          </w:p>
          <w:p w14:paraId="0634B69E"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121-KL/TW ngày 24/01/2025 yêu cầu phân định rõ thẩm quyền, trách nhiệm giữa Trung ương và địa phương, đẩy mạnh phân cấp, phân quyền; Trung ương quản lý vĩ mô, xây dựng thể chế, chiến lược, quy hoạch, kế hoạch và tăng cường kiểm tra, giám sát.</w:t>
            </w:r>
          </w:p>
          <w:p w14:paraId="2F4E8CE3"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210-KL/TW ngày 12/11/2025 yêu cầu hoàn thiện đồng bộ thể chế về chức năng, nhiệm vụ, thẩm quyền liên thông giữa Trung ương, cấp tỉnh, cấp xã; xóa chồng lấn, bỏ trống nhiệm vụ; đơn giản hóa thủ tục, chuẩn hóa, số hóa hồ sơ.</w:t>
            </w:r>
          </w:p>
          <w:p w14:paraId="737FB0DC"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04B0E44F" w14:textId="77777777" w:rsidR="00AC77C9" w:rsidRPr="0007216E" w:rsidRDefault="00000000">
            <w:pPr>
              <w:ind w:firstLine="175"/>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w:t>
            </w:r>
            <w:r w:rsidRPr="0007216E">
              <w:rPr>
                <w:rFonts w:cs="Times New Roman"/>
              </w:rPr>
              <w:lastRenderedPageBreak/>
              <w:t>điều tra tài nguyên, môi trường biển; nâng cao năng lực dự báo và giám sát môi trường biển.</w:t>
            </w:r>
          </w:p>
        </w:tc>
        <w:tc>
          <w:tcPr>
            <w:tcW w:w="1701" w:type="dxa"/>
          </w:tcPr>
          <w:p w14:paraId="11334BE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và cơ bản đã thể chế hóa chủ trương của Đảng về hoàn thiện tổ chức bộ máy, phân cấp, phân quyền, phân định rõ trách nhiệm quản lý nhà nước, tăng cường phối hợp liên ngành, liên vùng và kiểm tra, giám sát trong quản lý tài nguyên, không gian biển, bảo vệ môi trường biển và hải đảo.</w:t>
            </w:r>
          </w:p>
        </w:tc>
        <w:tc>
          <w:tcPr>
            <w:tcW w:w="1559" w:type="dxa"/>
          </w:tcPr>
          <w:p w14:paraId="77F35592" w14:textId="77777777" w:rsidR="00407C13" w:rsidRPr="0007216E" w:rsidRDefault="00407C13" w:rsidP="009413F4">
            <w:pPr>
              <w:jc w:val="both"/>
              <w:rPr>
                <w:rFonts w:cs="Times New Roman"/>
                <w:szCs w:val="20"/>
                <w:lang w:val="de-DE"/>
              </w:rPr>
            </w:pPr>
            <w:r w:rsidRPr="0007216E">
              <w:rPr>
                <w:rFonts w:cs="Times New Roman"/>
                <w:szCs w:val="20"/>
                <w:lang w:val="de-DE"/>
              </w:rPr>
              <w:t>Chuẩn hóa thẩm quyền, trách nhiệm giữa Chính phủ, bộ, cơ quan ngang bộ, cấp tỉnh, cấp xã có biển; bảo đảm không bỏ trống, không chồng lấn nhiệm vụ; cụ thể hóa cơ chế phối hợp, kiểm tra, giám sát, số hóa hồ sơ và cải cách thủ tục hành chính.</w:t>
            </w:r>
          </w:p>
        </w:tc>
      </w:tr>
      <w:tr w:rsidR="00407C13" w:rsidRPr="0007216E" w14:paraId="2D261116" w14:textId="77777777" w:rsidTr="002B2922">
        <w:trPr>
          <w:jc w:val="center"/>
        </w:trPr>
        <w:tc>
          <w:tcPr>
            <w:tcW w:w="5240" w:type="dxa"/>
          </w:tcPr>
          <w:p w14:paraId="641BC914"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18FDE646" w14:textId="77777777" w:rsidR="008D59F9" w:rsidRPr="0007216E" w:rsidRDefault="00000000">
            <w:pPr>
              <w:jc w:val="both"/>
              <w:rPr>
                <w:rFonts w:cs="Times New Roman"/>
              </w:rPr>
            </w:pPr>
            <w:r w:rsidRPr="0007216E">
              <w:rPr>
                <w:rFonts w:cs="Times New Roman"/>
                <w:b/>
                <w:color w:val="000000"/>
              </w:rPr>
              <w:t>Điều 7. Hợp tác quốc tế về quản lý tổng hợp tài nguyên, không gian biển, bảo vệ môi trường biển và hải đảo</w:t>
            </w:r>
          </w:p>
          <w:p w14:paraId="5F77D562" w14:textId="77777777" w:rsidR="008D59F9" w:rsidRPr="0007216E" w:rsidRDefault="00000000">
            <w:pPr>
              <w:jc w:val="both"/>
              <w:rPr>
                <w:rFonts w:cs="Times New Roman"/>
              </w:rPr>
            </w:pPr>
            <w:r w:rsidRPr="0007216E">
              <w:rPr>
                <w:rFonts w:cs="Times New Roman"/>
              </w:rPr>
              <w:t>1. Nguyên tắc hội nhập và hợp tác quốc tế về quản lý tổng hợp tài nguyên, không gian biển, bảo vệ môi trường biển và hải đảo:</w:t>
            </w:r>
          </w:p>
          <w:p w14:paraId="1341F529" w14:textId="77777777" w:rsidR="008D59F9" w:rsidRPr="0007216E" w:rsidRDefault="00000000">
            <w:pPr>
              <w:jc w:val="both"/>
              <w:rPr>
                <w:rFonts w:cs="Times New Roman"/>
              </w:rPr>
            </w:pPr>
            <w:r w:rsidRPr="0007216E">
              <w:rPr>
                <w:rFonts w:cs="Times New Roman"/>
              </w:rPr>
              <w:t>a) Phải đặt trong tổng thể chiến lược, quy hoạch phát triển kinh tế - xã hội, chiến lược biển, chiến lược khai thác, sử dụng bền vững tài nguyên, bảo vệ môi trường biển và hải đảo, phù hợp với đường lối và chính sách đối ngoại của Việt Nam;</w:t>
            </w:r>
          </w:p>
          <w:p w14:paraId="6466D03A" w14:textId="77777777" w:rsidR="008D59F9" w:rsidRPr="0007216E" w:rsidRDefault="00000000">
            <w:pPr>
              <w:jc w:val="both"/>
              <w:rPr>
                <w:rFonts w:cs="Times New Roman"/>
              </w:rPr>
            </w:pPr>
            <w:r w:rsidRPr="0007216E">
              <w:rPr>
                <w:rFonts w:cs="Times New Roman"/>
              </w:rPr>
              <w:t>b) Bảo đảm nguyên tắc xây dựng vùng biển hòa bình, hợp tác, hữu nghị, cùng phát triển trên cơ sở tôn trọng độc lập, chủ quyền và toàn vẹn lãnh thổ, không can thiệp vào công việc nội bộ của nhau, bình đẳng, cùng có lợi, tôn trọng pháp luật Việt Nam và điều ước quốc tế mà nước Cộng hòa xã hội chủ nghĩa Việt Nam là thành viên;</w:t>
            </w:r>
          </w:p>
          <w:p w14:paraId="574F32F6" w14:textId="77777777" w:rsidR="008D59F9" w:rsidRPr="0007216E" w:rsidRDefault="00000000">
            <w:pPr>
              <w:jc w:val="both"/>
              <w:rPr>
                <w:rFonts w:cs="Times New Roman"/>
              </w:rPr>
            </w:pPr>
            <w:r w:rsidRPr="0007216E">
              <w:rPr>
                <w:rFonts w:cs="Times New Roman"/>
              </w:rPr>
              <w:t>c) Bảo đảm phát huy tiềm năng, thế mạnh, khai thác, sử dụng hiệu quả tài nguyên, không gian biển; bảo vệ môi trường biển và hải đảo; phát triển kinh tế biển bền vững;</w:t>
            </w:r>
          </w:p>
          <w:p w14:paraId="1462E4CE" w14:textId="77777777" w:rsidR="008D59F9" w:rsidRPr="0007216E" w:rsidRDefault="00000000">
            <w:pPr>
              <w:jc w:val="both"/>
              <w:rPr>
                <w:rFonts w:cs="Times New Roman"/>
              </w:rPr>
            </w:pPr>
            <w:r w:rsidRPr="0007216E">
              <w:rPr>
                <w:rFonts w:cs="Times New Roman"/>
              </w:rPr>
              <w:t>d) Thực hiện đầy đủ quyền và nghĩa vụ trong các tổ chức quốc tế và điều ước quốc tế có liên quan mà nước Cộng hòa xã hội chủ nghĩa Việt Nam là thành viên.</w:t>
            </w:r>
          </w:p>
          <w:p w14:paraId="30F079B8" w14:textId="77777777" w:rsidR="008D59F9" w:rsidRPr="0007216E" w:rsidRDefault="00000000">
            <w:pPr>
              <w:jc w:val="both"/>
              <w:rPr>
                <w:rFonts w:cs="Times New Roman"/>
              </w:rPr>
            </w:pPr>
            <w:r w:rsidRPr="0007216E">
              <w:rPr>
                <w:rFonts w:cs="Times New Roman"/>
              </w:rPr>
              <w:t>2. Nhà nước thực hiện hợp tác với các nước, tổ chức nước ngoài, tổ chức quốc tế trong các hoạt động sau đây:</w:t>
            </w:r>
          </w:p>
          <w:p w14:paraId="147A5B3E" w14:textId="77777777" w:rsidR="008D59F9" w:rsidRPr="0007216E" w:rsidRDefault="00000000">
            <w:pPr>
              <w:jc w:val="both"/>
              <w:rPr>
                <w:rFonts w:cs="Times New Roman"/>
              </w:rPr>
            </w:pPr>
            <w:r w:rsidRPr="0007216E">
              <w:rPr>
                <w:rFonts w:cs="Times New Roman"/>
              </w:rPr>
              <w:t>a) Nghiên cứu, xây dựng và hoàn thiện pháp luật, chính sách về quản lý tổng hợp tài nguyên; sử dụng không gian biển; bảo vệ môi trường biển và hải đảo;</w:t>
            </w:r>
          </w:p>
          <w:p w14:paraId="350B135E" w14:textId="77777777" w:rsidR="008D59F9" w:rsidRPr="0007216E" w:rsidRDefault="00000000">
            <w:pPr>
              <w:jc w:val="both"/>
              <w:rPr>
                <w:rFonts w:cs="Times New Roman"/>
              </w:rPr>
            </w:pPr>
            <w:r w:rsidRPr="0007216E">
              <w:rPr>
                <w:rFonts w:cs="Times New Roman"/>
              </w:rPr>
              <w:t>b) Điều tra, nghiên cứu tài nguyên, môi trường biển và hải đảo; ứng dụng khoa học, công nghệ, đổi mới sáng tạo và chuyển đổi số phục vụ điều tra cơ bản, quan trắc, giám sát, dự báo, cảnh báo về tài nguyên, môi trường biển và hải đảo;</w:t>
            </w:r>
          </w:p>
          <w:p w14:paraId="04F2DFAF" w14:textId="77777777" w:rsidR="008D59F9" w:rsidRPr="0007216E" w:rsidRDefault="00000000">
            <w:pPr>
              <w:jc w:val="both"/>
              <w:rPr>
                <w:rFonts w:cs="Times New Roman"/>
              </w:rPr>
            </w:pPr>
            <w:r w:rsidRPr="0007216E">
              <w:rPr>
                <w:rFonts w:cs="Times New Roman"/>
              </w:rPr>
              <w:t>c) Khai thác, sử dụng bền vững tài nguyên, không gian biển và hải đảo; phát triển kinh tế biển xanh, kinh tế tuần hoàn, kinh tế các-bon thấp và các ngành kinh tế biển mới;</w:t>
            </w:r>
          </w:p>
          <w:p w14:paraId="747BEA94" w14:textId="77777777" w:rsidR="008D59F9" w:rsidRPr="0007216E" w:rsidRDefault="00000000">
            <w:pPr>
              <w:jc w:val="both"/>
              <w:rPr>
                <w:rFonts w:cs="Times New Roman"/>
              </w:rPr>
            </w:pPr>
            <w:r w:rsidRPr="0007216E">
              <w:rPr>
                <w:rFonts w:cs="Times New Roman"/>
              </w:rPr>
              <w:t>d) Bảo vệ, bảo tồn, phục hồi đa dạng sinh học, hệ sinh thái biển, hải đảo và vùng bờ;</w:t>
            </w:r>
          </w:p>
          <w:p w14:paraId="50E31DD6" w14:textId="77777777" w:rsidR="008D59F9" w:rsidRPr="0007216E" w:rsidRDefault="00000000">
            <w:pPr>
              <w:jc w:val="both"/>
              <w:rPr>
                <w:rFonts w:cs="Times New Roman"/>
              </w:rPr>
            </w:pPr>
            <w:r w:rsidRPr="0007216E">
              <w:rPr>
                <w:rFonts w:cs="Times New Roman"/>
              </w:rPr>
              <w:t>đ) Kiểm soát ô nhiễm môi trường biển và hải đảo; ứng phó sự cố môi trường biển; ứng phó với biến đổi khí hậu, nước biển dâng;</w:t>
            </w:r>
          </w:p>
          <w:p w14:paraId="33FC6E23" w14:textId="77777777" w:rsidR="008D59F9" w:rsidRPr="0007216E" w:rsidRDefault="00000000">
            <w:pPr>
              <w:jc w:val="both"/>
              <w:rPr>
                <w:rFonts w:cs="Times New Roman"/>
              </w:rPr>
            </w:pPr>
            <w:r w:rsidRPr="0007216E">
              <w:rPr>
                <w:rFonts w:cs="Times New Roman"/>
              </w:rPr>
              <w:t xml:space="preserve">e) Trao đổi, tiếp nhận, chuyển giao nguồn lực, tri thức, khoa học, công nghệ tiên tiến, đổi mới sáng tạo và chuyển đổi số </w:t>
            </w:r>
            <w:r w:rsidRPr="0007216E">
              <w:rPr>
                <w:rFonts w:cs="Times New Roman"/>
              </w:rPr>
              <w:lastRenderedPageBreak/>
              <w:t>trong quản lý tổng hợp tài nguyên, không gian biển; phát triển các hoạt động kinh tế biển; đào tạo nhân lực chất lượng cao, chuyển giao công nghệ, chia sẻ thông tin, dữ liệu về tài nguyên, môi trường biển và hải đảo;</w:t>
            </w:r>
          </w:p>
          <w:p w14:paraId="761A14EB" w14:textId="77777777" w:rsidR="008D59F9" w:rsidRPr="0007216E" w:rsidRDefault="00000000">
            <w:pPr>
              <w:jc w:val="both"/>
              <w:rPr>
                <w:rFonts w:cs="Times New Roman"/>
              </w:rPr>
            </w:pPr>
            <w:r w:rsidRPr="0007216E">
              <w:rPr>
                <w:rFonts w:cs="Times New Roman"/>
              </w:rPr>
              <w:t>g) Bảo tồn và sử dụng bền vững đa dạng sinh học biển tại khu vực biển ngoài quyền tài phán quốc gia theo điều ước quốc tế mà nước Cộng hòa xã hội chủ nghĩa Việt Nam là thành viên;</w:t>
            </w:r>
          </w:p>
          <w:p w14:paraId="61A18443" w14:textId="77777777" w:rsidR="008D59F9" w:rsidRPr="0007216E" w:rsidRDefault="00000000">
            <w:pPr>
              <w:jc w:val="both"/>
              <w:rPr>
                <w:rFonts w:cs="Times New Roman"/>
              </w:rPr>
            </w:pPr>
            <w:r w:rsidRPr="0007216E">
              <w:rPr>
                <w:rFonts w:cs="Times New Roman"/>
              </w:rPr>
              <w:t>h) Khuyến khích hợp tác công - tư và hợp tác với các tổ chức phi chính phủ quốc tế trong khai thác, sử dụng tài nguyên, không gian biển, phát triển các hoạt động kinh tế biển và bảo vệ môi trường biển xuyên biên giới.</w:t>
            </w:r>
          </w:p>
        </w:tc>
        <w:tc>
          <w:tcPr>
            <w:tcW w:w="5103" w:type="dxa"/>
          </w:tcPr>
          <w:p w14:paraId="0C5BF927" w14:textId="77777777" w:rsidR="008D59F9" w:rsidRPr="0007216E" w:rsidRDefault="00000000">
            <w:pPr>
              <w:jc w:val="both"/>
              <w:rPr>
                <w:rFonts w:cs="Times New Roman"/>
              </w:rPr>
            </w:pPr>
            <w:r w:rsidRPr="0007216E">
              <w:rPr>
                <w:rFonts w:cs="Times New Roman"/>
              </w:rPr>
              <w:lastRenderedPageBreak/>
              <w:t>- Nghị quyết số 59-NQ/TW ngày 24/01/2025 xác định hội nhập quốc tế toàn diện, trong đó hợp tác quốc tế về biển là không gian hợp tác và cạnh tranh chiến lược; đối ngoại, quốc phòng, an ninh phục vụ bảo vệ độc lập, chủ quyền, toàn vẹn lãnh thổ và lợi ích quốc gia trên biển.</w:t>
            </w:r>
          </w:p>
          <w:p w14:paraId="3F71F57B"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11E33EE3" w14:textId="77777777" w:rsidR="008D59F9" w:rsidRPr="0007216E" w:rsidRDefault="00000000">
            <w:pPr>
              <w:jc w:val="both"/>
              <w:rPr>
                <w:rFonts w:cs="Times New Roman"/>
              </w:rPr>
            </w:pPr>
            <w:r w:rsidRPr="0007216E">
              <w:rPr>
                <w:rFonts w:cs="Times New Roman"/>
              </w:rPr>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55F03DB7"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7C7C789B"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4E2BDE6D" w14:textId="77777777" w:rsidR="00407C13" w:rsidRPr="0007216E" w:rsidRDefault="00407C13" w:rsidP="009413F4">
            <w:pPr>
              <w:jc w:val="both"/>
              <w:rPr>
                <w:rFonts w:cs="Times New Roman"/>
                <w:szCs w:val="20"/>
                <w:lang w:val="de-DE"/>
              </w:rPr>
            </w:pPr>
            <w:r w:rsidRPr="0007216E">
              <w:rPr>
                <w:rFonts w:cs="Times New Roman"/>
                <w:szCs w:val="20"/>
                <w:lang w:val="de-DE"/>
              </w:rPr>
              <w:t>Phù hợp và cơ bản đã thể chế hóa chủ trương của Đảng về hội nhập quốc tế, hợp tác quốc tế về biển, nghiên cứu khoa học biển, quản trị đại dương, bảo tồn và sử dụng bền vững đa dạng sinh học biển, đồng thời bảo đảm độc lập, chủ quyền, quyền chủ quyền, quyền tài phán quốc gia.</w:t>
            </w:r>
          </w:p>
        </w:tc>
        <w:tc>
          <w:tcPr>
            <w:tcW w:w="1559" w:type="dxa"/>
          </w:tcPr>
          <w:p w14:paraId="0400C8DA" w14:textId="77777777" w:rsidR="00407C13" w:rsidRPr="0007216E" w:rsidRDefault="00407C13" w:rsidP="009413F4">
            <w:pPr>
              <w:jc w:val="both"/>
              <w:rPr>
                <w:rFonts w:cs="Times New Roman"/>
                <w:szCs w:val="20"/>
                <w:lang w:val="de-DE"/>
              </w:rPr>
            </w:pPr>
            <w:r w:rsidRPr="0007216E">
              <w:rPr>
                <w:rFonts w:cs="Times New Roman"/>
                <w:szCs w:val="20"/>
                <w:lang w:val="de-DE"/>
              </w:rPr>
              <w:t>Rà soát kỹ điều khoản về hợp tác quốc tế, nghiên cứu khoa học của tổ chức, cá nhân nước ngoài, công bố, chuyển giao thông tin, nguồn gen biển và BBNJ để bảo đảm phù hợp pháp luật Việt Nam, điều ước quốc tế, bảo vệ bí mật nhà nước, quốc phòng, an ninh, chủ quyền và lợi ích quốc gia.</w:t>
            </w:r>
          </w:p>
        </w:tc>
      </w:tr>
      <w:tr w:rsidR="00407C13" w:rsidRPr="0007216E" w14:paraId="3603A6C8" w14:textId="77777777" w:rsidTr="002B2922">
        <w:trPr>
          <w:jc w:val="center"/>
        </w:trPr>
        <w:tc>
          <w:tcPr>
            <w:tcW w:w="5240" w:type="dxa"/>
          </w:tcPr>
          <w:p w14:paraId="286A542F" w14:textId="77777777" w:rsidR="008D59F9" w:rsidRPr="0007216E" w:rsidRDefault="00000000">
            <w:pPr>
              <w:jc w:val="both"/>
              <w:rPr>
                <w:rFonts w:cs="Times New Roman"/>
              </w:rPr>
            </w:pPr>
            <w:r w:rsidRPr="0007216E">
              <w:rPr>
                <w:rFonts w:cs="Times New Roman"/>
                <w:b/>
                <w:color w:val="000000"/>
              </w:rPr>
              <w:t>Chương I - NHỮNG QUY ĐỊNH CHUNG</w:t>
            </w:r>
          </w:p>
          <w:p w14:paraId="122C44BA" w14:textId="77777777" w:rsidR="008D59F9" w:rsidRPr="0007216E" w:rsidRDefault="00000000">
            <w:pPr>
              <w:jc w:val="both"/>
              <w:rPr>
                <w:rFonts w:cs="Times New Roman"/>
              </w:rPr>
            </w:pPr>
            <w:r w:rsidRPr="0007216E">
              <w:rPr>
                <w:rFonts w:cs="Times New Roman"/>
                <w:b/>
                <w:color w:val="000000"/>
              </w:rPr>
              <w:t>Điều 8. Tuần lễ Biển và Hải đảo Việt Nam; sự tham gia của cộng đồng dân cư, tổ chức, cá nhân có liên quan</w:t>
            </w:r>
          </w:p>
          <w:p w14:paraId="47554925" w14:textId="77777777" w:rsidR="008D59F9" w:rsidRPr="0007216E" w:rsidRDefault="00000000">
            <w:pPr>
              <w:jc w:val="both"/>
              <w:rPr>
                <w:rFonts w:cs="Times New Roman"/>
              </w:rPr>
            </w:pPr>
            <w:r w:rsidRPr="0007216E">
              <w:rPr>
                <w:rFonts w:cs="Times New Roman"/>
              </w:rPr>
              <w:t>1. Tuần lễ Biển và Hải đảo Việt Nam từ ngày 02 đến ngày 08 tháng 6 hằng năm.</w:t>
            </w:r>
          </w:p>
          <w:p w14:paraId="2DE3E569" w14:textId="77777777" w:rsidR="008D59F9" w:rsidRPr="0007216E" w:rsidRDefault="00000000">
            <w:pPr>
              <w:jc w:val="both"/>
              <w:rPr>
                <w:rFonts w:cs="Times New Roman"/>
              </w:rPr>
            </w:pPr>
            <w:r w:rsidRPr="0007216E">
              <w:rPr>
                <w:rFonts w:cs="Times New Roman"/>
              </w:rPr>
              <w:t>2. Sự tham gia của cộng đồng dân cư, tổ chức, cá nhân có liên quan</w:t>
            </w:r>
          </w:p>
          <w:p w14:paraId="1AE4C63D" w14:textId="77777777" w:rsidR="008D59F9" w:rsidRPr="0007216E" w:rsidRDefault="00000000">
            <w:pPr>
              <w:jc w:val="both"/>
              <w:rPr>
                <w:rFonts w:cs="Times New Roman"/>
              </w:rPr>
            </w:pPr>
            <w:r w:rsidRPr="0007216E">
              <w:rPr>
                <w:rFonts w:cs="Times New Roman"/>
              </w:rPr>
              <w:t>a) Cơ quan nhà nước hoặc người có thẩm quyền trong quản lý tổng hợp tài nguyên, sử dụng không gian biển, bảo vệ môi trường biển và hải đảo có trách nhiệm bảo đảm sự tham gia thuận lợi, có hiệu quả của cộng đồng dân cư, tổ chức, cá nhân có liên quan trong quản lý tổng hợp tài nguyên và bảo vệ môi trường biển và hải đảo; sử dụng không gian biển; phát triển các hoạt động kinh tế biển;</w:t>
            </w:r>
          </w:p>
          <w:p w14:paraId="5595C483" w14:textId="77777777" w:rsidR="008D59F9" w:rsidRPr="0007216E" w:rsidRDefault="00000000">
            <w:pPr>
              <w:jc w:val="both"/>
              <w:rPr>
                <w:rFonts w:cs="Times New Roman"/>
              </w:rPr>
            </w:pPr>
            <w:r w:rsidRPr="0007216E">
              <w:rPr>
                <w:rFonts w:cs="Times New Roman"/>
              </w:rPr>
              <w:t>b) Cơ quan nhà nước có thẩm quyền có trách nhiệm lấy ý kiến của cộng đồng dân cư, tổ chức, cá nhân có liên quan trong quá trình lập chiến lược khai thác, sử dụng bền vững tài nguyên, bảo vệ môi trường biển và hải đảo, quy hoạch không gian biển quốc gia, quy hoạch tổng thể khai thác, sử dụng bền vững tài nguyên vùng bờ, chương trình quản lý tổng hợp tài nguyên vùng bờ và thiết lập hành lang bảo vệ bờ biển; tiếp thu, giải trình các ý kiến tham gia của cộng đồng dân cư, tổ chức, cá nhân có liên quan;</w:t>
            </w:r>
          </w:p>
          <w:p w14:paraId="6DA0B1D3" w14:textId="77777777" w:rsidR="008D59F9" w:rsidRPr="0007216E" w:rsidRDefault="00000000">
            <w:pPr>
              <w:jc w:val="both"/>
              <w:rPr>
                <w:rFonts w:cs="Times New Roman"/>
              </w:rPr>
            </w:pPr>
            <w:r w:rsidRPr="0007216E">
              <w:rPr>
                <w:rFonts w:cs="Times New Roman"/>
              </w:rPr>
              <w:t>c) Việc lấy ý kiến của cộng đồng dân cư, tổ chức, cá nhân có liên quan được thực hiện thông qua hình thức trực tiếp, trực tuyến, bằng văn bản hoặc các phương tiện thông tin đại chúng, cổng thông tin điện tử hoặc trang thông tin điện tử của cơ quan nhà nước có thẩm quyền hoặc các hình thức khác phù hợp theo quy định của pháp luật về thực hiện dân chủ ở cơ sở. Việc tiếp thu, giải trình phải được công khai trên cổng thông tin điện tử của cơ quan nhà nước có thẩm quyền.</w:t>
            </w:r>
          </w:p>
        </w:tc>
        <w:tc>
          <w:tcPr>
            <w:tcW w:w="5103" w:type="dxa"/>
          </w:tcPr>
          <w:p w14:paraId="48D2DC7F"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C61BCE4"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2C985EFB"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6C808917"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w:t>
            </w:r>
            <w:r w:rsidRPr="0007216E">
              <w:rPr>
                <w:rFonts w:cs="Times New Roman"/>
              </w:rPr>
              <w:lastRenderedPageBreak/>
              <w:t>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1A182341"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và cơ bản đã thể chế hóa chủ trương của Đảng về quản lý tổng hợp tài nguyên, không gian biển, bảo vệ môi trường biển và hải đảo; gắn phát triển kinh tế biển với bảo vệ chủ quyền, quốc phòng, an ninh, đối ngoại, khoa học công nghệ và sự tham gia của cộng đồng.</w:t>
            </w:r>
          </w:p>
        </w:tc>
        <w:tc>
          <w:tcPr>
            <w:tcW w:w="1559" w:type="dxa"/>
          </w:tcPr>
          <w:p w14:paraId="2B0D3DAC" w14:textId="77777777" w:rsidR="00407C13" w:rsidRPr="0007216E" w:rsidRDefault="00407C13" w:rsidP="009413F4">
            <w:pPr>
              <w:jc w:val="both"/>
              <w:rPr>
                <w:rFonts w:cs="Times New Roman"/>
                <w:szCs w:val="20"/>
                <w:lang w:val="de-DE"/>
              </w:rPr>
            </w:pPr>
            <w:r w:rsidRPr="0007216E">
              <w:rPr>
                <w:rFonts w:cs="Times New Roman"/>
                <w:szCs w:val="20"/>
                <w:lang w:val="de-DE"/>
              </w:rPr>
              <w:t>Xây dựng dự thảo Luật bảo đảm phạm vi điều chỉnh không chồng chéo với luật chuyên ngành; làm rõ nguyên tắc quản lý tổng hợp, quyền tiếp cận biển, trách nhiệm phối hợp, cơ chế bảo đảm quốc phòng, an ninh, đối ngoại và yêu cầu bảo vệ môi trường, bảo tồn đa dạng sinh học.</w:t>
            </w:r>
          </w:p>
        </w:tc>
      </w:tr>
      <w:tr w:rsidR="00407C13" w:rsidRPr="0007216E" w14:paraId="392ECA40" w14:textId="77777777" w:rsidTr="002B2922">
        <w:trPr>
          <w:jc w:val="center"/>
        </w:trPr>
        <w:tc>
          <w:tcPr>
            <w:tcW w:w="5240" w:type="dxa"/>
          </w:tcPr>
          <w:p w14:paraId="45222272" w14:textId="77777777" w:rsidR="008D59F9" w:rsidRPr="0007216E" w:rsidRDefault="00000000">
            <w:pPr>
              <w:jc w:val="both"/>
              <w:rPr>
                <w:rFonts w:cs="Times New Roman"/>
              </w:rPr>
            </w:pPr>
            <w:r w:rsidRPr="0007216E">
              <w:rPr>
                <w:rFonts w:cs="Times New Roman"/>
                <w:b/>
                <w:color w:val="000000"/>
              </w:rPr>
              <w:t>Chương I - NHỮNG QUY ĐỊNH CHUNG</w:t>
            </w:r>
          </w:p>
          <w:p w14:paraId="49903672" w14:textId="77777777" w:rsidR="008D59F9" w:rsidRPr="0007216E" w:rsidRDefault="00000000">
            <w:pPr>
              <w:jc w:val="both"/>
              <w:rPr>
                <w:rFonts w:cs="Times New Roman"/>
              </w:rPr>
            </w:pPr>
            <w:r w:rsidRPr="0007216E">
              <w:rPr>
                <w:rFonts w:cs="Times New Roman"/>
                <w:b/>
                <w:color w:val="000000"/>
              </w:rPr>
              <w:t>Điều 9. Chiến lược khai thác, sử dụng bền vững tài nguyên, bảo vệ môi trường biển và hải đảo</w:t>
            </w:r>
          </w:p>
          <w:p w14:paraId="3C8594BF" w14:textId="77777777" w:rsidR="008D59F9" w:rsidRPr="0007216E" w:rsidRDefault="00000000">
            <w:pPr>
              <w:jc w:val="both"/>
              <w:rPr>
                <w:rFonts w:cs="Times New Roman"/>
              </w:rPr>
            </w:pPr>
            <w:r w:rsidRPr="0007216E">
              <w:rPr>
                <w:rFonts w:cs="Times New Roman"/>
              </w:rPr>
              <w:t>1. Nguyên tắc lập chiến lược khai thác, sử dụng bền vững tài nguyên, bảo vệ môi trường biển và hải đảo</w:t>
            </w:r>
          </w:p>
          <w:p w14:paraId="6BA83B5A" w14:textId="77777777" w:rsidR="008D59F9" w:rsidRPr="0007216E" w:rsidRDefault="00000000">
            <w:pPr>
              <w:jc w:val="both"/>
              <w:rPr>
                <w:rFonts w:cs="Times New Roman"/>
              </w:rPr>
            </w:pPr>
            <w:r w:rsidRPr="0007216E">
              <w:rPr>
                <w:rFonts w:cs="Times New Roman"/>
              </w:rPr>
              <w:t>a) Phù hợp với chiến lược, quy hoạch tổng thể phát triển kinh tế - xã hội, quy hoạch không gian biển quốc gia, chiến lược biển Việt Nam, chiến lược bảo vệ môi trường quốc gia;</w:t>
            </w:r>
          </w:p>
          <w:p w14:paraId="2FF9CEFA" w14:textId="77777777" w:rsidR="008D59F9" w:rsidRPr="0007216E" w:rsidRDefault="00000000">
            <w:pPr>
              <w:jc w:val="both"/>
              <w:rPr>
                <w:rFonts w:cs="Times New Roman"/>
              </w:rPr>
            </w:pPr>
            <w:r w:rsidRPr="0007216E">
              <w:rPr>
                <w:rFonts w:cs="Times New Roman"/>
              </w:rPr>
              <w:t>b) Đáp ứng yêu cầu quản lý, khai thác, sử dụng hợp lý, hiệu quả tài nguyên, bảo vệ môi trường biển và hải đảo, ứng phó với biến đổi khí hậu, nước biển dâng; sử dụng hiệu quả giá trị không gian biển, phát triển kinh tế biển bền vững; bảo đảm an ninh năng lượng quốc gia; bảo vệ chủ quyền, quyền chủ quyền và quyền tài phán quốc gia, bảo đảm quốc phòng, an ninh; bảo tồn, phát huy các giá trị di sản văn hóa.</w:t>
            </w:r>
          </w:p>
          <w:p w14:paraId="1D861A39" w14:textId="77777777" w:rsidR="008D59F9" w:rsidRPr="0007216E" w:rsidRDefault="00000000">
            <w:pPr>
              <w:jc w:val="both"/>
              <w:rPr>
                <w:rFonts w:cs="Times New Roman"/>
              </w:rPr>
            </w:pPr>
            <w:r w:rsidRPr="0007216E">
              <w:rPr>
                <w:rFonts w:cs="Times New Roman"/>
              </w:rPr>
              <w:t>2. Căn cứ lập chiến lược khai thác, sử dụng bền vững tài nguyên, bảo vệ môi trường biển và hải đảo</w:t>
            </w:r>
          </w:p>
          <w:p w14:paraId="3CA8C889" w14:textId="77777777" w:rsidR="008D59F9" w:rsidRPr="0007216E" w:rsidRDefault="00000000">
            <w:pPr>
              <w:jc w:val="both"/>
              <w:rPr>
                <w:rFonts w:cs="Times New Roman"/>
              </w:rPr>
            </w:pPr>
            <w:r w:rsidRPr="0007216E">
              <w:rPr>
                <w:rFonts w:cs="Times New Roman"/>
              </w:rPr>
              <w:t>a) Hiện trạng, tiềm năng tài nguyên biển và hải đảo; kết quả điều tra cơ bản tài nguyên, môi trường biển và hải đảo; kết quả thăm dò, đánh giá, thống kê tài nguyên biển và hải đảo; kết quả đánh giá biến đổi khí hậu đối với tài nguyên, môi trường biển và hải đảo;</w:t>
            </w:r>
          </w:p>
          <w:p w14:paraId="322202B7" w14:textId="77777777" w:rsidR="008D59F9" w:rsidRPr="0007216E" w:rsidRDefault="00000000">
            <w:pPr>
              <w:jc w:val="both"/>
              <w:rPr>
                <w:rFonts w:cs="Times New Roman"/>
              </w:rPr>
            </w:pPr>
            <w:r w:rsidRPr="0007216E">
              <w:rPr>
                <w:rFonts w:cs="Times New Roman"/>
              </w:rPr>
              <w:t>b) Nhu cầu, định hướng khai thác, sử dụng tài nguyên biển và hải đảo; yêu cầu bảo vệ môi trường biển và hải đảo; yêu cầu phát triển các hoạt động kinh tế trên biển và hải đảo;</w:t>
            </w:r>
          </w:p>
          <w:p w14:paraId="5DCF033D" w14:textId="77777777" w:rsidR="008D59F9" w:rsidRPr="0007216E" w:rsidRDefault="00000000">
            <w:pPr>
              <w:jc w:val="both"/>
              <w:rPr>
                <w:rFonts w:cs="Times New Roman"/>
              </w:rPr>
            </w:pPr>
            <w:r w:rsidRPr="0007216E">
              <w:rPr>
                <w:rFonts w:cs="Times New Roman"/>
              </w:rPr>
              <w:t>c) Kết quả thực hiện chiến lược khai thác, sử dụng bền vững tài nguyên, bảo vệ môi trường biển và hải đảo kỳ trước.</w:t>
            </w:r>
          </w:p>
          <w:p w14:paraId="69BC366A" w14:textId="77777777" w:rsidR="008D59F9" w:rsidRPr="0007216E" w:rsidRDefault="00000000">
            <w:pPr>
              <w:jc w:val="both"/>
              <w:rPr>
                <w:rFonts w:cs="Times New Roman"/>
              </w:rPr>
            </w:pPr>
            <w:r w:rsidRPr="0007216E">
              <w:rPr>
                <w:rFonts w:cs="Times New Roman"/>
              </w:rPr>
              <w:t>3. Nội dung của chiến lược khai thác, sử dụng bền vững tài nguyên, bảo vệ môi trường biển và hải đảo</w:t>
            </w:r>
          </w:p>
          <w:p w14:paraId="748078FD" w14:textId="77777777" w:rsidR="008D59F9" w:rsidRPr="0007216E" w:rsidRDefault="00000000">
            <w:pPr>
              <w:jc w:val="both"/>
              <w:rPr>
                <w:rFonts w:cs="Times New Roman"/>
              </w:rPr>
            </w:pPr>
            <w:r w:rsidRPr="0007216E">
              <w:rPr>
                <w:rFonts w:cs="Times New Roman"/>
              </w:rPr>
              <w:t>a) Quan điểm, nguyên tắc chỉ đạo, tầm nhìn, mục tiêu về khai thác, sử dụng bền vững tài nguyên, bảo vệ môi trường biển và hải đảo;</w:t>
            </w:r>
          </w:p>
          <w:p w14:paraId="7FAE851B" w14:textId="77777777" w:rsidR="008D59F9" w:rsidRPr="0007216E" w:rsidRDefault="00000000">
            <w:pPr>
              <w:jc w:val="both"/>
              <w:rPr>
                <w:rFonts w:cs="Times New Roman"/>
              </w:rPr>
            </w:pPr>
            <w:r w:rsidRPr="0007216E">
              <w:rPr>
                <w:rFonts w:cs="Times New Roman"/>
              </w:rPr>
              <w:t>b) Định hướng, nhiệm vụ và giải pháp tổng thể về khai thác, sử dụng bền vững tài nguyên, bảo vệ môi trường biển và hải đảo;</w:t>
            </w:r>
          </w:p>
          <w:p w14:paraId="65355F1B" w14:textId="77777777" w:rsidR="008D59F9" w:rsidRPr="0007216E" w:rsidRDefault="00000000">
            <w:pPr>
              <w:jc w:val="both"/>
              <w:rPr>
                <w:rFonts w:cs="Times New Roman"/>
              </w:rPr>
            </w:pPr>
            <w:r w:rsidRPr="0007216E">
              <w:rPr>
                <w:rFonts w:cs="Times New Roman"/>
              </w:rPr>
              <w:t>c) Các chương trình, đề án, dự án, nhiệm vụ để thực hiện mục tiêu của chiến lược.</w:t>
            </w:r>
          </w:p>
          <w:p w14:paraId="4B8E8A37" w14:textId="77777777" w:rsidR="008D59F9" w:rsidRPr="0007216E" w:rsidRDefault="00000000">
            <w:pPr>
              <w:jc w:val="both"/>
              <w:rPr>
                <w:rFonts w:cs="Times New Roman"/>
              </w:rPr>
            </w:pPr>
            <w:r w:rsidRPr="0007216E">
              <w:rPr>
                <w:rFonts w:cs="Times New Roman"/>
              </w:rPr>
              <w:lastRenderedPageBreak/>
              <w:t>4. Chiến lược khai thác, sử dụng bền vững tài nguyên, bảo vệ môi trường biển và hải đảo được lập ở cấp quốc gia cho giai đoạn 20 năm, tầm nhìn 30 năm.</w:t>
            </w:r>
          </w:p>
          <w:p w14:paraId="3659400A" w14:textId="77777777" w:rsidR="008D59F9" w:rsidRPr="0007216E" w:rsidRDefault="00000000">
            <w:pPr>
              <w:jc w:val="both"/>
              <w:rPr>
                <w:rFonts w:cs="Times New Roman"/>
              </w:rPr>
            </w:pPr>
            <w:r w:rsidRPr="0007216E">
              <w:rPr>
                <w:rFonts w:cs="Times New Roman"/>
              </w:rPr>
              <w:t>5. Chính phủ quy định chi tiết nội dung, việc lập, thẩm định, phê duyệt, điều chỉnh và thực hiện chiến lược khai thác, sử dụng bền vững tài nguyên, bảo vệ môi trường biển và hải đảo.</w:t>
            </w:r>
          </w:p>
        </w:tc>
        <w:tc>
          <w:tcPr>
            <w:tcW w:w="5103" w:type="dxa"/>
          </w:tcPr>
          <w:p w14:paraId="18FA943B"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601551AE"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2CEB6D88"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5ED5D4C5"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4C5065A7" w14:textId="77777777" w:rsidR="00407C13" w:rsidRPr="0007216E" w:rsidRDefault="00407C13" w:rsidP="009413F4">
            <w:pPr>
              <w:jc w:val="both"/>
              <w:rPr>
                <w:rFonts w:cs="Times New Roman"/>
                <w:szCs w:val="20"/>
                <w:lang w:val="de-DE"/>
              </w:rPr>
            </w:pPr>
            <w:r w:rsidRPr="0007216E">
              <w:rPr>
                <w:rFonts w:cs="Times New Roman"/>
                <w:szCs w:val="20"/>
                <w:lang w:val="de-DE"/>
              </w:rPr>
              <w:t>Phù hợp và cơ bản đã thể chế hóa chủ trương của Đảng về quản lý tổng hợp tài nguyên, không gian biển, bảo vệ môi trường biển và hải đảo; gắn phát triển kinh tế biển với bảo vệ chủ quyền, quốc phòng, an ninh, đối ngoại, khoa học công nghệ và sự tham gia của cộng đồng.</w:t>
            </w:r>
          </w:p>
        </w:tc>
        <w:tc>
          <w:tcPr>
            <w:tcW w:w="1559" w:type="dxa"/>
          </w:tcPr>
          <w:p w14:paraId="43589A93" w14:textId="77777777" w:rsidR="00407C13" w:rsidRPr="0007216E" w:rsidRDefault="00407C13" w:rsidP="009413F4">
            <w:pPr>
              <w:jc w:val="both"/>
              <w:rPr>
                <w:rFonts w:cs="Times New Roman"/>
                <w:szCs w:val="20"/>
                <w:lang w:val="de-DE"/>
              </w:rPr>
            </w:pPr>
            <w:r w:rsidRPr="0007216E">
              <w:rPr>
                <w:rFonts w:cs="Times New Roman"/>
                <w:szCs w:val="20"/>
                <w:lang w:val="de-DE"/>
              </w:rPr>
              <w:t>Xây dựng dự thảo Luật bảo đảm phạm vi điều chỉnh không chồng chéo với luật chuyên ngành; làm rõ nguyên tắc quản lý tổng hợp, quyền tiếp cận biển, trách nhiệm phối hợp, cơ chế bảo đảm quốc phòng, an ninh, đối ngoại và yêu cầu bảo vệ môi trường, bảo tồn đa dạng sinh học.</w:t>
            </w:r>
          </w:p>
        </w:tc>
      </w:tr>
      <w:tr w:rsidR="00407C13" w:rsidRPr="0007216E" w14:paraId="5102964E" w14:textId="77777777" w:rsidTr="002B2922">
        <w:trPr>
          <w:jc w:val="center"/>
        </w:trPr>
        <w:tc>
          <w:tcPr>
            <w:tcW w:w="5240" w:type="dxa"/>
          </w:tcPr>
          <w:p w14:paraId="5311D2B7" w14:textId="77777777" w:rsidR="008D59F9" w:rsidRPr="0007216E" w:rsidRDefault="00000000">
            <w:pPr>
              <w:jc w:val="both"/>
              <w:rPr>
                <w:rFonts w:cs="Times New Roman"/>
              </w:rPr>
            </w:pPr>
            <w:r w:rsidRPr="0007216E">
              <w:rPr>
                <w:rFonts w:cs="Times New Roman"/>
                <w:b/>
                <w:color w:val="000000"/>
              </w:rPr>
              <w:t>Chương I - NHỮNG QUY ĐỊNH CHUNG</w:t>
            </w:r>
          </w:p>
          <w:p w14:paraId="6DCD8BAC" w14:textId="77777777" w:rsidR="008D59F9" w:rsidRPr="0007216E" w:rsidRDefault="00000000">
            <w:pPr>
              <w:jc w:val="both"/>
              <w:rPr>
                <w:rFonts w:cs="Times New Roman"/>
              </w:rPr>
            </w:pPr>
            <w:r w:rsidRPr="0007216E">
              <w:rPr>
                <w:rFonts w:cs="Times New Roman"/>
                <w:b/>
                <w:color w:val="000000"/>
              </w:rPr>
              <w:t>Điều 10. Những hành vi bị nghiêm cấm</w:t>
            </w:r>
          </w:p>
          <w:p w14:paraId="0174337C" w14:textId="77777777" w:rsidR="008D59F9" w:rsidRPr="0007216E" w:rsidRDefault="00000000">
            <w:pPr>
              <w:jc w:val="both"/>
              <w:rPr>
                <w:rFonts w:cs="Times New Roman"/>
              </w:rPr>
            </w:pPr>
            <w:r w:rsidRPr="0007216E">
              <w:rPr>
                <w:rFonts w:cs="Times New Roman"/>
              </w:rPr>
              <w:t>1. Khai thác, sử dụng tài nguyên biển và hải đảo trái quy định của pháp luật.</w:t>
            </w:r>
          </w:p>
          <w:p w14:paraId="61E7C209" w14:textId="77777777" w:rsidR="008D59F9" w:rsidRPr="0007216E" w:rsidRDefault="00000000">
            <w:pPr>
              <w:jc w:val="both"/>
              <w:rPr>
                <w:rFonts w:cs="Times New Roman"/>
              </w:rPr>
            </w:pPr>
            <w:r w:rsidRPr="0007216E">
              <w:rPr>
                <w:rFonts w:cs="Times New Roman"/>
              </w:rPr>
              <w:t>2. Thực hiện hoạt động khai thác, sử dụng tài nguyên, sử dụng không gian biển hoặc thực hiện các hoạt động trên biển không phù hợp với quy hoạch không gian biển quốc gia, quy hoạch tổng thể khai thác, sử dụng bền vững tài nguyên vùng bờ đã được cơ quan nhà nước có thẩm quyền phê duyệt và công bố.</w:t>
            </w:r>
          </w:p>
          <w:p w14:paraId="130BB0A2" w14:textId="77777777" w:rsidR="008D59F9" w:rsidRPr="0007216E" w:rsidRDefault="00000000">
            <w:pPr>
              <w:jc w:val="both"/>
              <w:rPr>
                <w:rFonts w:cs="Times New Roman"/>
              </w:rPr>
            </w:pPr>
            <w:r w:rsidRPr="0007216E">
              <w:rPr>
                <w:rFonts w:cs="Times New Roman"/>
              </w:rPr>
              <w:t>3. Lợi dụng việc điều tra cơ bản, nghiên cứu khoa học, khai thác, sử dụng tài nguyên, không gian biển làm ảnh hưởng đến quốc phòng, an ninh, lợi ích quốc gia, quyền, lợi ích hợp pháp của tổ chức, cá nhân khác.</w:t>
            </w:r>
          </w:p>
          <w:p w14:paraId="4284023B" w14:textId="77777777" w:rsidR="008D59F9" w:rsidRPr="0007216E" w:rsidRDefault="00000000">
            <w:pPr>
              <w:jc w:val="both"/>
              <w:rPr>
                <w:rFonts w:cs="Times New Roman"/>
              </w:rPr>
            </w:pPr>
            <w:r w:rsidRPr="0007216E">
              <w:rPr>
                <w:rFonts w:cs="Times New Roman"/>
              </w:rPr>
              <w:t>4. Thực hiện các hoạt động bị nghiêm cấm trong hành lang bảo vệ bờ biển; thực hiện các hoạt động bị nghiêm cấm tại các khu vực phải bảo vệ, bảo tồn trên quần đảo, đảo, bãi cạn lúc chìm lúc nổi, bãi ngầm.</w:t>
            </w:r>
          </w:p>
          <w:p w14:paraId="5D5660EE" w14:textId="77777777" w:rsidR="008D59F9" w:rsidRPr="0007216E" w:rsidRDefault="00000000">
            <w:pPr>
              <w:jc w:val="both"/>
              <w:rPr>
                <w:rFonts w:cs="Times New Roman"/>
              </w:rPr>
            </w:pPr>
            <w:r w:rsidRPr="0007216E">
              <w:rPr>
                <w:rFonts w:cs="Times New Roman"/>
              </w:rPr>
              <w:t>5. Lấn, chiếm khu vực biển; sử dụng khu vực biển không đúng với nội dung của quyết định giao, hợp đồng cho thuê hoặc đăng ký sử dụng khu vực biển hoặc trái quy định của pháp luật. Không thực hiện đầy đủ nghĩa vụ tài chính đối với Nhà nước trong sử dụng khu vực biển theo quy định của pháp luật.</w:t>
            </w:r>
          </w:p>
          <w:p w14:paraId="55D17FF3" w14:textId="77777777" w:rsidR="008D59F9" w:rsidRPr="0007216E" w:rsidRDefault="00000000">
            <w:pPr>
              <w:jc w:val="both"/>
              <w:rPr>
                <w:rFonts w:cs="Times New Roman"/>
              </w:rPr>
            </w:pPr>
            <w:r w:rsidRPr="0007216E">
              <w:rPr>
                <w:rFonts w:cs="Times New Roman"/>
              </w:rPr>
              <w:t>6. Sử dụng khu vực biển thuộc trường hợp phải giao, cho thuê hoặc đăng ký sử dụng khu vực biển nhưng chưa được giao, cho thuê hoặc không đăng ký sử dụng khu vực biển theo quy định; chuyển mục đích sử dụng, chuyển nhượng, cho thuê lại, góp vốn, thế chấp quyền sử dụng khu vực biển không đúng với quy định.</w:t>
            </w:r>
          </w:p>
          <w:p w14:paraId="61265FEC" w14:textId="77777777" w:rsidR="008D59F9" w:rsidRPr="0007216E" w:rsidRDefault="00000000">
            <w:pPr>
              <w:jc w:val="both"/>
              <w:rPr>
                <w:rFonts w:cs="Times New Roman"/>
              </w:rPr>
            </w:pPr>
            <w:r w:rsidRPr="0007216E">
              <w:rPr>
                <w:rFonts w:cs="Times New Roman"/>
              </w:rPr>
              <w:t>7. Thực hiện hành vi gây ô nhiễm, suy thoái, cạn kiệt, hủy hoại môi trường biển, hải đảo; làm suy giảm chức năng, cấu trúc hoặc hủy hoại hệ sinh thái biển, hải đảo.</w:t>
            </w:r>
          </w:p>
          <w:p w14:paraId="183AC7FD" w14:textId="77777777" w:rsidR="008D59F9" w:rsidRPr="0007216E" w:rsidRDefault="00000000">
            <w:pPr>
              <w:jc w:val="both"/>
              <w:rPr>
                <w:rFonts w:cs="Times New Roman"/>
              </w:rPr>
            </w:pPr>
            <w:r w:rsidRPr="0007216E">
              <w:rPr>
                <w:rFonts w:cs="Times New Roman"/>
              </w:rPr>
              <w:t>8. Nhận chìm vật, chất ở vùng biển Việt Nam mà không có giấy phép hoặc không đúng với quy định của pháp luật.</w:t>
            </w:r>
          </w:p>
          <w:p w14:paraId="2216F3ED" w14:textId="77777777" w:rsidR="008D59F9" w:rsidRPr="0007216E" w:rsidRDefault="00000000">
            <w:pPr>
              <w:jc w:val="both"/>
              <w:rPr>
                <w:rFonts w:cs="Times New Roman"/>
              </w:rPr>
            </w:pPr>
            <w:r w:rsidRPr="0007216E">
              <w:rPr>
                <w:rFonts w:cs="Times New Roman"/>
              </w:rPr>
              <w:t>9. Cung cấp, khai thác, sử dụng thông tin, dữ liệu tài nguyên, không gian biển, môi trường biển và hải đảo không đúng quy định của pháp luật.</w:t>
            </w:r>
          </w:p>
          <w:p w14:paraId="65989BB8" w14:textId="77777777" w:rsidR="008D59F9" w:rsidRPr="0007216E" w:rsidRDefault="00000000">
            <w:pPr>
              <w:jc w:val="both"/>
              <w:rPr>
                <w:rFonts w:cs="Times New Roman"/>
              </w:rPr>
            </w:pPr>
            <w:r w:rsidRPr="0007216E">
              <w:rPr>
                <w:rFonts w:cs="Times New Roman"/>
              </w:rPr>
              <w:lastRenderedPageBreak/>
              <w:t>10. Lợi dụng chức vụ, quyền hạn làm trái quy định về quản lý tổng hợp tài nguyên, không gian biển, bảo vệ môi trường biển và hải đảo.</w:t>
            </w:r>
          </w:p>
          <w:p w14:paraId="2A9ACCC5" w14:textId="77777777" w:rsidR="008D59F9" w:rsidRPr="0007216E" w:rsidRDefault="00000000">
            <w:pPr>
              <w:jc w:val="both"/>
              <w:rPr>
                <w:rFonts w:cs="Times New Roman"/>
              </w:rPr>
            </w:pPr>
            <w:r w:rsidRPr="0007216E">
              <w:rPr>
                <w:rFonts w:cs="Times New Roman"/>
              </w:rPr>
              <w:t>11. Cản trở các hoạt động hợp pháp của tổ chức, cá nhân theo quy định tại Luật này, luật khác có liên quan và điều ước quốc tế mà nước Cộng hòa xã hội chủ nghĩa Việt Nam là thành viên.</w:t>
            </w:r>
          </w:p>
        </w:tc>
        <w:tc>
          <w:tcPr>
            <w:tcW w:w="5103" w:type="dxa"/>
          </w:tcPr>
          <w:p w14:paraId="0FAE5CC3"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2F296B59"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63080C3F"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46CAC1B3"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6B75D0AF" w14:textId="77777777" w:rsidR="00407C13" w:rsidRPr="0007216E" w:rsidRDefault="00407C13" w:rsidP="009413F4">
            <w:pPr>
              <w:jc w:val="both"/>
              <w:rPr>
                <w:rFonts w:cs="Times New Roman"/>
                <w:szCs w:val="20"/>
                <w:lang w:val="de-DE"/>
              </w:rPr>
            </w:pPr>
            <w:r w:rsidRPr="0007216E">
              <w:rPr>
                <w:rFonts w:cs="Times New Roman"/>
                <w:szCs w:val="20"/>
                <w:lang w:val="de-DE"/>
              </w:rPr>
              <w:t>Phù hợp và cơ bản đã thể chế hóa chủ trương của Đảng về quản lý tổng hợp tài nguyên, không gian biển, bảo vệ môi trường biển và hải đảo; gắn phát triển kinh tế biển với bảo vệ chủ quyền, quốc phòng, an ninh, đối ngoại, khoa học công nghệ và sự tham gia của cộng đồng.</w:t>
            </w:r>
          </w:p>
        </w:tc>
        <w:tc>
          <w:tcPr>
            <w:tcW w:w="1559" w:type="dxa"/>
          </w:tcPr>
          <w:p w14:paraId="21D3AF8E" w14:textId="77777777" w:rsidR="00407C13" w:rsidRPr="0007216E" w:rsidRDefault="00407C13" w:rsidP="009413F4">
            <w:pPr>
              <w:jc w:val="both"/>
              <w:rPr>
                <w:rFonts w:cs="Times New Roman"/>
                <w:szCs w:val="20"/>
                <w:lang w:val="de-DE"/>
              </w:rPr>
            </w:pPr>
            <w:r w:rsidRPr="0007216E">
              <w:rPr>
                <w:rFonts w:cs="Times New Roman"/>
                <w:szCs w:val="20"/>
                <w:lang w:val="de-DE"/>
              </w:rPr>
              <w:t>Xây dựng dự thảo Luật bảo đảm phạm vi điều chỉnh không chồng chéo với luật chuyên ngành; làm rõ nguyên tắc quản lý tổng hợp, quyền tiếp cận biển, trách nhiệm phối hợp, cơ chế bảo đảm quốc phòng, an ninh, đối ngoại và yêu cầu bảo vệ môi trường, bảo tồn đa dạng sinh học.</w:t>
            </w:r>
          </w:p>
        </w:tc>
      </w:tr>
      <w:tr w:rsidR="00407C13" w:rsidRPr="0007216E" w14:paraId="012FFCE8" w14:textId="77777777" w:rsidTr="002B2922">
        <w:trPr>
          <w:jc w:val="center"/>
        </w:trPr>
        <w:tc>
          <w:tcPr>
            <w:tcW w:w="5240" w:type="dxa"/>
          </w:tcPr>
          <w:p w14:paraId="6B4CFF42" w14:textId="77777777" w:rsidR="008D59F9" w:rsidRPr="0007216E" w:rsidRDefault="00000000">
            <w:pPr>
              <w:jc w:val="both"/>
              <w:rPr>
                <w:rFonts w:cs="Times New Roman"/>
              </w:rPr>
            </w:pPr>
            <w:r w:rsidRPr="0007216E">
              <w:rPr>
                <w:rFonts w:cs="Times New Roman"/>
                <w:b/>
                <w:color w:val="000000"/>
              </w:rPr>
              <w:t>Chương II - ĐIỀU TRA, NGHIÊN CỨU KHOA HỌC, PHÁT TRIỂN CÔNG NGHỆ VỀ TÀI NGUYÊN, MÔI TRƯỜNG BIỂN VÀ HẢI ĐẢO</w:t>
            </w:r>
          </w:p>
          <w:p w14:paraId="03E9676A" w14:textId="77777777" w:rsidR="008D59F9" w:rsidRPr="0007216E" w:rsidRDefault="00000000">
            <w:pPr>
              <w:jc w:val="both"/>
              <w:rPr>
                <w:rFonts w:cs="Times New Roman"/>
              </w:rPr>
            </w:pPr>
            <w:r w:rsidRPr="0007216E">
              <w:rPr>
                <w:rFonts w:cs="Times New Roman"/>
                <w:b/>
                <w:color w:val="000000"/>
              </w:rPr>
              <w:t>Điều 11. Điều tra cơ bản tài nguyên, môi trường biển và hải đảo</w:t>
            </w:r>
          </w:p>
          <w:p w14:paraId="2C30F84B" w14:textId="77777777" w:rsidR="008D59F9" w:rsidRPr="0007216E" w:rsidRDefault="00000000">
            <w:pPr>
              <w:jc w:val="both"/>
              <w:rPr>
                <w:rFonts w:cs="Times New Roman"/>
              </w:rPr>
            </w:pPr>
            <w:r w:rsidRPr="0007216E">
              <w:rPr>
                <w:rFonts w:cs="Times New Roman"/>
              </w:rPr>
              <w:t>1. Yêu cầu đối với hoạt động điều tra cơ bản tài nguyên, môi trường biển và hải đảo</w:t>
            </w:r>
          </w:p>
          <w:p w14:paraId="6DB22438" w14:textId="77777777" w:rsidR="008D59F9" w:rsidRPr="0007216E" w:rsidRDefault="00000000">
            <w:pPr>
              <w:jc w:val="both"/>
              <w:rPr>
                <w:rFonts w:cs="Times New Roman"/>
              </w:rPr>
            </w:pPr>
            <w:r w:rsidRPr="0007216E">
              <w:rPr>
                <w:rFonts w:cs="Times New Roman"/>
              </w:rPr>
              <w:t>a) Bảo đảm cung cấp thông tin, dữ liệu về tài nguyên, môi trường biển và hải đảo phục vụ công tác quản lý tổng hợp tài nguyên, không gian biển, bảo vệ môi trường biển và hải đảo, phát triển các ngành kinh tế biển, thích ứng với biến đổi khí hậu, nước biển dâng, bảo đảm quốc phòng, an ninh, bảo vệ chủ quyền, quyền chủ quyền và quyền tài phán quốc gia;</w:t>
            </w:r>
          </w:p>
          <w:p w14:paraId="6624636A" w14:textId="77777777" w:rsidR="008D59F9" w:rsidRPr="0007216E" w:rsidRDefault="00000000">
            <w:pPr>
              <w:jc w:val="both"/>
              <w:rPr>
                <w:rFonts w:cs="Times New Roman"/>
              </w:rPr>
            </w:pPr>
            <w:r w:rsidRPr="0007216E">
              <w:rPr>
                <w:rFonts w:cs="Times New Roman"/>
              </w:rPr>
              <w:t>b) Phải xác định thứ bậc ưu tiên đối với các hoạt động điều tra cơ bản tài nguyên, môi trường biển và hải đảo theo đối tượng, khu vực điều tra, phù hợp với khả năng đáp ứng về nguồn lực của Nhà nước trong từng giai đoạn;</w:t>
            </w:r>
          </w:p>
          <w:p w14:paraId="1D06C914" w14:textId="77777777" w:rsidR="008D59F9" w:rsidRPr="0007216E" w:rsidRDefault="00000000">
            <w:pPr>
              <w:jc w:val="both"/>
              <w:rPr>
                <w:rFonts w:cs="Times New Roman"/>
              </w:rPr>
            </w:pPr>
            <w:r w:rsidRPr="0007216E">
              <w:rPr>
                <w:rFonts w:cs="Times New Roman"/>
              </w:rPr>
              <w:t>c) Phải dựa trên nhu cầu điều tra; kế thừa kết quả điều tra cơ bản, nghiên cứu khoa học đã thực hiện ở khu vực dự kiến điều tra. Các hoạt động điều tra cơ bản trên một vùng biển phải được lồng ghép, kết hợp, phối hợp thực hiện giữa các bộ, ngành, địa phương, cơ quan, đơn vị phù hợp với đặc thù của hoạt động điều tra cơ bản trên biển và hải đảo để bảo đảm tiết kiệm, hiệu quả;</w:t>
            </w:r>
          </w:p>
          <w:p w14:paraId="285CC980" w14:textId="77777777" w:rsidR="008D59F9" w:rsidRPr="0007216E" w:rsidRDefault="00000000">
            <w:pPr>
              <w:jc w:val="both"/>
              <w:rPr>
                <w:rFonts w:cs="Times New Roman"/>
              </w:rPr>
            </w:pPr>
            <w:r w:rsidRPr="0007216E">
              <w:rPr>
                <w:rFonts w:cs="Times New Roman"/>
              </w:rPr>
              <w:t>d) Kết quả điều tra cơ bản phải được nghiệm thu, phê duyệt, giao nộp, khai thác, sử dụng, công bố, chia sẻ và xây dựng cơ sở dữ liệu quốc gia về tài nguyên, môi trường biển và hải đảo theo quy định của Luật này và pháp luật liên quan.</w:t>
            </w:r>
          </w:p>
          <w:p w14:paraId="0AAB070C" w14:textId="77777777" w:rsidR="008D59F9" w:rsidRPr="0007216E" w:rsidRDefault="00000000">
            <w:pPr>
              <w:jc w:val="both"/>
              <w:rPr>
                <w:rFonts w:cs="Times New Roman"/>
              </w:rPr>
            </w:pPr>
            <w:r w:rsidRPr="0007216E">
              <w:rPr>
                <w:rFonts w:cs="Times New Roman"/>
              </w:rPr>
              <w:t>2. Thực hiện cơ chế tập trung điều tra tổng hợp tài nguyên, môi trường biển và hải đảo thông qua các chương trình, kế hoạch điều tra trọng điểm đối với các dự án, đề án, nhiệm vụ điều tra mang tính liên ngành, liên vùng, ở vùng biển sâu, biển xa và vùng biển quốc tế liền kề; điều tra cơ bản hải đảo; điều tra phát hiện nguồn tài nguyên mới; các dự án, đề án, nhiệm vụ điều tra cơ bản có tầm quan trọng trong phát triển kinh tế - xã hội, bảo đảm quốc phòng, an ninh, chủ quyền quốc gia.</w:t>
            </w:r>
          </w:p>
          <w:p w14:paraId="5E3A1F24" w14:textId="77777777" w:rsidR="008D59F9" w:rsidRPr="0007216E" w:rsidRDefault="00000000">
            <w:pPr>
              <w:jc w:val="both"/>
              <w:rPr>
                <w:rFonts w:cs="Times New Roman"/>
              </w:rPr>
            </w:pPr>
            <w:r w:rsidRPr="0007216E">
              <w:rPr>
                <w:rFonts w:cs="Times New Roman"/>
              </w:rPr>
              <w:lastRenderedPageBreak/>
              <w:t>3. Chính phủ quy định chi tiết về thực hiện hoạt động điều tra cơ bản tài nguyên, môi trường biển và hải đảo; cơ chế tập trung điều tra tổng hợp tài nguyên, môi trường biển và hải đảo.</w:t>
            </w:r>
          </w:p>
        </w:tc>
        <w:tc>
          <w:tcPr>
            <w:tcW w:w="5103" w:type="dxa"/>
          </w:tcPr>
          <w:p w14:paraId="76C9825D"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lastRenderedPageBreak/>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2B9B2545"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79F188BA"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42173E68" w14:textId="77777777" w:rsidR="00407C13" w:rsidRPr="0007216E" w:rsidRDefault="00407C13" w:rsidP="009413F4">
            <w:pPr>
              <w:ind w:firstLine="175"/>
              <w:jc w:val="both"/>
              <w:rPr>
                <w:rFonts w:cs="Times New Roman"/>
                <w:szCs w:val="20"/>
                <w:lang w:val="de-DE"/>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10C1F8EC"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chủ trương tăng cường điều tra cơ bản, nghiên cứu khoa học, phát triển công nghệ, đổi mới sáng tạo, chuyển đổi số, xây dựng dữ liệu biển đồng bộ, liên thông và nâng cao năng lực quan trắc, giám sát, dự báo môi trường biển.</w:t>
            </w:r>
          </w:p>
        </w:tc>
        <w:tc>
          <w:tcPr>
            <w:tcW w:w="1559" w:type="dxa"/>
          </w:tcPr>
          <w:p w14:paraId="7C7720BD" w14:textId="77777777" w:rsidR="00407C13" w:rsidRPr="0007216E" w:rsidRDefault="00407C13" w:rsidP="009413F4">
            <w:pPr>
              <w:jc w:val="both"/>
              <w:rPr>
                <w:rFonts w:cs="Times New Roman"/>
                <w:szCs w:val="20"/>
                <w:lang w:val="de-DE"/>
              </w:rPr>
            </w:pPr>
            <w:r w:rsidRPr="0007216E">
              <w:rPr>
                <w:rFonts w:cs="Times New Roman"/>
                <w:szCs w:val="20"/>
                <w:lang w:val="de-DE"/>
              </w:rPr>
              <w:t>Cụ thể hóa việc giao nộp, cập nhật, chia sẻ, kết nối dữ liệu; quy định rõ trách nhiệm quản lý, bảo mật, an toàn thông tin, chuẩn dữ liệu, hồ sơ số, quan trắc, giám sát và cơ chế huy động nguồn lực cho điều tra cơ bản, nghiên cứu khoa học, chuyển đổi số.</w:t>
            </w:r>
          </w:p>
        </w:tc>
      </w:tr>
      <w:tr w:rsidR="00407C13" w:rsidRPr="0007216E" w14:paraId="4B593474" w14:textId="77777777" w:rsidTr="002B2922">
        <w:trPr>
          <w:jc w:val="center"/>
        </w:trPr>
        <w:tc>
          <w:tcPr>
            <w:tcW w:w="5240" w:type="dxa"/>
          </w:tcPr>
          <w:p w14:paraId="290608B4" w14:textId="77777777" w:rsidR="008D59F9" w:rsidRPr="0007216E" w:rsidRDefault="00000000">
            <w:pPr>
              <w:jc w:val="both"/>
              <w:rPr>
                <w:rFonts w:cs="Times New Roman"/>
              </w:rPr>
            </w:pPr>
            <w:r w:rsidRPr="0007216E">
              <w:rPr>
                <w:rFonts w:cs="Times New Roman"/>
                <w:b/>
                <w:color w:val="000000"/>
              </w:rPr>
              <w:t>Chương II - ĐIỀU TRA, NGHIÊN CỨU KHOA HỌC, PHÁT TRIỂN CÔNG NGHỆ VỀ TÀI NGUYÊN, MÔI TRƯỜNG BIỂN VÀ HẢI ĐẢO</w:t>
            </w:r>
          </w:p>
          <w:p w14:paraId="6788B29D" w14:textId="77777777" w:rsidR="008D59F9" w:rsidRPr="0007216E" w:rsidRDefault="00000000">
            <w:pPr>
              <w:jc w:val="both"/>
              <w:rPr>
                <w:rFonts w:cs="Times New Roman"/>
              </w:rPr>
            </w:pPr>
            <w:r w:rsidRPr="0007216E">
              <w:rPr>
                <w:rFonts w:cs="Times New Roman"/>
                <w:b/>
                <w:color w:val="000000"/>
              </w:rPr>
              <w:t>Điều 12. Hệ thống thông tin, cơ sở dữ liệu quốc gia về tài nguyên, môi trường biển và hải đảo</w:t>
            </w:r>
          </w:p>
          <w:p w14:paraId="0239127C" w14:textId="77777777" w:rsidR="008D59F9" w:rsidRPr="0007216E" w:rsidRDefault="00000000">
            <w:pPr>
              <w:jc w:val="both"/>
              <w:rPr>
                <w:rFonts w:cs="Times New Roman"/>
              </w:rPr>
            </w:pPr>
            <w:r w:rsidRPr="0007216E">
              <w:rPr>
                <w:rFonts w:cs="Times New Roman"/>
              </w:rPr>
              <w:t>1. Hệ thống thông tin và cơ sở dữ liệu quốc gia về tài nguyên, môi trường biển và hải đảo là hệ thống thống nhất, tích hợp trong phạm vi cả nước, phục vụ quản lý tổng hợp tài nguyên, không gian biển, bảo vệ môi trường biển và hải đảo; hỗ trợ hoạch định chính sách, chuyển đổi số, nghiên cứu khoa học, phát triển kinh tế biển, bảo đảm quốc phòng, an ninh, chủ quyền quốc gia và cung cấp thông tin, dữ liệu theo quy định của pháp luật.</w:t>
            </w:r>
          </w:p>
          <w:p w14:paraId="6286C7F5" w14:textId="77777777" w:rsidR="008D59F9" w:rsidRPr="0007216E" w:rsidRDefault="00000000">
            <w:pPr>
              <w:jc w:val="both"/>
              <w:rPr>
                <w:rFonts w:cs="Times New Roman"/>
              </w:rPr>
            </w:pPr>
            <w:r w:rsidRPr="0007216E">
              <w:rPr>
                <w:rFonts w:cs="Times New Roman"/>
              </w:rPr>
              <w:t>2. Hệ thống thông tin quốc gia về tài nguyên, môi trường biển và hải đảo là hệ thống thông tin dùng chung, được xây dựng để quản trị, vận hành cơ sở dữ liệu quốc gia về tài nguyên, môi trường biển và hải đảo; bảo đảm việc tạo lập, thu nhận, cập nhật, tích hợp, kết nối, chia sẻ, khai thác và sử dụng dữ liệu theo quy định của pháp luật.</w:t>
            </w:r>
          </w:p>
          <w:p w14:paraId="67B1E296" w14:textId="77777777" w:rsidR="008D59F9" w:rsidRPr="0007216E" w:rsidRDefault="00000000">
            <w:pPr>
              <w:jc w:val="both"/>
              <w:rPr>
                <w:rFonts w:cs="Times New Roman"/>
              </w:rPr>
            </w:pPr>
            <w:r w:rsidRPr="0007216E">
              <w:rPr>
                <w:rFonts w:cs="Times New Roman"/>
              </w:rPr>
              <w:t>3. Cơ sở dữ liệu quốc gia về tài nguyên, môi trường biển và hải đảo là tập hợp dữ liệu về tài nguyên, môi trường biển và hải đảo trong phạm vi cả nước, được chuẩn hóa theo tiêu chuẩn, quy chuẩn kỹ thuật và các quy định về dữ liệu của pháp luật. Cơ sở dữ liệu quốc gia về tài nguyên, môi trường biển và hải đảo bao gồm các nhóm dữ liệu chủ yếu sau đây:</w:t>
            </w:r>
          </w:p>
          <w:p w14:paraId="2E4E8A81" w14:textId="77777777" w:rsidR="008D59F9" w:rsidRPr="0007216E" w:rsidRDefault="00000000">
            <w:pPr>
              <w:jc w:val="both"/>
              <w:rPr>
                <w:rFonts w:cs="Times New Roman"/>
              </w:rPr>
            </w:pPr>
            <w:r w:rsidRPr="0007216E">
              <w:rPr>
                <w:rFonts w:cs="Times New Roman"/>
              </w:rPr>
              <w:t>a) Dữ liệu nền địa lý biển, vùng bờ và hải đảo;</w:t>
            </w:r>
          </w:p>
          <w:p w14:paraId="162453ED" w14:textId="77777777" w:rsidR="008D59F9" w:rsidRPr="0007216E" w:rsidRDefault="00000000">
            <w:pPr>
              <w:jc w:val="both"/>
              <w:rPr>
                <w:rFonts w:cs="Times New Roman"/>
              </w:rPr>
            </w:pPr>
            <w:r w:rsidRPr="0007216E">
              <w:rPr>
                <w:rFonts w:cs="Times New Roman"/>
              </w:rPr>
              <w:t>b) Dữ liệu về không gian biển, các khu vực biển;</w:t>
            </w:r>
          </w:p>
          <w:p w14:paraId="0AB47581" w14:textId="77777777" w:rsidR="008D59F9" w:rsidRPr="0007216E" w:rsidRDefault="00000000">
            <w:pPr>
              <w:jc w:val="both"/>
              <w:rPr>
                <w:rFonts w:cs="Times New Roman"/>
              </w:rPr>
            </w:pPr>
            <w:r w:rsidRPr="0007216E">
              <w:rPr>
                <w:rFonts w:cs="Times New Roman"/>
              </w:rPr>
              <w:t>c) Dữ liệu về điều kiện tự nhiên, tài nguyên biển và hải đảo;</w:t>
            </w:r>
          </w:p>
          <w:p w14:paraId="480C9780" w14:textId="77777777" w:rsidR="008D59F9" w:rsidRPr="0007216E" w:rsidRDefault="00000000">
            <w:pPr>
              <w:jc w:val="both"/>
              <w:rPr>
                <w:rFonts w:cs="Times New Roman"/>
              </w:rPr>
            </w:pPr>
            <w:r w:rsidRPr="0007216E">
              <w:rPr>
                <w:rFonts w:cs="Times New Roman"/>
              </w:rPr>
              <w:t>d) Dữ liệu về môi trường biển và hải đảo;</w:t>
            </w:r>
          </w:p>
          <w:p w14:paraId="261CE7D6" w14:textId="77777777" w:rsidR="008D59F9" w:rsidRPr="0007216E" w:rsidRDefault="00000000">
            <w:pPr>
              <w:jc w:val="both"/>
              <w:rPr>
                <w:rFonts w:cs="Times New Roman"/>
              </w:rPr>
            </w:pPr>
            <w:r w:rsidRPr="0007216E">
              <w:rPr>
                <w:rFonts w:cs="Times New Roman"/>
              </w:rPr>
              <w:t>đ) Dữ liệu về khai thác, sử dụng tài nguyên biển và hải đảo;</w:t>
            </w:r>
          </w:p>
          <w:p w14:paraId="3DF6CA85" w14:textId="77777777" w:rsidR="008D59F9" w:rsidRPr="0007216E" w:rsidRDefault="00000000">
            <w:pPr>
              <w:jc w:val="both"/>
              <w:rPr>
                <w:rFonts w:cs="Times New Roman"/>
              </w:rPr>
            </w:pPr>
            <w:r w:rsidRPr="0007216E">
              <w:rPr>
                <w:rFonts w:cs="Times New Roman"/>
              </w:rPr>
              <w:t>e) Dữ liệu phục vụ quản lý tổng hợp tài nguyên, không gian biển và bảo vệ môi trường biển và hải đảo.</w:t>
            </w:r>
          </w:p>
          <w:p w14:paraId="3FC4189F" w14:textId="77777777" w:rsidR="008D59F9" w:rsidRPr="0007216E" w:rsidRDefault="00000000">
            <w:pPr>
              <w:jc w:val="both"/>
              <w:rPr>
                <w:rFonts w:cs="Times New Roman"/>
              </w:rPr>
            </w:pPr>
            <w:r w:rsidRPr="0007216E">
              <w:rPr>
                <w:rFonts w:cs="Times New Roman"/>
              </w:rPr>
              <w:t xml:space="preserve">4. Hệ thống thông tin và cơ sở dữ liệu quốc gia về tài nguyên, môi trường biển và hải đảo được thiết kế, xây dựng, quản lý và khai thác theo nguyên tắc dữ liệu được tạo lập một lần, cập nhật thường xuyên, sử dụng nhiều lần; bảo đảm tính đầy đủ, chính xác, tin cậy, toàn vẹn, thống nhất, đồng bộ, liên thông, kết nối và chia sẻ; bảo đảm an toàn, an ninh thông tin và kết nối với cơ sở dữ liệu tổng hợp quốc gia, cơ sở dữ liệu quốc gia về quy </w:t>
            </w:r>
            <w:r w:rsidRPr="0007216E">
              <w:rPr>
                <w:rFonts w:cs="Times New Roman"/>
              </w:rPr>
              <w:lastRenderedPageBreak/>
              <w:t>hoạch, cơ sở dữ liệu môi trường quốc gia và hệ thống thông tin, cơ sở dữ liệu chuyên ngành của các bộ, ngành, địa phương theo quy định của pháp luật.</w:t>
            </w:r>
          </w:p>
          <w:p w14:paraId="60F17077" w14:textId="77777777" w:rsidR="008D59F9" w:rsidRPr="0007216E" w:rsidRDefault="00000000">
            <w:pPr>
              <w:jc w:val="both"/>
              <w:rPr>
                <w:rFonts w:cs="Times New Roman"/>
              </w:rPr>
            </w:pPr>
            <w:r w:rsidRPr="0007216E">
              <w:rPr>
                <w:rFonts w:cs="Times New Roman"/>
              </w:rPr>
              <w:t>5. Cơ quan nhà nước quản lý tổng hợp tài nguyên, không gian biển, bảo vệ môi trường biển và hải đảo là đầu mối xây dựng, quản trị, quản lý, vận hành hệ thống thông tin và cơ sở dữ liệu quốc gia về tài nguyên, môi trường biển và hải đảo; chủ trì tổ chức việc cập nhật, tích hợp, kết nối, chia sẻ và khai thác dữ liệu.</w:t>
            </w:r>
          </w:p>
          <w:p w14:paraId="297463DE" w14:textId="77777777" w:rsidR="008D59F9" w:rsidRPr="0007216E" w:rsidRDefault="00000000">
            <w:pPr>
              <w:jc w:val="both"/>
              <w:rPr>
                <w:rFonts w:cs="Times New Roman"/>
              </w:rPr>
            </w:pPr>
            <w:r w:rsidRPr="0007216E">
              <w:rPr>
                <w:rFonts w:cs="Times New Roman"/>
              </w:rPr>
              <w:t>6. Bộ, cơ quan ngang bộ, cơ quan thuộc Chính phủ, Ủy ban nhân dân cấp tỉnh có biển và cơ quan, tổ chức có liên quan có trách nhiệm cung cấp, cập nhật dữ liệu thuộc phạm vi quản lý để tích hợp vào hệ thống thông tin và cơ sở dữ liệu quốc gia về biển và hải đảo theo quy định của pháp luật.</w:t>
            </w:r>
          </w:p>
          <w:p w14:paraId="7127FEEE" w14:textId="77777777" w:rsidR="008D59F9" w:rsidRPr="0007216E" w:rsidRDefault="00000000">
            <w:pPr>
              <w:jc w:val="both"/>
              <w:rPr>
                <w:rFonts w:cs="Times New Roman"/>
              </w:rPr>
            </w:pPr>
            <w:r w:rsidRPr="0007216E">
              <w:rPr>
                <w:rFonts w:cs="Times New Roman"/>
              </w:rPr>
              <w:t>7. Chính phủ quy định chi tiết việc xây dựng, quản lý, cập nhật, khai thác, dùng chung, kết nối, chia sẻ hệ thống thông tin, cơ sở dữ liệu quốc gia về tài nguyên, môi trường biển và hải đảo giữa các cơ quan ở trung ương và địa phương.</w:t>
            </w:r>
          </w:p>
        </w:tc>
        <w:tc>
          <w:tcPr>
            <w:tcW w:w="5103" w:type="dxa"/>
          </w:tcPr>
          <w:p w14:paraId="266BF503"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lastRenderedPageBreak/>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16A33402"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0E0EE1E2"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6BFC5492" w14:textId="77777777" w:rsidR="00407C13" w:rsidRPr="0007216E" w:rsidRDefault="00407C13" w:rsidP="009413F4">
            <w:pPr>
              <w:ind w:firstLine="175"/>
              <w:jc w:val="both"/>
              <w:rPr>
                <w:rFonts w:cs="Times New Roman"/>
                <w:szCs w:val="20"/>
                <w:lang w:val="de-DE"/>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4A454B17"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chủ trương tăng cường điều tra cơ bản, nghiên cứu khoa học, phát triển công nghệ, đổi mới sáng tạo, chuyển đổi số, xây dựng dữ liệu biển đồng bộ, liên thông và nâng cao năng lực quan trắc, giám sát, dự báo môi trường biển.</w:t>
            </w:r>
          </w:p>
        </w:tc>
        <w:tc>
          <w:tcPr>
            <w:tcW w:w="1559" w:type="dxa"/>
          </w:tcPr>
          <w:p w14:paraId="5F5E9A7A" w14:textId="77777777" w:rsidR="00407C13" w:rsidRPr="0007216E" w:rsidRDefault="00407C13" w:rsidP="009413F4">
            <w:pPr>
              <w:jc w:val="both"/>
              <w:rPr>
                <w:rFonts w:cs="Times New Roman"/>
                <w:szCs w:val="20"/>
                <w:lang w:val="de-DE"/>
              </w:rPr>
            </w:pPr>
            <w:r w:rsidRPr="0007216E">
              <w:rPr>
                <w:rFonts w:cs="Times New Roman"/>
                <w:szCs w:val="20"/>
                <w:lang w:val="de-DE"/>
              </w:rPr>
              <w:t>Cụ thể hóa việc giao nộp, cập nhật, chia sẻ, kết nối dữ liệu; quy định rõ trách nhiệm quản lý, bảo mật, an toàn thông tin, chuẩn dữ liệu, hồ sơ số, quan trắc, giám sát và cơ chế huy động nguồn lực cho điều tra cơ bản, nghiên cứu khoa học, chuyển đổi số.</w:t>
            </w:r>
          </w:p>
        </w:tc>
      </w:tr>
      <w:tr w:rsidR="00407C13" w:rsidRPr="0007216E" w14:paraId="586A365B" w14:textId="77777777" w:rsidTr="002B2922">
        <w:trPr>
          <w:jc w:val="center"/>
        </w:trPr>
        <w:tc>
          <w:tcPr>
            <w:tcW w:w="5240" w:type="dxa"/>
          </w:tcPr>
          <w:p w14:paraId="383E22D4" w14:textId="77777777" w:rsidR="008D59F9" w:rsidRPr="0007216E" w:rsidRDefault="00000000">
            <w:pPr>
              <w:jc w:val="both"/>
              <w:rPr>
                <w:rFonts w:cs="Times New Roman"/>
              </w:rPr>
            </w:pPr>
            <w:r w:rsidRPr="0007216E">
              <w:rPr>
                <w:rFonts w:cs="Times New Roman"/>
                <w:b/>
                <w:color w:val="000000"/>
              </w:rPr>
              <w:t>Chương II - ĐIỀU TRA, NGHIÊN CỨU KHOA HỌC, PHÁT TRIỂN CÔNG NGHỆ VỀ TÀI NGUYÊN, MÔI TRƯỜNG BIỂN VÀ HẢI ĐẢO</w:t>
            </w:r>
          </w:p>
          <w:p w14:paraId="42CAECF1" w14:textId="77777777" w:rsidR="008D59F9" w:rsidRPr="0007216E" w:rsidRDefault="00000000">
            <w:pPr>
              <w:jc w:val="both"/>
              <w:rPr>
                <w:rFonts w:cs="Times New Roman"/>
              </w:rPr>
            </w:pPr>
            <w:r w:rsidRPr="0007216E">
              <w:rPr>
                <w:rFonts w:cs="Times New Roman"/>
                <w:b/>
                <w:color w:val="000000"/>
              </w:rPr>
              <w:t>Điều 13. Quan trắc, giám sát tổng hợp tài nguyên, không gian biển, môi trường biển và hải đảo</w:t>
            </w:r>
          </w:p>
          <w:p w14:paraId="7DF0AFCA" w14:textId="77777777" w:rsidR="008D59F9" w:rsidRPr="0007216E" w:rsidRDefault="00000000">
            <w:pPr>
              <w:jc w:val="both"/>
              <w:rPr>
                <w:rFonts w:cs="Times New Roman"/>
              </w:rPr>
            </w:pPr>
            <w:r w:rsidRPr="0007216E">
              <w:rPr>
                <w:rFonts w:cs="Times New Roman"/>
              </w:rPr>
              <w:t>1. Quan trắc, giám sát tổng hợp tài nguyên, không gian biển, môi trường biển và hải đảo phải được tiến hành thường xuyên, toàn diện phục vụ quản lý tài nguyên, không gian biển, bảo vệ môi trường biển và hải đảo, phát triển kinh tế - xã hội, bảo đảm quốc phòng, an ninh, chủ quyền quốc gia.</w:t>
            </w:r>
          </w:p>
          <w:p w14:paraId="1594DB36" w14:textId="77777777" w:rsidR="008D59F9" w:rsidRPr="0007216E" w:rsidRDefault="00000000">
            <w:pPr>
              <w:jc w:val="both"/>
              <w:rPr>
                <w:rFonts w:cs="Times New Roman"/>
              </w:rPr>
            </w:pPr>
            <w:r w:rsidRPr="0007216E">
              <w:rPr>
                <w:rFonts w:cs="Times New Roman"/>
              </w:rPr>
              <w:t>2. Hệ thống quan trắc, giám sát tổng hợp tài nguyên, không gian biển, môi trường biển và hải đảo phải được thiết lập đồng bộ, tiên tiến, hiện đại để bảo đảm thu thập đầy đủ, kịp thời thông tin, dữ liệu về tài nguyên, không gian biển, môi trường biển và hải đảo; được thiết kế là một hệ thống mở, kết nối và chia sẻ thông tin bảo đảm thông suốt từ trung ương đến địa phương; được thiết lập trên cơ sở kết nối các hệ thống quan trắc, giám sát tài nguyên, không gian biển, môi trường biển và hải đảo của bộ, ngành, địa phương; bảo đảm kết nối với hoạt động quan trắc, giám sát tài nguyên, không gian biển, môi trường biển và hải đảo của khu vực và thế giới.</w:t>
            </w:r>
          </w:p>
          <w:p w14:paraId="0AAA5FCB" w14:textId="77777777" w:rsidR="008D59F9" w:rsidRPr="0007216E" w:rsidRDefault="00000000">
            <w:pPr>
              <w:jc w:val="both"/>
              <w:rPr>
                <w:rFonts w:cs="Times New Roman"/>
              </w:rPr>
            </w:pPr>
            <w:r w:rsidRPr="0007216E">
              <w:rPr>
                <w:rFonts w:cs="Times New Roman"/>
              </w:rPr>
              <w:t xml:space="preserve">3. Cơ quan nhà nước quản lý tổng hợp tài nguyên, không gian biển, bảo vệ môi trường biển và hải đảo chủ trì, phối hợp với bộ, cơ quan ngang bộ có liên quan và Ủy ban nhân dân tỉnh, </w:t>
            </w:r>
            <w:r w:rsidRPr="0007216E">
              <w:rPr>
                <w:rFonts w:cs="Times New Roman"/>
              </w:rPr>
              <w:lastRenderedPageBreak/>
              <w:t>thành phố trực thuộc trung ương có biển lập hệ thống quan trắc, giám sát tổng hợp tài nguyên, không gian biển, môi trường biển và hải đảo. Thủ trưởng Cơ quan nhà nước quản lý tổng hợp tài nguyên, không gian biển, bảo vệ môi trường biển và hải đảo phê duyệt hệ thống quan trắc, giám sát tổng hợp tài nguyên, môi trường biển và hải đảo.</w:t>
            </w:r>
          </w:p>
          <w:p w14:paraId="45299290" w14:textId="77777777" w:rsidR="008D59F9" w:rsidRPr="0007216E" w:rsidRDefault="00000000">
            <w:pPr>
              <w:jc w:val="both"/>
              <w:rPr>
                <w:rFonts w:cs="Times New Roman"/>
              </w:rPr>
            </w:pPr>
            <w:r w:rsidRPr="0007216E">
              <w:rPr>
                <w:rFonts w:cs="Times New Roman"/>
              </w:rPr>
              <w:t>4. Cơ quan nhà nước quản lý tổng hợp tài nguyên, không gian biển, bảo vệ môi trường biển và hải đảo là đầu mối tổ chức tham gia các hệ thống quan trắc, giám sát biển và đại dương của khu vực, thế giới; có trách nhiệm quản lý, công bố, chia sẻ, cung cấp thông tin, dữ liệu thu được từ việc tham gia hệ thống quan trắc, giám sát biển và đại dương theo quy định của pháp luật.</w:t>
            </w:r>
          </w:p>
        </w:tc>
        <w:tc>
          <w:tcPr>
            <w:tcW w:w="5103" w:type="dxa"/>
          </w:tcPr>
          <w:p w14:paraId="66E87168"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lastRenderedPageBreak/>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7E538D7A"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66677455"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29E6DA31" w14:textId="77777777" w:rsidR="00407C13" w:rsidRPr="0007216E" w:rsidRDefault="00407C13" w:rsidP="009413F4">
            <w:pPr>
              <w:ind w:firstLine="175"/>
              <w:jc w:val="both"/>
              <w:rPr>
                <w:rFonts w:cs="Times New Roman"/>
                <w:szCs w:val="20"/>
                <w:lang w:val="de-DE"/>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w:t>
            </w:r>
            <w:r w:rsidRPr="0007216E">
              <w:rPr>
                <w:rFonts w:cs="Times New Roman"/>
              </w:rPr>
              <w:lastRenderedPageBreak/>
              <w:t>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184D4034"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tăng cường điều tra cơ bản, nghiên cứu khoa học, phát triển công nghệ, đổi mới sáng tạo, chuyển đổi số, xây dựng dữ liệu biển đồng bộ, liên thông và nâng cao năng lực quan trắc, giám sát, dự báo môi trường biển.</w:t>
            </w:r>
          </w:p>
        </w:tc>
        <w:tc>
          <w:tcPr>
            <w:tcW w:w="1559" w:type="dxa"/>
          </w:tcPr>
          <w:p w14:paraId="66A4B96B" w14:textId="77777777" w:rsidR="00407C13" w:rsidRPr="0007216E" w:rsidRDefault="00407C13" w:rsidP="009413F4">
            <w:pPr>
              <w:jc w:val="both"/>
              <w:rPr>
                <w:rFonts w:cs="Times New Roman"/>
                <w:szCs w:val="20"/>
                <w:lang w:val="de-DE"/>
              </w:rPr>
            </w:pPr>
            <w:r w:rsidRPr="0007216E">
              <w:rPr>
                <w:rFonts w:cs="Times New Roman"/>
                <w:szCs w:val="20"/>
                <w:lang w:val="de-DE"/>
              </w:rPr>
              <w:t>Cụ thể hóa việc giao nộp, cập nhật, chia sẻ, kết nối dữ liệu; quy định rõ trách nhiệm quản lý, bảo mật, an toàn thông tin, chuẩn dữ liệu, hồ sơ số, quan trắc, giám sát và cơ chế huy động nguồn lực cho điều tra cơ bản, nghiên cứu khoa học, chuyển đổi số.</w:t>
            </w:r>
          </w:p>
        </w:tc>
      </w:tr>
      <w:tr w:rsidR="00407C13" w:rsidRPr="0007216E" w14:paraId="4586ED0C" w14:textId="77777777" w:rsidTr="002B2922">
        <w:trPr>
          <w:jc w:val="center"/>
        </w:trPr>
        <w:tc>
          <w:tcPr>
            <w:tcW w:w="5240" w:type="dxa"/>
          </w:tcPr>
          <w:p w14:paraId="7DB41DE4" w14:textId="77777777" w:rsidR="008D59F9" w:rsidRPr="0007216E" w:rsidRDefault="00000000">
            <w:pPr>
              <w:jc w:val="both"/>
              <w:rPr>
                <w:rFonts w:cs="Times New Roman"/>
              </w:rPr>
            </w:pPr>
            <w:r w:rsidRPr="0007216E">
              <w:rPr>
                <w:rFonts w:cs="Times New Roman"/>
                <w:b/>
                <w:color w:val="000000"/>
              </w:rPr>
              <w:t>Chương II - ĐIỀU TRA, NGHIÊN CỨU KHOA HỌC, PHÁT TRIỂN CÔNG NGHỆ VỀ TÀI NGUYÊN, MÔI TRƯỜNG BIỂN VÀ HẢI ĐẢO</w:t>
            </w:r>
          </w:p>
          <w:p w14:paraId="01EBB60F" w14:textId="77777777" w:rsidR="008D59F9" w:rsidRPr="0007216E" w:rsidRDefault="00000000">
            <w:pPr>
              <w:jc w:val="both"/>
              <w:rPr>
                <w:rFonts w:cs="Times New Roman"/>
              </w:rPr>
            </w:pPr>
            <w:r w:rsidRPr="0007216E">
              <w:rPr>
                <w:rFonts w:cs="Times New Roman"/>
                <w:b/>
                <w:color w:val="000000"/>
              </w:rPr>
              <w:t>Điều 14. Nghiên cứu khoa học, phát triển, ứng dụng và chuyển giao công nghệ, đổi mới sáng tạo và chuyển đổi số trong quản lý, khai thác, sử dụng tài nguyên, không gian biển, bảo vệ môi trường biển và hải đảo</w:t>
            </w:r>
          </w:p>
          <w:p w14:paraId="4AB4053C" w14:textId="77777777" w:rsidR="008D59F9" w:rsidRPr="0007216E" w:rsidRDefault="00000000">
            <w:pPr>
              <w:jc w:val="both"/>
              <w:rPr>
                <w:rFonts w:cs="Times New Roman"/>
              </w:rPr>
            </w:pPr>
            <w:r w:rsidRPr="0007216E">
              <w:rPr>
                <w:rFonts w:cs="Times New Roman"/>
              </w:rPr>
              <w:t>1. Hoạt động nghiên cứu khoa học về tài nguyên, không gian biển, bảo vệ môi trường biển và hải đảo được thực hiện thông qua các nhiệm vụ khoa học, công nghệ và đổi mới sáng tạo theo quy định của Luật này và pháp luật về khoa học, công nghệ và đổi mới sáng tạo.</w:t>
            </w:r>
          </w:p>
          <w:p w14:paraId="7739B9F2" w14:textId="77777777" w:rsidR="008D59F9" w:rsidRPr="0007216E" w:rsidRDefault="00000000">
            <w:pPr>
              <w:jc w:val="both"/>
              <w:rPr>
                <w:rFonts w:cs="Times New Roman"/>
              </w:rPr>
            </w:pPr>
            <w:r w:rsidRPr="0007216E">
              <w:rPr>
                <w:rFonts w:cs="Times New Roman"/>
              </w:rPr>
              <w:t>2. Nhà nước ưu tiên đầu tư cho các nhiệm vụ khoa học, công nghệ và đổi mới sáng tạo về tài nguyên, không gian biển, bảo vệ môi trường biển và hải đảo thông qua các chương trình, nhiệm vụ khoa học, công nghệ và đổi mới sáng tạo.</w:t>
            </w:r>
          </w:p>
          <w:p w14:paraId="7C9F6003" w14:textId="77777777" w:rsidR="008D59F9" w:rsidRPr="0007216E" w:rsidRDefault="00000000">
            <w:pPr>
              <w:jc w:val="both"/>
              <w:rPr>
                <w:rFonts w:cs="Times New Roman"/>
              </w:rPr>
            </w:pPr>
            <w:r w:rsidRPr="0007216E">
              <w:rPr>
                <w:rFonts w:cs="Times New Roman"/>
              </w:rPr>
              <w:t>3. Nhà nước khuyến khích và ưu tiên nghiên cứu khoa học, phát triển, ứng dụng và chuyển giao công nghệ phục vụ điều tra cơ bản, khai thác, sử dụng bền vững tài nguyên, bảo vệ môi trường biển và hải đảo; bảo tồn và phục hồi hệ sinh thái biển và ven biển; thích ứng với biến đổi khí hậu, nước biển dâng; công nghệ khai thác tiết kiệm, hiệu quả tài nguyên; công nghệ xử lý ô nhiễm, phục hồi môi trường biển; công nghệ ít phát thải, thân thiện với môi trường; công nghệ quan trắc, dự báo, giám sát và các công nghệ tiên tiến khác.</w:t>
            </w:r>
          </w:p>
          <w:p w14:paraId="093350E6" w14:textId="77777777" w:rsidR="008D59F9" w:rsidRPr="0007216E" w:rsidRDefault="00000000">
            <w:pPr>
              <w:jc w:val="both"/>
              <w:rPr>
                <w:rFonts w:cs="Times New Roman"/>
              </w:rPr>
            </w:pPr>
            <w:r w:rsidRPr="0007216E">
              <w:rPr>
                <w:rFonts w:cs="Times New Roman"/>
              </w:rPr>
              <w:t xml:space="preserve">4. Tổ chức, cá nhân thực hiện nhiệm vụ nghiên cứu khoa học, phát triển và chuyển giao công nghệ trong quản lý, khai thác bền vững tài nguyên, môi trường biển và hải đảo; dự án ứng dụng, chuyển giao công nghệ tiên tiến, thân thiện với môi trường được hưởng chính sách ưu đãi, hỗ trợ theo quy định tại </w:t>
            </w:r>
            <w:r w:rsidRPr="0007216E">
              <w:rPr>
                <w:rFonts w:cs="Times New Roman"/>
              </w:rPr>
              <w:lastRenderedPageBreak/>
              <w:t>Mục 4 Chương III của Luật này, quy định của pháp luật về khoa học và công nghệ, đầu tư, thuế, tín dụng và pháp luật có liên quan.</w:t>
            </w:r>
          </w:p>
          <w:p w14:paraId="10B33A22" w14:textId="77777777" w:rsidR="008D59F9" w:rsidRPr="0007216E" w:rsidRDefault="00000000">
            <w:pPr>
              <w:jc w:val="both"/>
              <w:rPr>
                <w:rFonts w:cs="Times New Roman"/>
              </w:rPr>
            </w:pPr>
            <w:r w:rsidRPr="0007216E">
              <w:rPr>
                <w:rFonts w:cs="Times New Roman"/>
              </w:rPr>
              <w:t>5. Chuyển đổi số trong quản lý tài nguyên, không gian biển, bảo vệ môi trường biển và hải đảo tập trung vào các nội dung chủ yếu sau đây:</w:t>
            </w:r>
          </w:p>
          <w:p w14:paraId="46C9F521" w14:textId="77777777" w:rsidR="008D59F9" w:rsidRPr="0007216E" w:rsidRDefault="00000000">
            <w:pPr>
              <w:jc w:val="both"/>
              <w:rPr>
                <w:rFonts w:cs="Times New Roman"/>
              </w:rPr>
            </w:pPr>
            <w:r w:rsidRPr="0007216E">
              <w:rPr>
                <w:rFonts w:cs="Times New Roman"/>
              </w:rPr>
              <w:t>a) Số hóa hồ sơ, quy trình nghiệp vụ và thủ tục hành chính; ứng dụng công nghệ thông tin, chuyển đổi số trong quản lý tài nguyên, không gian biển, bảo vệ môi trường biển và hải đảo;</w:t>
            </w:r>
          </w:p>
          <w:p w14:paraId="4CCDD777" w14:textId="77777777" w:rsidR="008D59F9" w:rsidRPr="0007216E" w:rsidRDefault="00000000">
            <w:pPr>
              <w:jc w:val="both"/>
              <w:rPr>
                <w:rFonts w:cs="Times New Roman"/>
              </w:rPr>
            </w:pPr>
            <w:r w:rsidRPr="0007216E">
              <w:rPr>
                <w:rFonts w:cs="Times New Roman"/>
              </w:rPr>
              <w:t>b) Phát triển các nền tảng số dùng chung quốc gia, hệ thống thông tin quốc gia về tài nguyên, môi trường biển và hải đảo được tích hợp, liên thông để phục vụ quản lý đa mục tiêu, giải quyết xung đột và hỗ trợ ra quyết định trong khai thác, sử dụng tài nguyên, không gian biển;</w:t>
            </w:r>
          </w:p>
          <w:p w14:paraId="0FCFE054" w14:textId="77777777" w:rsidR="008D59F9" w:rsidRPr="0007216E" w:rsidRDefault="00000000">
            <w:pPr>
              <w:jc w:val="both"/>
              <w:rPr>
                <w:rFonts w:cs="Times New Roman"/>
              </w:rPr>
            </w:pPr>
            <w:r w:rsidRPr="0007216E">
              <w:rPr>
                <w:rFonts w:cs="Times New Roman"/>
              </w:rPr>
              <w:t>c) Ứng dụng dữ liệu lớn, trí tuệ nhân tạo, viễn thám, hệ thống thông tin địa lý và các công nghệ phù hợp khác trong điều tra cơ bản, quan trắc, giám sát, dự báo, cảnh báo và hỗ trợ ra quyết định.</w:t>
            </w:r>
          </w:p>
        </w:tc>
        <w:tc>
          <w:tcPr>
            <w:tcW w:w="5103" w:type="dxa"/>
          </w:tcPr>
          <w:p w14:paraId="34DD9FCD"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lastRenderedPageBreak/>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35485889"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33794A2D" w14:textId="77777777" w:rsidR="00407C13" w:rsidRPr="0007216E" w:rsidRDefault="00407C13" w:rsidP="009413F4">
            <w:pPr>
              <w:ind w:firstLine="175"/>
              <w:jc w:val="both"/>
              <w:rPr>
                <w:rFonts w:cs="Times New Roman"/>
                <w:szCs w:val="20"/>
                <w:lang w:val="de-DE"/>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4F1F61FC"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xml:space="preserve">- Kết luận số 09-KL/TW ngày 10/3/2026 yêu cầu hoàn thiện pháp luật phục vụ kiến tạo phát triển, phát huy vai trò dẫn dắt </w:t>
            </w:r>
            <w:r w:rsidRPr="0007216E">
              <w:rPr>
                <w:rFonts w:cs="Times New Roman"/>
                <w:szCs w:val="20"/>
                <w:lang w:val="de-DE"/>
              </w:rPr>
              <w:lastRenderedPageBreak/>
              <w:t>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01FEDEE3"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tăng cường điều tra cơ bản, nghiên cứu khoa học, phát triển công nghệ, đổi mới sáng tạo, chuyển đổi số, xây dựng dữ liệu biển đồng bộ, liên thông và nâng cao năng lực quan trắc, giám sát, dự báo môi trường biển.</w:t>
            </w:r>
          </w:p>
        </w:tc>
        <w:tc>
          <w:tcPr>
            <w:tcW w:w="1559" w:type="dxa"/>
          </w:tcPr>
          <w:p w14:paraId="29B951E1" w14:textId="77777777" w:rsidR="00407C13" w:rsidRPr="0007216E" w:rsidRDefault="00407C13" w:rsidP="009413F4">
            <w:pPr>
              <w:jc w:val="both"/>
              <w:rPr>
                <w:rFonts w:cs="Times New Roman"/>
                <w:szCs w:val="20"/>
                <w:lang w:val="de-DE"/>
              </w:rPr>
            </w:pPr>
            <w:r w:rsidRPr="0007216E">
              <w:rPr>
                <w:rFonts w:cs="Times New Roman"/>
                <w:szCs w:val="20"/>
                <w:lang w:val="de-DE"/>
              </w:rPr>
              <w:t>Cụ thể hóa việc giao nộp, cập nhật, chia sẻ, kết nối dữ liệu; quy định rõ trách nhiệm quản lý, bảo mật, an toàn thông tin, chuẩn dữ liệu, hồ sơ số, quan trắc, giám sát và cơ chế huy động nguồn lực cho điều tra cơ bản, nghiên cứu khoa học, chuyển đổi số.</w:t>
            </w:r>
          </w:p>
        </w:tc>
      </w:tr>
      <w:tr w:rsidR="00407C13" w:rsidRPr="0007216E" w14:paraId="01ACCACC" w14:textId="77777777" w:rsidTr="002B2922">
        <w:trPr>
          <w:jc w:val="center"/>
        </w:trPr>
        <w:tc>
          <w:tcPr>
            <w:tcW w:w="5240" w:type="dxa"/>
          </w:tcPr>
          <w:p w14:paraId="6440BAB3" w14:textId="77777777" w:rsidR="008D59F9" w:rsidRPr="0007216E" w:rsidRDefault="00000000">
            <w:pPr>
              <w:jc w:val="both"/>
              <w:rPr>
                <w:rFonts w:cs="Times New Roman"/>
              </w:rPr>
            </w:pPr>
            <w:r w:rsidRPr="0007216E">
              <w:rPr>
                <w:rFonts w:cs="Times New Roman"/>
                <w:b/>
                <w:color w:val="000000"/>
              </w:rPr>
              <w:t>Chương II - ĐIỀU TRA, NGHIÊN CỨU KHOA HỌC, PHÁT TRIỂN CÔNG NGHỆ VỀ TÀI NGUYÊN, MÔI TRƯỜNG BIỂN VÀ HẢI ĐẢO</w:t>
            </w:r>
          </w:p>
          <w:p w14:paraId="224760F6" w14:textId="77777777" w:rsidR="008D59F9" w:rsidRPr="0007216E" w:rsidRDefault="00000000">
            <w:pPr>
              <w:jc w:val="both"/>
              <w:rPr>
                <w:rFonts w:cs="Times New Roman"/>
              </w:rPr>
            </w:pPr>
            <w:r w:rsidRPr="0007216E">
              <w:rPr>
                <w:rFonts w:cs="Times New Roman"/>
                <w:b/>
                <w:color w:val="000000"/>
              </w:rPr>
              <w:t>Điều 15. Cơ chế thực hiện tập trung, tổng hợp điều tra cơ bản, xây dựng hệ thống thông tin, cơ sở dữ liệu, quan trắc, giám sát, khảo sát, thăm dò tài nguyên, không gian biển, môi trường biển và hải đảo</w:t>
            </w:r>
          </w:p>
          <w:p w14:paraId="275F817B" w14:textId="77777777" w:rsidR="008D59F9" w:rsidRPr="0007216E" w:rsidRDefault="00000000">
            <w:pPr>
              <w:jc w:val="both"/>
              <w:rPr>
                <w:rFonts w:cs="Times New Roman"/>
              </w:rPr>
            </w:pPr>
            <w:r w:rsidRPr="0007216E">
              <w:rPr>
                <w:rFonts w:cs="Times New Roman"/>
              </w:rPr>
              <w:t>1. Áp dụng cơ chế thực hiện tập trung, tổng hợp trong điều tra cơ bản, xây dựng hệ thống thông tin, cơ sở dữ liệu, quan trắc, giám sát tổng hợp tài nguyên, không gian biển, môi trường biển và hải đảo; khảo sát, thăm dò tài nguyên chiến lược, tài nguyên biển mới, tài nguyên biển sâu; xây dựng, tạo lập không gian phát triển mới trên biển thông qua các chương trình, đề án, nhiệm vụ trọng điểm.</w:t>
            </w:r>
          </w:p>
          <w:p w14:paraId="15F7036F" w14:textId="77777777" w:rsidR="008D59F9" w:rsidRPr="0007216E" w:rsidRDefault="00000000">
            <w:pPr>
              <w:jc w:val="both"/>
              <w:rPr>
                <w:rFonts w:cs="Times New Roman"/>
              </w:rPr>
            </w:pPr>
            <w:r w:rsidRPr="0007216E">
              <w:rPr>
                <w:rFonts w:cs="Times New Roman"/>
              </w:rPr>
              <w:t>2. Nhà nước ưu tiên bố trí các nguồn kinh phí, trong đó có kinh phí sự nghiệp môi trường để thực hiện cơ chế tập trung, tổng hợp điều tra cơ bản, xây dựng hệ thống thông tin, cơ sở dữ liệu, quan trắc, giám sát, khảo sát, thăm dò tài nguyên, không gian biển, môi trường biển và hải đảo.</w:t>
            </w:r>
          </w:p>
          <w:p w14:paraId="404B7232" w14:textId="77777777" w:rsidR="008D59F9" w:rsidRPr="0007216E" w:rsidRDefault="00000000">
            <w:pPr>
              <w:jc w:val="both"/>
              <w:rPr>
                <w:rFonts w:cs="Times New Roman"/>
              </w:rPr>
            </w:pPr>
            <w:r w:rsidRPr="0007216E">
              <w:rPr>
                <w:rFonts w:cs="Times New Roman"/>
              </w:rPr>
              <w:t>3. Chính phủ quy định chi tiết cơ chế thực hiện tập trung, tổng hợp điều tra cơ bản, xây dựng hệ thống thông tin, cơ sở dữ liệu, quan trắc, giám sát, khảo sát, thăm dò tài nguyên, không gian biển, môi trường biển và hải đảo.</w:t>
            </w:r>
          </w:p>
        </w:tc>
        <w:tc>
          <w:tcPr>
            <w:tcW w:w="5103" w:type="dxa"/>
          </w:tcPr>
          <w:p w14:paraId="2968BCD6" w14:textId="77777777" w:rsidR="008D59F9" w:rsidRPr="0007216E" w:rsidRDefault="00000000">
            <w:pPr>
              <w:jc w:val="both"/>
              <w:rPr>
                <w:rFonts w:cs="Times New Roman"/>
              </w:rPr>
            </w:pPr>
            <w:r w:rsidRPr="0007216E">
              <w:rPr>
                <w:rFonts w:cs="Times New Roman"/>
              </w:rPr>
              <w:t>- Nghị quyết số 59-NQ/TW ngày 24/01/2025 xác định hội nhập quốc tế toàn diện, trong đó hợp tác quốc tế về biển là không gian hợp tác và cạnh tranh chiến lược; đối ngoại, quốc phòng, an ninh phục vụ bảo vệ độc lập, chủ quyền, toàn vẹn lãnh thổ và lợi ích quốc gia trên biển.</w:t>
            </w:r>
          </w:p>
          <w:p w14:paraId="32211AF6"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3B141234" w14:textId="77777777" w:rsidR="008D59F9" w:rsidRPr="0007216E" w:rsidRDefault="00000000">
            <w:pPr>
              <w:jc w:val="both"/>
              <w:rPr>
                <w:rFonts w:cs="Times New Roman"/>
              </w:rPr>
            </w:pPr>
            <w:r w:rsidRPr="0007216E">
              <w:rPr>
                <w:rFonts w:cs="Times New Roman"/>
              </w:rPr>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0C0B2FA2"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w:t>
            </w:r>
            <w:r w:rsidRPr="0007216E">
              <w:rPr>
                <w:rFonts w:cs="Times New Roman"/>
              </w:rPr>
              <w:lastRenderedPageBreak/>
              <w:t>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242F0C0E"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3BEE4363"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và cơ bản đã thể chế hóa chủ trương của Đảng về hội nhập quốc tế, hợp tác quốc tế về biển, nghiên cứu khoa học biển, quản trị đại dương, bảo tồn và sử dụng bền vững đa dạng sinh học biển, đồng thời bảo đảm độc lập, chủ quyền, quyền chủ quyền, quyền tài phán quốc gia.</w:t>
            </w:r>
          </w:p>
        </w:tc>
        <w:tc>
          <w:tcPr>
            <w:tcW w:w="1559" w:type="dxa"/>
          </w:tcPr>
          <w:p w14:paraId="3E9BFFB0" w14:textId="77777777" w:rsidR="00407C13" w:rsidRPr="0007216E" w:rsidRDefault="00407C13" w:rsidP="009413F4">
            <w:pPr>
              <w:jc w:val="both"/>
              <w:rPr>
                <w:rFonts w:cs="Times New Roman"/>
                <w:szCs w:val="20"/>
                <w:lang w:val="de-DE"/>
              </w:rPr>
            </w:pPr>
            <w:r w:rsidRPr="0007216E">
              <w:rPr>
                <w:rFonts w:cs="Times New Roman"/>
                <w:szCs w:val="20"/>
                <w:lang w:val="de-DE"/>
              </w:rPr>
              <w:t>Rà soát kỹ điều khoản về hợp tác quốc tế, nghiên cứu khoa học của tổ chức, cá nhân nước ngoài, công bố, chuyển giao thông tin, nguồn gen biển và BBNJ để bảo đảm phù hợp pháp luật Việt Nam, điều ước quốc tế, bảo vệ bí mật nhà nước, quốc phòng, an ninh, chủ quyền và lợi ích quốc gia.</w:t>
            </w:r>
          </w:p>
        </w:tc>
      </w:tr>
      <w:tr w:rsidR="00407C13" w:rsidRPr="0007216E" w14:paraId="44809CE5" w14:textId="77777777" w:rsidTr="002B2922">
        <w:trPr>
          <w:jc w:val="center"/>
        </w:trPr>
        <w:tc>
          <w:tcPr>
            <w:tcW w:w="5240" w:type="dxa"/>
          </w:tcPr>
          <w:p w14:paraId="5CECAF00" w14:textId="77777777" w:rsidR="008D59F9" w:rsidRPr="0007216E" w:rsidRDefault="00000000">
            <w:pPr>
              <w:jc w:val="both"/>
              <w:rPr>
                <w:rFonts w:cs="Times New Roman"/>
              </w:rPr>
            </w:pPr>
            <w:r w:rsidRPr="0007216E">
              <w:rPr>
                <w:rFonts w:cs="Times New Roman"/>
                <w:b/>
                <w:color w:val="000000"/>
              </w:rPr>
              <w:t>Chương II - ĐIỀU TRA, NGHIÊN CỨU KHOA HỌC, PHÁT TRIỂN CÔNG NGHỆ VỀ TÀI NGUYÊN, MÔI TRƯỜNG BIỂN VÀ HẢI ĐẢO</w:t>
            </w:r>
          </w:p>
          <w:p w14:paraId="7F028A5C" w14:textId="77777777" w:rsidR="008D59F9" w:rsidRPr="0007216E" w:rsidRDefault="00000000">
            <w:pPr>
              <w:jc w:val="both"/>
              <w:rPr>
                <w:rFonts w:cs="Times New Roman"/>
              </w:rPr>
            </w:pPr>
            <w:r w:rsidRPr="0007216E">
              <w:rPr>
                <w:rFonts w:cs="Times New Roman"/>
                <w:b/>
                <w:color w:val="000000"/>
              </w:rPr>
              <w:t>Điều 16. Cấp phép nghiên cứu khoa học trong vùng biển Việt Nam cho tổ chức, cá nhân nước ngoài</w:t>
            </w:r>
          </w:p>
          <w:p w14:paraId="1F82E9D4" w14:textId="77777777" w:rsidR="008D59F9" w:rsidRPr="0007216E" w:rsidRDefault="00000000">
            <w:pPr>
              <w:jc w:val="both"/>
              <w:rPr>
                <w:rFonts w:cs="Times New Roman"/>
              </w:rPr>
            </w:pPr>
            <w:r w:rsidRPr="0007216E">
              <w:rPr>
                <w:rFonts w:cs="Times New Roman"/>
              </w:rPr>
              <w:t>1. Hoạt động nghiên cứu khoa học biển do cơ quan, tổ chức của nước ngoài, tổ chức được thành lập theo pháp luật nước ngoài, tổ chức quốc tế hoặc cá nhân nước ngoài chủ trì hoặc trực tiếp tiến hành, độc lập hoặc phối hợp với tổ chức, cá nhân Việt Nam, trong vùng biển Việt Nam phải đáp ứng các điều kiện và phải được cấp phép.</w:t>
            </w:r>
          </w:p>
          <w:p w14:paraId="7C512DF9" w14:textId="77777777" w:rsidR="008D59F9" w:rsidRPr="0007216E" w:rsidRDefault="00000000">
            <w:pPr>
              <w:jc w:val="both"/>
              <w:rPr>
                <w:rFonts w:cs="Times New Roman"/>
              </w:rPr>
            </w:pPr>
            <w:r w:rsidRPr="0007216E">
              <w:rPr>
                <w:rFonts w:cs="Times New Roman"/>
              </w:rPr>
              <w:t>2. Hoạt động nghiên cứu khoa học biển bao gồm hoạt động nghiên cứu cơ bản, nghiên cứu ứng dụng, điều tra, khảo sát, quan trắc, đo đạc, lấy mẫu, thử nghiệm nhằm tạo lập dữ liệu, thông tin, tri thức khoa học về biển. Hoạt động điều tra, khảo sát nhằm lựa chọn địa điểm, chuẩn bị, xây dựng hoặc vận hành dự án đầu tư không phải thực hiện thủ tục cấp phép theo Điều này.</w:t>
            </w:r>
          </w:p>
          <w:p w14:paraId="515D9FFE" w14:textId="77777777" w:rsidR="008D59F9" w:rsidRPr="0007216E" w:rsidRDefault="00000000">
            <w:pPr>
              <w:jc w:val="both"/>
              <w:rPr>
                <w:rFonts w:cs="Times New Roman"/>
              </w:rPr>
            </w:pPr>
            <w:r w:rsidRPr="0007216E">
              <w:rPr>
                <w:rFonts w:cs="Times New Roman"/>
              </w:rPr>
              <w:t>3. Tổ chức, cá nhân nước ngoài tiến hành nghiên cứu khoa học trong vùng biển Việt Nam phải đáp ứng các điều kiện sau đây:</w:t>
            </w:r>
          </w:p>
          <w:p w14:paraId="0FCFBAE7" w14:textId="77777777" w:rsidR="008D59F9" w:rsidRPr="0007216E" w:rsidRDefault="00000000">
            <w:pPr>
              <w:jc w:val="both"/>
              <w:rPr>
                <w:rFonts w:cs="Times New Roman"/>
              </w:rPr>
            </w:pPr>
            <w:r w:rsidRPr="0007216E">
              <w:rPr>
                <w:rFonts w:cs="Times New Roman"/>
              </w:rPr>
              <w:t>a) Tổ chức có tư cách pháp nhân theo quy định pháp luật của nước nơi tổ chức được thành lập; tổ chức quốc tế là tổ chức liên chính phủ; cá nhân có năng lực hành vi dân sự đầy đủ theo quy định pháp luật của nước nơi cá nhân mang quốc tịch;</w:t>
            </w:r>
          </w:p>
          <w:p w14:paraId="2F41EB6A" w14:textId="77777777" w:rsidR="008D59F9" w:rsidRPr="0007216E" w:rsidRDefault="00000000">
            <w:pPr>
              <w:jc w:val="both"/>
              <w:rPr>
                <w:rFonts w:cs="Times New Roman"/>
              </w:rPr>
            </w:pPr>
            <w:r w:rsidRPr="0007216E">
              <w:rPr>
                <w:rFonts w:cs="Times New Roman"/>
              </w:rPr>
              <w:t>b) Có nhu cầu nghiên cứu khoa học độc lập hoặc hợp tác nghiên cứu khoa học với phía Việt Nam; đối với trường hợp nghiên cứu khoa học trong nội thủy, lãnh hải Việt Nam thì phải có sự hợp tác với phía Việt Nam khi Việt Nam có yêu cầu;</w:t>
            </w:r>
          </w:p>
          <w:p w14:paraId="0EF0FD87" w14:textId="77777777" w:rsidR="008D59F9" w:rsidRPr="0007216E" w:rsidRDefault="00000000">
            <w:pPr>
              <w:jc w:val="both"/>
              <w:rPr>
                <w:rFonts w:cs="Times New Roman"/>
              </w:rPr>
            </w:pPr>
            <w:r w:rsidRPr="0007216E">
              <w:rPr>
                <w:rFonts w:cs="Times New Roman"/>
              </w:rPr>
              <w:lastRenderedPageBreak/>
              <w:t>c) Hoạt động nghiên cứu khoa học vì mục đích hòa bình; không gây phương hại đến chủ quyền quốc gia, hoạt động quốc phòng, an ninh của Việt Nam; không gây ô nhiễm môi trường biển; không cản trở các hoạt động hợp pháp của tổ chức, cá nhân trong vùng biển Việt Nam;</w:t>
            </w:r>
          </w:p>
          <w:p w14:paraId="4E3AEA7A" w14:textId="77777777" w:rsidR="008D59F9" w:rsidRPr="0007216E" w:rsidRDefault="00000000">
            <w:pPr>
              <w:jc w:val="both"/>
              <w:rPr>
                <w:rFonts w:cs="Times New Roman"/>
              </w:rPr>
            </w:pPr>
            <w:r w:rsidRPr="0007216E">
              <w:rPr>
                <w:rFonts w:cs="Times New Roman"/>
              </w:rPr>
              <w:t>d) Có đủ hồ sơ đề nghị cấp phép theo quy định.</w:t>
            </w:r>
          </w:p>
          <w:p w14:paraId="45421A45" w14:textId="77777777" w:rsidR="008D59F9" w:rsidRPr="0007216E" w:rsidRDefault="00000000">
            <w:pPr>
              <w:jc w:val="both"/>
              <w:rPr>
                <w:rFonts w:cs="Times New Roman"/>
              </w:rPr>
            </w:pPr>
            <w:r w:rsidRPr="0007216E">
              <w:rPr>
                <w:rFonts w:cs="Times New Roman"/>
              </w:rPr>
              <w:t>4. Chính phủ quy định chi tiết về thẩm quyền, hồ sơ, trình tự, thủ tục việc cấp phép, sửa đổi, bổ sung, thu hồi Quyết định cho tổ chức, cá nhân nước ngoài tiến hành nghiên cứu khoa học trong vùng biển Việt Nam.</w:t>
            </w:r>
          </w:p>
        </w:tc>
        <w:tc>
          <w:tcPr>
            <w:tcW w:w="5103" w:type="dxa"/>
          </w:tcPr>
          <w:p w14:paraId="13F69BA4" w14:textId="77777777" w:rsidR="008D59F9" w:rsidRPr="0007216E" w:rsidRDefault="00000000">
            <w:pPr>
              <w:jc w:val="both"/>
              <w:rPr>
                <w:rFonts w:cs="Times New Roman"/>
              </w:rPr>
            </w:pPr>
            <w:r w:rsidRPr="0007216E">
              <w:rPr>
                <w:rFonts w:cs="Times New Roman"/>
              </w:rPr>
              <w:lastRenderedPageBreak/>
              <w:t>- Nghị quyết số 59-NQ/TW ngày 24/01/2025 xác định hội nhập quốc tế toàn diện, trong đó hợp tác quốc tế về biển là không gian hợp tác và cạnh tranh chiến lược; đối ngoại, quốc phòng, an ninh phục vụ bảo vệ độc lập, chủ quyền, toàn vẹn lãnh thổ và lợi ích quốc gia trên biển.</w:t>
            </w:r>
          </w:p>
          <w:p w14:paraId="76BD9C7F"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63299DA2" w14:textId="77777777" w:rsidR="008D59F9" w:rsidRPr="0007216E" w:rsidRDefault="00000000">
            <w:pPr>
              <w:jc w:val="both"/>
              <w:rPr>
                <w:rFonts w:cs="Times New Roman"/>
              </w:rPr>
            </w:pPr>
            <w:r w:rsidRPr="0007216E">
              <w:rPr>
                <w:rFonts w:cs="Times New Roman"/>
              </w:rPr>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4E914676"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w:t>
            </w:r>
            <w:r w:rsidRPr="0007216E">
              <w:rPr>
                <w:rFonts w:cs="Times New Roman"/>
              </w:rPr>
              <w:lastRenderedPageBreak/>
              <w:t>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36490B50"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2B43CBDD"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và cơ bản đã thể chế hóa chủ trương của Đảng về hội nhập quốc tế, hợp tác quốc tế về biển, nghiên cứu khoa học biển, quản trị đại dương, bảo tồn và sử dụng bền vững đa dạng sinh học biển, đồng thời bảo đảm độc lập, chủ quyền, quyền chủ quyền, quyền tài phán quốc gia.</w:t>
            </w:r>
          </w:p>
        </w:tc>
        <w:tc>
          <w:tcPr>
            <w:tcW w:w="1559" w:type="dxa"/>
          </w:tcPr>
          <w:p w14:paraId="62F0A1EB" w14:textId="77777777" w:rsidR="00407C13" w:rsidRPr="0007216E" w:rsidRDefault="00407C13" w:rsidP="009413F4">
            <w:pPr>
              <w:jc w:val="both"/>
              <w:rPr>
                <w:rFonts w:cs="Times New Roman"/>
                <w:szCs w:val="20"/>
                <w:lang w:val="de-DE"/>
              </w:rPr>
            </w:pPr>
            <w:r w:rsidRPr="0007216E">
              <w:rPr>
                <w:rFonts w:cs="Times New Roman"/>
                <w:szCs w:val="20"/>
                <w:lang w:val="de-DE"/>
              </w:rPr>
              <w:t>Rà soát kỹ điều khoản về hợp tác quốc tế, nghiên cứu khoa học của tổ chức, cá nhân nước ngoài, công bố, chuyển giao thông tin, nguồn gen biển và BBNJ để bảo đảm phù hợp pháp luật Việt Nam, điều ước quốc tế, bảo vệ bí mật nhà nước, quốc phòng, an ninh, chủ quyền và lợi ích quốc gia.</w:t>
            </w:r>
          </w:p>
        </w:tc>
      </w:tr>
      <w:tr w:rsidR="00407C13" w:rsidRPr="0007216E" w14:paraId="7EC1A284" w14:textId="77777777" w:rsidTr="002B2922">
        <w:trPr>
          <w:jc w:val="center"/>
        </w:trPr>
        <w:tc>
          <w:tcPr>
            <w:tcW w:w="5240" w:type="dxa"/>
          </w:tcPr>
          <w:p w14:paraId="150FE5F2" w14:textId="77777777" w:rsidR="008D59F9" w:rsidRPr="0007216E" w:rsidRDefault="00000000">
            <w:pPr>
              <w:jc w:val="both"/>
              <w:rPr>
                <w:rFonts w:cs="Times New Roman"/>
              </w:rPr>
            </w:pPr>
            <w:r w:rsidRPr="0007216E">
              <w:rPr>
                <w:rFonts w:cs="Times New Roman"/>
                <w:b/>
                <w:color w:val="000000"/>
              </w:rPr>
              <w:t>Chương II - ĐIỀU TRA, NGHIÊN CỨU KHOA HỌC, PHÁT TRIỂN CÔNG NGHỆ VỀ TÀI NGUYÊN, MÔI TRƯỜNG BIỂN VÀ HẢI ĐẢO</w:t>
            </w:r>
          </w:p>
          <w:p w14:paraId="1DF525D8" w14:textId="77777777" w:rsidR="008D59F9" w:rsidRPr="0007216E" w:rsidRDefault="00000000">
            <w:pPr>
              <w:jc w:val="both"/>
              <w:rPr>
                <w:rFonts w:cs="Times New Roman"/>
              </w:rPr>
            </w:pPr>
            <w:r w:rsidRPr="0007216E">
              <w:rPr>
                <w:rFonts w:cs="Times New Roman"/>
                <w:b/>
                <w:color w:val="000000"/>
              </w:rPr>
              <w:t>Điều 17. Quyền và nghĩa vụ của tổ chức, cá nhân nước ngoài tiến hành nghiên cứu khoa học trong vùng biển Việt Nam; công bố, chuyển giao thông tin, kết quả nghiên cứu khoa học của tổ chức, cá nhân nước ngoài tiến hành nghiên cứu khoa học trong vùng biển Việt Nam</w:t>
            </w:r>
          </w:p>
          <w:p w14:paraId="60B99A65" w14:textId="77777777" w:rsidR="008D59F9" w:rsidRPr="0007216E" w:rsidRDefault="00000000">
            <w:pPr>
              <w:jc w:val="both"/>
              <w:rPr>
                <w:rFonts w:cs="Times New Roman"/>
              </w:rPr>
            </w:pPr>
            <w:r w:rsidRPr="0007216E">
              <w:rPr>
                <w:rFonts w:cs="Times New Roman"/>
              </w:rPr>
              <w:t>1. Tổ chức, cá nhân nước ngoài tiến hành nghiên cứu khoa học trong vùng biển Việt Nam có các quyền sau đây:</w:t>
            </w:r>
          </w:p>
          <w:p w14:paraId="4B65071B" w14:textId="77777777" w:rsidR="008D59F9" w:rsidRPr="0007216E" w:rsidRDefault="00000000">
            <w:pPr>
              <w:jc w:val="both"/>
              <w:rPr>
                <w:rFonts w:cs="Times New Roman"/>
              </w:rPr>
            </w:pPr>
            <w:r w:rsidRPr="0007216E">
              <w:rPr>
                <w:rFonts w:cs="Times New Roman"/>
              </w:rPr>
              <w:t>a) Tiến hành hoạt động nghiên cứu khoa học trong vùng biển Việt Nam theo nội dung và thời hạn đã được cấp phép;</w:t>
            </w:r>
          </w:p>
          <w:p w14:paraId="7DCE7EA8" w14:textId="77777777" w:rsidR="008D59F9" w:rsidRPr="0007216E" w:rsidRDefault="00000000">
            <w:pPr>
              <w:jc w:val="both"/>
              <w:rPr>
                <w:rFonts w:cs="Times New Roman"/>
              </w:rPr>
            </w:pPr>
            <w:r w:rsidRPr="0007216E">
              <w:rPr>
                <w:rFonts w:cs="Times New Roman"/>
              </w:rPr>
              <w:t>b) Được công bố và chuyển giao thông tin, kết quả nghiên cứu khoa học theo quy định tại khoản 3 Điều này;</w:t>
            </w:r>
          </w:p>
          <w:p w14:paraId="75DDE9CA" w14:textId="77777777" w:rsidR="008D59F9" w:rsidRPr="0007216E" w:rsidRDefault="00000000">
            <w:pPr>
              <w:jc w:val="both"/>
              <w:rPr>
                <w:rFonts w:cs="Times New Roman"/>
              </w:rPr>
            </w:pPr>
            <w:r w:rsidRPr="0007216E">
              <w:rPr>
                <w:rFonts w:cs="Times New Roman"/>
              </w:rPr>
              <w:t>c) Được hướng dẫn, cung cấp dịch vụ thông tin liên lạc và tạo điều kiện thuận lợi trong quá trình nghiên cứu khoa học trong vùng biển Việt Nam.</w:t>
            </w:r>
          </w:p>
          <w:p w14:paraId="5D5EE6D6" w14:textId="77777777" w:rsidR="008D59F9" w:rsidRPr="0007216E" w:rsidRDefault="00000000">
            <w:pPr>
              <w:jc w:val="both"/>
              <w:rPr>
                <w:rFonts w:cs="Times New Roman"/>
              </w:rPr>
            </w:pPr>
            <w:r w:rsidRPr="0007216E">
              <w:rPr>
                <w:rFonts w:cs="Times New Roman"/>
              </w:rPr>
              <w:t>2. Tổ chức, cá nhân nước ngoài tiến hành nghiên cứu khoa học trong vùng biển Việt Nam có các nghĩa vụ sau đây:</w:t>
            </w:r>
          </w:p>
          <w:p w14:paraId="1CCA94B5" w14:textId="77777777" w:rsidR="008D59F9" w:rsidRPr="0007216E" w:rsidRDefault="00000000">
            <w:pPr>
              <w:jc w:val="both"/>
              <w:rPr>
                <w:rFonts w:cs="Times New Roman"/>
              </w:rPr>
            </w:pPr>
            <w:r w:rsidRPr="0007216E">
              <w:rPr>
                <w:rFonts w:cs="Times New Roman"/>
              </w:rPr>
              <w:t>a) Tôn trọng độc lập, chủ quyền của nước Cộng hòa xã hội chủ nghĩa Việt Nam; không xâm phạm, ảnh hưởng đến chủ quyền, quyền chủ quyền, quyền tài phán của Việt Nam; chỉ được tiến hành các hoạt động nghiên cứu khoa học vì mục đích hòa bình; không được tiến hành hoạt động khác ngoài các hoạt động nghiên cứu khoa học theo nội dung đã được cơ quan có thẩm quyền của Việt Nam cấp phép; không xâm phạm bí mật nhà nước;</w:t>
            </w:r>
          </w:p>
          <w:p w14:paraId="22B7ABFD" w14:textId="77777777" w:rsidR="008D59F9" w:rsidRPr="0007216E" w:rsidRDefault="00000000">
            <w:pPr>
              <w:jc w:val="both"/>
              <w:rPr>
                <w:rFonts w:cs="Times New Roman"/>
              </w:rPr>
            </w:pPr>
            <w:r w:rsidRPr="0007216E">
              <w:rPr>
                <w:rFonts w:cs="Times New Roman"/>
              </w:rPr>
              <w:t>b) Tuân thủ các quy định về an ninh, an toàn hàng hải; thiết lập khu vực an toàn hàng hải xung quanh thiết bị nghiên cứu; báo hiệu hàng hải; duy trì liên lạc và tuân thủ các quy định khác của pháp luật về hàng hải của Việt Nam;</w:t>
            </w:r>
          </w:p>
          <w:p w14:paraId="7B4DC047" w14:textId="77777777" w:rsidR="008D59F9" w:rsidRPr="0007216E" w:rsidRDefault="00000000">
            <w:pPr>
              <w:jc w:val="both"/>
              <w:rPr>
                <w:rFonts w:cs="Times New Roman"/>
              </w:rPr>
            </w:pPr>
            <w:r w:rsidRPr="0007216E">
              <w:rPr>
                <w:rFonts w:cs="Times New Roman"/>
              </w:rPr>
              <w:lastRenderedPageBreak/>
              <w:t>c) Không được làm ảnh hưởng đến hoạt động quốc phòng, an ninh của Việt Nam và các hoạt động điều tra cơ bản, nghiên cứu khoa học, thăm dò, khai thác, sử dụng tài nguyên, môi trường biển và hải đảo đang được tiến hành hợp pháp trong vùng biển Việt Nam; không được mang vào vùng biển Việt Nam vũ khí, vật liệu nổ, chất độc, hoá chất nguy hiểm, các phương tiện, thiết bị khác có khả năng gây thiệt hại đối với người, tài nguyên và gây ô nhiễm môi trường biển, trừ trường hợp vật liệu nổ, chất độc, hoá chất nguy hiểm được cơ quan có thẩm quyền cấp phép cho phép sử dụng để thực hiện hoạt động nghiên cứu khoa học;</w:t>
            </w:r>
          </w:p>
          <w:p w14:paraId="70D66CE9" w14:textId="77777777" w:rsidR="008D59F9" w:rsidRPr="0007216E" w:rsidRDefault="00000000">
            <w:pPr>
              <w:jc w:val="both"/>
              <w:rPr>
                <w:rFonts w:cs="Times New Roman"/>
              </w:rPr>
            </w:pPr>
            <w:r w:rsidRPr="0007216E">
              <w:rPr>
                <w:rFonts w:cs="Times New Roman"/>
              </w:rPr>
              <w:t>d) Tuân thủ các quy định về bảo vệ môi trường, phục hồi môi trường và bồi thường thiệt hại theo quy định của pháp luật Việt Nam trong trường hợp hoạt động nghiên cứu khoa học gây ô nhiễm, suy thoái môi trường, hệ sinh thái biển, hải đảo;</w:t>
            </w:r>
          </w:p>
          <w:p w14:paraId="6D1D1011" w14:textId="77777777" w:rsidR="008D59F9" w:rsidRPr="0007216E" w:rsidRDefault="00000000">
            <w:pPr>
              <w:jc w:val="both"/>
              <w:rPr>
                <w:rFonts w:cs="Times New Roman"/>
              </w:rPr>
            </w:pPr>
            <w:r w:rsidRPr="0007216E">
              <w:rPr>
                <w:rFonts w:cs="Times New Roman"/>
              </w:rPr>
              <w:t>đ) Hoạt động nghiên cứu khoa học phải được thực hiện với phương thức và phương tiện thích hợp, tuân thủ quy định của pháp luật Việt Nam và điều ước quốc tế mà Việt Nam là thành viên, phù hợp với pháp luật quốc tế có liên quan;</w:t>
            </w:r>
          </w:p>
          <w:p w14:paraId="0EFE4BE6" w14:textId="77777777" w:rsidR="008D59F9" w:rsidRPr="0007216E" w:rsidRDefault="00000000">
            <w:pPr>
              <w:jc w:val="both"/>
              <w:rPr>
                <w:rFonts w:cs="Times New Roman"/>
              </w:rPr>
            </w:pPr>
            <w:r w:rsidRPr="0007216E">
              <w:rPr>
                <w:rFonts w:cs="Times New Roman"/>
              </w:rPr>
              <w:t>e) Bảo đảm các điều kiện làm việc cần thiết bao gồm cả chi phí cho ít nhất 02 nhà khoa học được cơ quan nhà nước hoặc người có thẩm quyền của Việt Nam cử tham gia nghiên cứu;</w:t>
            </w:r>
          </w:p>
          <w:p w14:paraId="4CB26370" w14:textId="77777777" w:rsidR="008D59F9" w:rsidRPr="0007216E" w:rsidRDefault="00000000">
            <w:pPr>
              <w:jc w:val="both"/>
              <w:rPr>
                <w:rFonts w:cs="Times New Roman"/>
              </w:rPr>
            </w:pPr>
            <w:r w:rsidRPr="0007216E">
              <w:rPr>
                <w:rFonts w:cs="Times New Roman"/>
              </w:rPr>
              <w:t>g) Phải thông báo ngay cho cơ quan có thẩm quyền đã cấp phép khi có thay đổi về mục tiêu, nội dung chính, vị trí toạ độ, thiết bị sử dụng trong quá trình thực hiện hoạt động nghiên cứu khoa học đã được cấp phép và chỉ được thực hiện sự thay đổi đó sau khi có sự đồng ý bằng văn bản của cơ quan cấp phép. Những thay đổi khác trong quá trình thực hiện hoạt động nghiên cứu thì phải thông báo ngay khi dự kiến sự thay đổi đến cơ quan cấp phép;</w:t>
            </w:r>
          </w:p>
          <w:p w14:paraId="729D91F5" w14:textId="77777777" w:rsidR="008D59F9" w:rsidRPr="0007216E" w:rsidRDefault="00000000">
            <w:pPr>
              <w:jc w:val="both"/>
              <w:rPr>
                <w:rFonts w:cs="Times New Roman"/>
              </w:rPr>
            </w:pPr>
            <w:r w:rsidRPr="0007216E">
              <w:rPr>
                <w:rFonts w:cs="Times New Roman"/>
              </w:rPr>
              <w:t>h) Khi kết thúc hoạt động nghiên cứu khoa học, tổ chức, cá nhân nước ngoài phải báo cáo kết quả nghiên cứu sơ bộ cho cơ quan cấp phép; trong thời hạn không quá 30 ngày, trừ trường hợp bất khả kháng hoặc có thỏa thuận khác, phải hoàn thành việc tháo dỡ và đưa ra khỏi vùng biển Việt Nam các phương tiện, thiết bị nghiên cứu khoa học;</w:t>
            </w:r>
          </w:p>
          <w:p w14:paraId="21F54EC7" w14:textId="77777777" w:rsidR="008D59F9" w:rsidRPr="0007216E" w:rsidRDefault="00000000">
            <w:pPr>
              <w:jc w:val="both"/>
              <w:rPr>
                <w:rFonts w:cs="Times New Roman"/>
              </w:rPr>
            </w:pPr>
            <w:r w:rsidRPr="0007216E">
              <w:rPr>
                <w:rFonts w:cs="Times New Roman"/>
              </w:rPr>
              <w:t>i) Trong thời hạn không quá 06 tháng kể từ khi kết thúc hoạt động nghiên cứu khoa học theo nội dung đã được cấp phép, tổ chức, cá nhân nước ngoài phải có báo cáo chính thức về kết quả nghiên cứu khoa học và cung cấp các tài liệu, mẫu vật gốc cho cơ quan cấp phép.</w:t>
            </w:r>
          </w:p>
          <w:p w14:paraId="5ADBFBFD" w14:textId="77777777" w:rsidR="008D59F9" w:rsidRPr="0007216E" w:rsidRDefault="00000000">
            <w:pPr>
              <w:jc w:val="both"/>
              <w:rPr>
                <w:rFonts w:cs="Times New Roman"/>
              </w:rPr>
            </w:pPr>
            <w:r w:rsidRPr="0007216E">
              <w:rPr>
                <w:rFonts w:cs="Times New Roman"/>
              </w:rPr>
              <w:lastRenderedPageBreak/>
              <w:t>3. Công bố, chuyển giao thông tin, kết quả nghiên cứu khoa học của tổ chức, cá nhân nước ngoài tiến hành nghiên cứu khoa học trong vùng biển Việt Nam</w:t>
            </w:r>
          </w:p>
          <w:p w14:paraId="445EEEA1" w14:textId="77777777" w:rsidR="008D59F9" w:rsidRPr="0007216E" w:rsidRDefault="00000000">
            <w:pPr>
              <w:jc w:val="both"/>
              <w:rPr>
                <w:rFonts w:cs="Times New Roman"/>
              </w:rPr>
            </w:pPr>
            <w:r w:rsidRPr="0007216E">
              <w:rPr>
                <w:rFonts w:cs="Times New Roman"/>
              </w:rPr>
              <w:t>a) Tổ chức, cá nhân nước ngoài tiến hành nghiên cứu khoa học trong nội thủy, lãnh hải Việt Nam chỉ được phép công bố, chuyển giao thông tin, kết quả nghiên cứu cho bên thứ ba sau khi có sự đồng ý bằng văn bản của cơ quan có thẩm quyền;</w:t>
            </w:r>
          </w:p>
          <w:p w14:paraId="08F5688A" w14:textId="77777777" w:rsidR="008D59F9" w:rsidRPr="0007216E" w:rsidRDefault="00000000">
            <w:pPr>
              <w:jc w:val="both"/>
              <w:rPr>
                <w:rFonts w:cs="Times New Roman"/>
              </w:rPr>
            </w:pPr>
            <w:r w:rsidRPr="0007216E">
              <w:rPr>
                <w:rFonts w:cs="Times New Roman"/>
              </w:rPr>
              <w:t>b) Tổ chức, cá nhân nước ngoài tiến hành nghiên cứu khoa học trong vùng đặc quyền kinh tế và thềm lục địa Việt Nam chỉ được phép công bố, chuyển giao thông tin, kết quả nghiên cứu liên quan trực tiếp đến thăm dò, khai thác tài nguyên cho bên thứ ba sau khi có sự đồng ý bằng văn bản của cơ quan có thẩm quyền;</w:t>
            </w:r>
          </w:p>
          <w:p w14:paraId="49B825A3" w14:textId="77777777" w:rsidR="008D59F9" w:rsidRPr="0007216E" w:rsidRDefault="00000000">
            <w:pPr>
              <w:jc w:val="both"/>
              <w:rPr>
                <w:rFonts w:cs="Times New Roman"/>
              </w:rPr>
            </w:pPr>
            <w:r w:rsidRPr="0007216E">
              <w:rPr>
                <w:rFonts w:cs="Times New Roman"/>
              </w:rPr>
              <w:t>c) Việc công bố, chuyển giao thông tin, kết quả nghiên cứu khoa học của tổ chức, cá nhân nước ngoài tiến hành nghiên cứu khoa học trong vùng biển Việt Nam không được làm ảnh hưởng đến quốc phòng, an ninh, chủ quyền quốc gia, bí mật nhà nước và lợi ích quốc gia của Việt Nam.</w:t>
            </w:r>
          </w:p>
          <w:p w14:paraId="3888BE33" w14:textId="77777777" w:rsidR="008D59F9" w:rsidRPr="0007216E" w:rsidRDefault="00000000">
            <w:pPr>
              <w:jc w:val="both"/>
              <w:rPr>
                <w:rFonts w:cs="Times New Roman"/>
              </w:rPr>
            </w:pPr>
            <w:r w:rsidRPr="0007216E">
              <w:rPr>
                <w:rFonts w:cs="Times New Roman"/>
              </w:rPr>
              <w:t>d) Chính phủ quy định chi tiết thẩm quyền và trình tự cho phép công bố, chuyển giao thông tin, kết quả nghiên cứu.</w:t>
            </w:r>
          </w:p>
        </w:tc>
        <w:tc>
          <w:tcPr>
            <w:tcW w:w="5103" w:type="dxa"/>
          </w:tcPr>
          <w:p w14:paraId="70F57827"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140F50E7"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2A9F7494"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42481042"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61A47A2F"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p w14:paraId="7DF03E7A" w14:textId="77777777" w:rsidR="008D59F9" w:rsidRPr="0007216E" w:rsidRDefault="00000000">
            <w:pPr>
              <w:jc w:val="both"/>
              <w:rPr>
                <w:rFonts w:cs="Times New Roman"/>
              </w:rPr>
            </w:pPr>
            <w:r w:rsidRPr="0007216E">
              <w:rPr>
                <w:rFonts w:cs="Times New Roman"/>
              </w:rPr>
              <w:lastRenderedPageBreak/>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0499D39F"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yêu cầu hoàn thiện thể chế quản lý, sử dụng không gian biển; phân bổ không gian biển theo quy hoạch; phòng ngừa, xử lý xung đột, chồng lấn; sử dụng đa mục đích, lưỡng dụng và bảo đảm quốc phòng, an ninh, đối ngoại, an toàn hàng hải, hàng không, bảo vệ môi trường.</w:t>
            </w:r>
          </w:p>
        </w:tc>
        <w:tc>
          <w:tcPr>
            <w:tcW w:w="1559" w:type="dxa"/>
          </w:tcPr>
          <w:p w14:paraId="1C5833A3" w14:textId="77777777" w:rsidR="00407C13" w:rsidRPr="0007216E" w:rsidRDefault="00407C13" w:rsidP="009413F4">
            <w:pPr>
              <w:jc w:val="both"/>
              <w:rPr>
                <w:rFonts w:cs="Times New Roman"/>
                <w:szCs w:val="20"/>
                <w:lang w:val="de-DE"/>
              </w:rPr>
            </w:pPr>
            <w:r w:rsidRPr="0007216E">
              <w:rPr>
                <w:rFonts w:cs="Times New Roman"/>
                <w:szCs w:val="20"/>
                <w:lang w:val="de-DE"/>
              </w:rPr>
              <w:t>Quy định rõ tiêu chí xung đột, chồng lấn; thứ tự ưu tiên sử dụng không gian biển; cơ chế điều phối liên ngành; điều kiện quản lý đảo nhân tạo, công trình trên biển; bảo đảm đồng bộ với pháp luật quy hoạch, đầu tư, xây dựng, quốc phòng, an ninh, hàng hải, thủy sản, dầu khí, năng lượng và bảo vệ môi trường.</w:t>
            </w:r>
          </w:p>
        </w:tc>
      </w:tr>
      <w:tr w:rsidR="00407C13" w:rsidRPr="0007216E" w14:paraId="3D4EECD7" w14:textId="77777777" w:rsidTr="002B2922">
        <w:trPr>
          <w:jc w:val="center"/>
        </w:trPr>
        <w:tc>
          <w:tcPr>
            <w:tcW w:w="5240" w:type="dxa"/>
          </w:tcPr>
          <w:p w14:paraId="6584ABE5"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2DC35978" w14:textId="77777777" w:rsidR="008D59F9" w:rsidRPr="0007216E" w:rsidRDefault="00000000">
            <w:pPr>
              <w:jc w:val="both"/>
              <w:rPr>
                <w:rFonts w:cs="Times New Roman"/>
              </w:rPr>
            </w:pPr>
            <w:r w:rsidRPr="0007216E">
              <w:rPr>
                <w:rFonts w:cs="Times New Roman"/>
                <w:b/>
                <w:color w:val="000000"/>
              </w:rPr>
              <w:t>Mục 1 - QUY ĐỊNH CHUNG</w:t>
            </w:r>
          </w:p>
          <w:p w14:paraId="3A4C0BF0" w14:textId="77777777" w:rsidR="008D59F9" w:rsidRPr="0007216E" w:rsidRDefault="00000000">
            <w:pPr>
              <w:jc w:val="both"/>
              <w:rPr>
                <w:rFonts w:cs="Times New Roman"/>
              </w:rPr>
            </w:pPr>
            <w:r w:rsidRPr="0007216E">
              <w:rPr>
                <w:rFonts w:cs="Times New Roman"/>
                <w:b/>
                <w:color w:val="000000"/>
              </w:rPr>
              <w:t>Điều 18. Nguyên tắc quản lý, sử dụng không gian biển</w:t>
            </w:r>
          </w:p>
          <w:p w14:paraId="1272CAA3" w14:textId="77777777" w:rsidR="008D59F9" w:rsidRPr="0007216E" w:rsidRDefault="00000000">
            <w:pPr>
              <w:jc w:val="both"/>
              <w:rPr>
                <w:rFonts w:cs="Times New Roman"/>
              </w:rPr>
            </w:pPr>
            <w:r w:rsidRPr="0007216E">
              <w:rPr>
                <w:rFonts w:cs="Times New Roman"/>
              </w:rPr>
              <w:t>1. Quản lý, sử dụng không gian biển phải bảo đảm quốc phòng, an ninh, độc lập, chủ quyền, quyền chủ quyền, quyền tài phán và lợi ích quốc gia trên biển; phù hợp với Hiến pháp, Luật Biển Việt Nam, điều ước quốc tế mà nước Cộng hòa xã hội chủ nghĩa Việt Nam là thành viên và pháp luật có liên quan.</w:t>
            </w:r>
          </w:p>
          <w:p w14:paraId="58D47786" w14:textId="77777777" w:rsidR="008D59F9" w:rsidRPr="0007216E" w:rsidRDefault="00000000">
            <w:pPr>
              <w:jc w:val="both"/>
              <w:rPr>
                <w:rFonts w:cs="Times New Roman"/>
              </w:rPr>
            </w:pPr>
            <w:r w:rsidRPr="0007216E">
              <w:rPr>
                <w:rFonts w:cs="Times New Roman"/>
              </w:rPr>
              <w:t>2. Nhà nước bảo đảm bình đẳng, minh bạch trong tiếp cận sử dụng không gian biển và cơ sở hạ tầng sử dụng không gian biển; bảo hộ quyền, lợi ích hợp pháp của tổ chức, cá nhân sử dụng không gian biển; bảo đảm quyền tiếp cận biển hợp pháp của cộng đồng dân cư, người dân với biển.</w:t>
            </w:r>
          </w:p>
          <w:p w14:paraId="69FA453D" w14:textId="77777777" w:rsidR="008D59F9" w:rsidRPr="0007216E" w:rsidRDefault="00000000">
            <w:pPr>
              <w:jc w:val="both"/>
              <w:rPr>
                <w:rFonts w:cs="Times New Roman"/>
              </w:rPr>
            </w:pPr>
            <w:r w:rsidRPr="0007216E">
              <w:rPr>
                <w:rFonts w:cs="Times New Roman"/>
              </w:rPr>
              <w:t>3. Việc quản lý, sử dụng vùng đất ven biển và trên quần đảo, đảo thực hiện theo quy hoạch tổng thể quốc gia, quy hoạch không gian biển quốc gia, quy định của pháp luật đất đai, quy định tại Luật này và các quy định của pháp luật có liên quan.</w:t>
            </w:r>
          </w:p>
          <w:p w14:paraId="413F3523" w14:textId="77777777" w:rsidR="008D59F9" w:rsidRPr="0007216E" w:rsidRDefault="00000000">
            <w:pPr>
              <w:jc w:val="both"/>
              <w:rPr>
                <w:rFonts w:cs="Times New Roman"/>
              </w:rPr>
            </w:pPr>
            <w:r w:rsidRPr="0007216E">
              <w:rPr>
                <w:rFonts w:cs="Times New Roman"/>
              </w:rPr>
              <w:t xml:space="preserve">4. Việc quản lý, sử dụng khu vực biển phải được thực hiện trên nguyên tắc quản lý tổng hợp, thống nhất, minh bạch, tiết kiệm, hiệu quả; dựa trên tiếp cận hệ sinh thái, phòng ngừa ô nhiễm, suy thoái môi trường biển, thích ứng với biến đổi khí hậu, nước biển dâng; bảo vệ hệ sinh thái biển, nguồn lợi thủy sản, di sản </w:t>
            </w:r>
            <w:r w:rsidRPr="0007216E">
              <w:rPr>
                <w:rFonts w:cs="Times New Roman"/>
              </w:rPr>
              <w:lastRenderedPageBreak/>
              <w:t>văn hóa, cảnh quan thiên nhiên và không cản trở hoạt động hợp pháp của tổ chức, cá nhân khác; bảo đảm việc khai thác, sử dụng không gian biển gắn với bảo tồn, phát huy giá trị di sản văn hóa, cảnh quan thiên nhiên và các khu vực có giá trị phục vụ phát triển du lịch bền vững.</w:t>
            </w:r>
          </w:p>
          <w:p w14:paraId="30E662D9" w14:textId="77777777" w:rsidR="008D59F9" w:rsidRPr="0007216E" w:rsidRDefault="00000000">
            <w:pPr>
              <w:jc w:val="both"/>
              <w:rPr>
                <w:rFonts w:cs="Times New Roman"/>
              </w:rPr>
            </w:pPr>
            <w:r w:rsidRPr="0007216E">
              <w:rPr>
                <w:rFonts w:cs="Times New Roman"/>
              </w:rPr>
              <w:t>5. Nhà nước giao, cho thuê khu vực biển, xác nhận đăng ký sử dụng khu vực biển để tổ chức, cá nhân khai thác, sử dụng không gian biển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w:t>
            </w:r>
          </w:p>
          <w:p w14:paraId="116ADE39" w14:textId="77777777" w:rsidR="008D59F9" w:rsidRPr="0007216E" w:rsidRDefault="00000000">
            <w:pPr>
              <w:jc w:val="both"/>
              <w:rPr>
                <w:rFonts w:cs="Times New Roman"/>
              </w:rPr>
            </w:pPr>
            <w:r w:rsidRPr="0007216E">
              <w:rPr>
                <w:rFonts w:cs="Times New Roman"/>
              </w:rPr>
              <w:t>6. Việc giao, cho thuê, đăng ký sử dụng khu vực biển không làm thay đổi chế độ pháp lý của các vùng biển Việt Nam; không làm phát sinh quyền sở hữu đối với biển, đáy biển, lòng đất dưới đáy biển, khối nước, mặt nước biển thuộc chủ quyền, quyền chủ quyền, quyền tài phán quốc gia của Việt Nam; không làm phát sinh quyền sở hữu đối với vùng trời của nội thủy và lãnh hải của Việt Nam.</w:t>
            </w:r>
          </w:p>
        </w:tc>
        <w:tc>
          <w:tcPr>
            <w:tcW w:w="5103" w:type="dxa"/>
          </w:tcPr>
          <w:p w14:paraId="4BDBFDCF"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1A4C484"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3913DF62"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4A6D8DDD" w14:textId="77777777" w:rsidR="008D59F9" w:rsidRPr="0007216E" w:rsidRDefault="00000000">
            <w:pPr>
              <w:jc w:val="both"/>
              <w:rPr>
                <w:rFonts w:cs="Times New Roman"/>
              </w:rPr>
            </w:pPr>
            <w:r w:rsidRPr="0007216E">
              <w:rPr>
                <w:rFonts w:cs="Times New Roman"/>
              </w:rPr>
              <w:t xml:space="preserve">- Nghị quyết số 79-NQ/TW ngày 06/01/2026 đặt ra yêu cầu có cơ chế quản lý tập trung, liên ngành, khai thác hiệu quả, </w:t>
            </w:r>
            <w:r w:rsidRPr="0007216E">
              <w:rPr>
                <w:rFonts w:cs="Times New Roman"/>
              </w:rPr>
              <w:lastRenderedPageBreak/>
              <w:t>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67E83A43"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p w14:paraId="53101A85"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2BD635A9"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yêu cầu hoàn thiện thể chế quản lý, sử dụng không gian biển; phân bổ không gian biển theo quy hoạch; phòng ngừa, xử lý xung đột, chồng lấn; sử dụng đa mục đích, lưỡng dụng và bảo đảm quốc phòng, an ninh, đối ngoại, an toàn hàng hải, hàng không, bảo vệ môi trường.</w:t>
            </w:r>
          </w:p>
        </w:tc>
        <w:tc>
          <w:tcPr>
            <w:tcW w:w="1559" w:type="dxa"/>
          </w:tcPr>
          <w:p w14:paraId="53D569F6" w14:textId="77777777" w:rsidR="00407C13" w:rsidRPr="0007216E" w:rsidRDefault="00407C13" w:rsidP="009413F4">
            <w:pPr>
              <w:jc w:val="both"/>
              <w:rPr>
                <w:rFonts w:cs="Times New Roman"/>
                <w:szCs w:val="20"/>
                <w:lang w:val="de-DE"/>
              </w:rPr>
            </w:pPr>
            <w:r w:rsidRPr="0007216E">
              <w:rPr>
                <w:rFonts w:cs="Times New Roman"/>
                <w:szCs w:val="20"/>
                <w:lang w:val="de-DE"/>
              </w:rPr>
              <w:t>Quy định rõ tiêu chí xung đột, chồng lấn; thứ tự ưu tiên sử dụng không gian biển; cơ chế điều phối liên ngành; điều kiện quản lý đảo nhân tạo, công trình trên biển; bảo đảm đồng bộ với pháp luật quy hoạch, đầu tư, xây dựng, quốc phòng, an ninh, hàng hải, thủy sản, dầu khí, năng lượng và bảo vệ môi trường.</w:t>
            </w:r>
          </w:p>
        </w:tc>
      </w:tr>
      <w:tr w:rsidR="00407C13" w:rsidRPr="0007216E" w14:paraId="2FC49E5C" w14:textId="77777777" w:rsidTr="002B2922">
        <w:trPr>
          <w:jc w:val="center"/>
        </w:trPr>
        <w:tc>
          <w:tcPr>
            <w:tcW w:w="5240" w:type="dxa"/>
          </w:tcPr>
          <w:p w14:paraId="17E0D238"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26ED6737" w14:textId="77777777" w:rsidR="008D59F9" w:rsidRPr="0007216E" w:rsidRDefault="00000000">
            <w:pPr>
              <w:jc w:val="both"/>
              <w:rPr>
                <w:rFonts w:cs="Times New Roman"/>
              </w:rPr>
            </w:pPr>
            <w:r w:rsidRPr="0007216E">
              <w:rPr>
                <w:rFonts w:cs="Times New Roman"/>
                <w:b/>
                <w:color w:val="000000"/>
              </w:rPr>
              <w:t>Mục 1 - QUY ĐỊNH CHUNG</w:t>
            </w:r>
          </w:p>
          <w:p w14:paraId="7C9D7DA5" w14:textId="77777777" w:rsidR="008D59F9" w:rsidRPr="0007216E" w:rsidRDefault="00000000">
            <w:pPr>
              <w:jc w:val="both"/>
              <w:rPr>
                <w:rFonts w:cs="Times New Roman"/>
              </w:rPr>
            </w:pPr>
            <w:r w:rsidRPr="0007216E">
              <w:rPr>
                <w:rFonts w:cs="Times New Roman"/>
                <w:b/>
                <w:color w:val="000000"/>
              </w:rPr>
              <w:t>Điều 19. Quy hoạch không gian biển quốc gia</w:t>
            </w:r>
          </w:p>
          <w:p w14:paraId="40EA2CE2" w14:textId="77777777" w:rsidR="008D59F9" w:rsidRPr="0007216E" w:rsidRDefault="00000000">
            <w:pPr>
              <w:jc w:val="both"/>
              <w:rPr>
                <w:rFonts w:cs="Times New Roman"/>
              </w:rPr>
            </w:pPr>
            <w:r w:rsidRPr="0007216E">
              <w:rPr>
                <w:rFonts w:cs="Times New Roman"/>
              </w:rPr>
              <w:t>1. Quy hoạch không gian biển quốc gia được lập, thẩm định, quyết định, phê duyệt, điều chỉnh, cập nhật, phân vùng sử dụng chi tiết, công bố, cung cấp thông tin, đánh giá và tổ chức thực hiện theo quy định của pháp luật về quy hoạch và quy định tại Luật này và các luật khác có liên quan.</w:t>
            </w:r>
          </w:p>
          <w:p w14:paraId="72C8C35F" w14:textId="77777777" w:rsidR="008D59F9" w:rsidRPr="0007216E" w:rsidRDefault="00000000">
            <w:pPr>
              <w:jc w:val="both"/>
              <w:rPr>
                <w:rFonts w:cs="Times New Roman"/>
              </w:rPr>
            </w:pPr>
            <w:r w:rsidRPr="0007216E">
              <w:rPr>
                <w:rFonts w:cs="Times New Roman"/>
              </w:rPr>
              <w:t>2. Nguyên tắc lập và điều chỉnh quy hoạch không gian biển quốc gia</w:t>
            </w:r>
          </w:p>
          <w:p w14:paraId="1AFC1B96" w14:textId="77777777" w:rsidR="008D59F9" w:rsidRPr="0007216E" w:rsidRDefault="00000000">
            <w:pPr>
              <w:jc w:val="both"/>
              <w:rPr>
                <w:rFonts w:cs="Times New Roman"/>
              </w:rPr>
            </w:pPr>
            <w:r w:rsidRPr="0007216E">
              <w:rPr>
                <w:rFonts w:cs="Times New Roman"/>
              </w:rPr>
              <w:t>a) Bảo đảm phù hợp với quy định của pháp luật về quy hoạch, pháp luật về biển và hải đảo và điều ước quốc tế mà nước Cộng hòa xã hội chủ nghĩa Việt Nam là thành viên.</w:t>
            </w:r>
          </w:p>
          <w:p w14:paraId="54BAF792" w14:textId="77777777" w:rsidR="008D59F9" w:rsidRPr="0007216E" w:rsidRDefault="00000000">
            <w:pPr>
              <w:jc w:val="both"/>
              <w:rPr>
                <w:rFonts w:cs="Times New Roman"/>
              </w:rPr>
            </w:pPr>
            <w:r w:rsidRPr="0007216E">
              <w:rPr>
                <w:rFonts w:cs="Times New Roman"/>
              </w:rPr>
              <w:t>b) Bảo đảm quản lý tổng hợp, thống nhất; tiếp cận hệ sinh thái; điều phối liên ngành, liên vùng và xử lý xung đột, chồng lấn trong khai thác, sử dụng không gian biển; bảo đảm đánh giá tác động tích lũy và áp dụng nguyên tắc phòng ngừa;</w:t>
            </w:r>
          </w:p>
          <w:p w14:paraId="23B89114" w14:textId="77777777" w:rsidR="008D59F9" w:rsidRPr="0007216E" w:rsidRDefault="00000000">
            <w:pPr>
              <w:jc w:val="both"/>
              <w:rPr>
                <w:rFonts w:cs="Times New Roman"/>
              </w:rPr>
            </w:pPr>
            <w:r w:rsidRPr="0007216E">
              <w:rPr>
                <w:rFonts w:cs="Times New Roman"/>
              </w:rPr>
              <w:lastRenderedPageBreak/>
              <w:t>c) Bảo đảm phân bổ không gian biển theo chức năng, mục đích sử dụng và thứ tự ưu tiên; sử dụng tiết kiệm, hiệu quả, đa mục đích, phù hợp với đặc điểm tự nhiên, sinh thái và yêu cầu phát triển của từng vùng biển.</w:t>
            </w:r>
          </w:p>
          <w:p w14:paraId="7AA27B76" w14:textId="77777777" w:rsidR="008D59F9" w:rsidRPr="0007216E" w:rsidRDefault="00000000">
            <w:pPr>
              <w:jc w:val="both"/>
              <w:rPr>
                <w:rFonts w:cs="Times New Roman"/>
              </w:rPr>
            </w:pPr>
            <w:r w:rsidRPr="0007216E">
              <w:rPr>
                <w:rFonts w:cs="Times New Roman"/>
              </w:rPr>
              <w:t>d) Bảo đảm sự liên kết giữa vùng đất ven biển, hải đảo và vùng biển; giữa Quy hoạch không gian biển quốc gia với các quy hoạch có liên quan.</w:t>
            </w:r>
          </w:p>
          <w:p w14:paraId="46675DD8" w14:textId="77777777" w:rsidR="008D59F9" w:rsidRPr="0007216E" w:rsidRDefault="00000000">
            <w:pPr>
              <w:jc w:val="both"/>
              <w:rPr>
                <w:rFonts w:cs="Times New Roman"/>
              </w:rPr>
            </w:pPr>
            <w:r w:rsidRPr="0007216E">
              <w:rPr>
                <w:rFonts w:cs="Times New Roman"/>
              </w:rPr>
              <w:t>3. Quy hoạch không gian biển quốc gia phải bảo đảm các yêu cầu sau đây:</w:t>
            </w:r>
          </w:p>
          <w:p w14:paraId="06880A9A" w14:textId="77777777" w:rsidR="008D59F9" w:rsidRPr="0007216E" w:rsidRDefault="00000000">
            <w:pPr>
              <w:jc w:val="both"/>
              <w:rPr>
                <w:rFonts w:cs="Times New Roman"/>
              </w:rPr>
            </w:pPr>
            <w:r w:rsidRPr="0007216E">
              <w:rPr>
                <w:rFonts w:cs="Times New Roman"/>
              </w:rPr>
              <w:t>a) Bảo vệ chủ quyền, quyền chủ quyền, quyền tài phán quốc gia; bảo đảm quốc phòng, an ninh, đối ngoại và lợi ích quốc gia;</w:t>
            </w:r>
          </w:p>
          <w:p w14:paraId="2C0B7556" w14:textId="77777777" w:rsidR="008D59F9" w:rsidRPr="0007216E" w:rsidRDefault="00000000">
            <w:pPr>
              <w:jc w:val="both"/>
              <w:rPr>
                <w:rFonts w:cs="Times New Roman"/>
              </w:rPr>
            </w:pPr>
            <w:r w:rsidRPr="0007216E">
              <w:rPr>
                <w:rFonts w:cs="Times New Roman"/>
              </w:rPr>
              <w:t>b) Quản lý tổng hợp, thống nhất không gian biển; sử dụng hiệu quả, tiết kiệm, đa mục đích, lưỡng dụng và bền vững tài nguyên, không gian biển;</w:t>
            </w:r>
          </w:p>
          <w:p w14:paraId="4EA13158" w14:textId="77777777" w:rsidR="008D59F9" w:rsidRPr="0007216E" w:rsidRDefault="00000000">
            <w:pPr>
              <w:jc w:val="both"/>
              <w:rPr>
                <w:rFonts w:cs="Times New Roman"/>
              </w:rPr>
            </w:pPr>
            <w:r w:rsidRPr="0007216E">
              <w:rPr>
                <w:rFonts w:cs="Times New Roman"/>
              </w:rPr>
              <w:t>c) Bảo tồn thiên nhiên, bảo vệ hệ sinh thái, đa dạng sinh học biển; kiểm soát ô nhiễm; thích ứng với biến đổi khí hậu và nước biển dâng;</w:t>
            </w:r>
          </w:p>
          <w:p w14:paraId="18EED34A" w14:textId="77777777" w:rsidR="008D59F9" w:rsidRPr="0007216E" w:rsidRDefault="00000000">
            <w:pPr>
              <w:jc w:val="both"/>
              <w:rPr>
                <w:rFonts w:cs="Times New Roman"/>
              </w:rPr>
            </w:pPr>
            <w:r w:rsidRPr="0007216E">
              <w:rPr>
                <w:rFonts w:cs="Times New Roman"/>
              </w:rPr>
              <w:t>d) Phòng ngừa, xử lý xung đột, chồng lấn, mâu thuẫn trong khai thác, sử dụng không gian biển; bảo đảm hài hòa lợi ích giữa các ngành, lĩnh vực và các chủ thể sử dụng không gian biển.</w:t>
            </w:r>
          </w:p>
          <w:p w14:paraId="1D2C7AF4" w14:textId="77777777" w:rsidR="008D59F9" w:rsidRPr="0007216E" w:rsidRDefault="00000000">
            <w:pPr>
              <w:jc w:val="both"/>
              <w:rPr>
                <w:rFonts w:cs="Times New Roman"/>
              </w:rPr>
            </w:pPr>
            <w:r w:rsidRPr="0007216E">
              <w:rPr>
                <w:rFonts w:cs="Times New Roman"/>
              </w:rPr>
              <w:t>4. Việc phân vùng sử dụng vùng đất ven biển, hải đảo, vùng biển theo chức năng, mục đích sử dụng; xác định khu vực ưu tiên sử dụng cho từng ngành, lĩnh vực và khu vực được phép sử dụng đa mục đích theo điều kiện, tiêu chí và yêu cầu quản lý đối với từng vùng biển; xác định khu vực sử dụng lưỡng dụng phục vụ đồng thời mục tiêu phát triển kinh tế - xã hội, quốc phòng, an ninh và các mục tiêu khác.</w:t>
            </w:r>
          </w:p>
          <w:p w14:paraId="4E75978A" w14:textId="77777777" w:rsidR="008D59F9" w:rsidRPr="0007216E" w:rsidRDefault="00000000">
            <w:pPr>
              <w:jc w:val="both"/>
              <w:rPr>
                <w:rFonts w:cs="Times New Roman"/>
              </w:rPr>
            </w:pPr>
            <w:r w:rsidRPr="0007216E">
              <w:rPr>
                <w:rFonts w:cs="Times New Roman"/>
              </w:rPr>
              <w:t>5. Căn cứ Quy hoạch không gian biển quốc gia, yêu cầu quản lý nhà nước và nhu cầu phát triển kinh tế - xã hội trong từng thời kỳ, Chính phủ chỉ đạo tổ chức điều tra, khảo sát, đánh giá hiện trạng và nhu cầu sử dụng không gian biển; xây dựng, phân vùng sử dụng không gian biển, bản đồ chuyên đề, dữ liệu không gian biển ở tỷ lệ phù hợp để phục vụ quản lý, giao, cho thuê, đăng ký sử dụng khu vực biển, kiểm soát xung đột, chồng lấn và tổ chức thực hiện quy hoạch theo quy định của pháp luật.</w:t>
            </w:r>
          </w:p>
          <w:p w14:paraId="10436C1E" w14:textId="77777777" w:rsidR="008D59F9" w:rsidRPr="0007216E" w:rsidRDefault="00000000">
            <w:pPr>
              <w:jc w:val="both"/>
              <w:rPr>
                <w:rFonts w:cs="Times New Roman"/>
              </w:rPr>
            </w:pPr>
            <w:r w:rsidRPr="0007216E">
              <w:rPr>
                <w:rFonts w:cs="Times New Roman"/>
              </w:rPr>
              <w:t>6. Chính phủ quy định chi tiết việc phân vùng sử dụng vùng đất ven biển, hải đảo, vùng biển; quy định việc điều chỉnh cập nhật Quy hoạch không gian biển quốc gia, phân vùng chi tiết sử dụng không gian biển trên bản đồ tỷ lệ lớn, đáp ứng yêu cầu quản lý nhà nước và nhu cầu phát triển kinh tế - xã hội.</w:t>
            </w:r>
          </w:p>
        </w:tc>
        <w:tc>
          <w:tcPr>
            <w:tcW w:w="5103" w:type="dxa"/>
          </w:tcPr>
          <w:p w14:paraId="05976C5B"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1D248E0B"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1E69EB34"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w:t>
            </w:r>
            <w:r w:rsidRPr="0007216E">
              <w:rPr>
                <w:rFonts w:cs="Times New Roman"/>
              </w:rPr>
              <w:lastRenderedPageBreak/>
              <w:t>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6070EE00"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6767541C"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tc>
        <w:tc>
          <w:tcPr>
            <w:tcW w:w="1701" w:type="dxa"/>
          </w:tcPr>
          <w:p w14:paraId="02129569"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yêu cầu hoàn thiện thể chế quản lý, sử dụng không gian biển; phân bổ không gian biển theo quy hoạch; phòng ngừa, xử lý xung đột, chồng lấn; sử dụng đa mục đích, lưỡng dụng và bảo đảm quốc phòng, an ninh, đối ngoại, an toàn hàng hải, hàng không, bảo vệ môi trường.</w:t>
            </w:r>
          </w:p>
        </w:tc>
        <w:tc>
          <w:tcPr>
            <w:tcW w:w="1559" w:type="dxa"/>
          </w:tcPr>
          <w:p w14:paraId="1DFA8B74" w14:textId="77777777" w:rsidR="00407C13" w:rsidRPr="0007216E" w:rsidRDefault="00407C13" w:rsidP="009413F4">
            <w:pPr>
              <w:jc w:val="both"/>
              <w:rPr>
                <w:rFonts w:cs="Times New Roman"/>
                <w:szCs w:val="20"/>
                <w:lang w:val="de-DE"/>
              </w:rPr>
            </w:pPr>
            <w:r w:rsidRPr="0007216E">
              <w:rPr>
                <w:rFonts w:cs="Times New Roman"/>
                <w:szCs w:val="20"/>
                <w:lang w:val="de-DE"/>
              </w:rPr>
              <w:t xml:space="preserve">Quy định rõ tiêu chí xung đột, chồng lấn; thứ tự ưu tiên sử dụng không gian biển; cơ chế điều phối liên ngành; điều kiện quản lý đảo nhân tạo, công trình trên biển; bảo đảm đồng bộ với pháp luật quy hoạch, đầu tư, xây dựng, quốc phòng, an ninh, hàng hải, thủy sản, dầu khí, năng lượng </w:t>
            </w:r>
            <w:r w:rsidRPr="0007216E">
              <w:rPr>
                <w:rFonts w:cs="Times New Roman"/>
                <w:szCs w:val="20"/>
                <w:lang w:val="de-DE"/>
              </w:rPr>
              <w:lastRenderedPageBreak/>
              <w:t>và bảo vệ môi trường.</w:t>
            </w:r>
          </w:p>
        </w:tc>
      </w:tr>
      <w:tr w:rsidR="00407C13" w:rsidRPr="0007216E" w14:paraId="09D4D84C" w14:textId="77777777" w:rsidTr="002B2922">
        <w:trPr>
          <w:jc w:val="center"/>
        </w:trPr>
        <w:tc>
          <w:tcPr>
            <w:tcW w:w="5240" w:type="dxa"/>
          </w:tcPr>
          <w:p w14:paraId="24FC0943"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73FC2102" w14:textId="77777777" w:rsidR="008D59F9" w:rsidRPr="0007216E" w:rsidRDefault="00000000">
            <w:pPr>
              <w:jc w:val="both"/>
              <w:rPr>
                <w:rFonts w:cs="Times New Roman"/>
              </w:rPr>
            </w:pPr>
            <w:r w:rsidRPr="0007216E">
              <w:rPr>
                <w:rFonts w:cs="Times New Roman"/>
                <w:b/>
                <w:color w:val="000000"/>
              </w:rPr>
              <w:t>Mục 1 - QUY ĐỊNH CHUNG</w:t>
            </w:r>
          </w:p>
          <w:p w14:paraId="2A8B497B" w14:textId="77777777" w:rsidR="008D59F9" w:rsidRPr="0007216E" w:rsidRDefault="00000000">
            <w:pPr>
              <w:jc w:val="both"/>
              <w:rPr>
                <w:rFonts w:cs="Times New Roman"/>
              </w:rPr>
            </w:pPr>
            <w:r w:rsidRPr="0007216E">
              <w:rPr>
                <w:rFonts w:cs="Times New Roman"/>
                <w:b/>
                <w:color w:val="000000"/>
              </w:rPr>
              <w:t>Điều 20. Giải quyết xung đột, chồng lấn trong sử dụng không gian biển</w:t>
            </w:r>
          </w:p>
          <w:p w14:paraId="3C8EC1FC" w14:textId="77777777" w:rsidR="008D59F9" w:rsidRPr="0007216E" w:rsidRDefault="00000000">
            <w:pPr>
              <w:jc w:val="both"/>
              <w:rPr>
                <w:rFonts w:cs="Times New Roman"/>
              </w:rPr>
            </w:pPr>
            <w:r w:rsidRPr="0007216E">
              <w:rPr>
                <w:rFonts w:cs="Times New Roman"/>
              </w:rPr>
              <w:t>1. Giải quyết xung đột, chồng lấn trong sử dụng không gian biển được thực hiện xử lý trên cơ sở đánh giá tổng hợp, đa ngành, đa tiêu chí, theo tiếp cận quản lý tổng hợp tài nguyên, bảo vệ môi trường biển và hải đảo.</w:t>
            </w:r>
          </w:p>
          <w:p w14:paraId="4BB4B344" w14:textId="77777777" w:rsidR="008D59F9" w:rsidRPr="0007216E" w:rsidRDefault="00000000">
            <w:pPr>
              <w:jc w:val="both"/>
              <w:rPr>
                <w:rFonts w:cs="Times New Roman"/>
              </w:rPr>
            </w:pPr>
            <w:r w:rsidRPr="0007216E">
              <w:rPr>
                <w:rFonts w:cs="Times New Roman"/>
              </w:rPr>
              <w:t>2. Việc xử lý xung đột, chồng lấn được thực hiện theo thứ tự ưu tiên sau đây:</w:t>
            </w:r>
          </w:p>
          <w:p w14:paraId="6E4E25EC" w14:textId="77777777" w:rsidR="008D59F9" w:rsidRPr="0007216E" w:rsidRDefault="00000000">
            <w:pPr>
              <w:jc w:val="both"/>
              <w:rPr>
                <w:rFonts w:cs="Times New Roman"/>
              </w:rPr>
            </w:pPr>
            <w:r w:rsidRPr="0007216E">
              <w:rPr>
                <w:rFonts w:cs="Times New Roman"/>
              </w:rPr>
              <w:t>a) Bảo đảm quốc phòng, an ninh, độc lập, chủ quyền, quyền chủ quyền, quyền tài phán và lợi ích quốc gia trên biển;</w:t>
            </w:r>
          </w:p>
          <w:p w14:paraId="4711AFFE" w14:textId="77777777" w:rsidR="008D59F9" w:rsidRPr="0007216E" w:rsidRDefault="00000000">
            <w:pPr>
              <w:jc w:val="both"/>
              <w:rPr>
                <w:rFonts w:cs="Times New Roman"/>
              </w:rPr>
            </w:pPr>
            <w:r w:rsidRPr="0007216E">
              <w:rPr>
                <w:rFonts w:cs="Times New Roman"/>
              </w:rPr>
              <w:t>b) Phù hợp với chiến lược biển Việt Nam, phù hợp với các quy hoạch theo thứ tự: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 trên cơ sở mục tiêu phát triển kinh tế biển bền vững.</w:t>
            </w:r>
          </w:p>
          <w:p w14:paraId="0C99746D" w14:textId="77777777" w:rsidR="008D59F9" w:rsidRPr="0007216E" w:rsidRDefault="00000000">
            <w:pPr>
              <w:jc w:val="both"/>
              <w:rPr>
                <w:rFonts w:cs="Times New Roman"/>
              </w:rPr>
            </w:pPr>
            <w:r w:rsidRPr="0007216E">
              <w:rPr>
                <w:rFonts w:cs="Times New Roman"/>
              </w:rPr>
              <w:t>Trường hợp các quy hoạch cùng cấp có mâu thuẫn, chồng chéo thì việc xác định quy hoạch làm căn cứ xử lý được thực hiện theo pháp luật về quy hoạch; đối với các quy hoạch ngành quốc gia thì căn cứ Quy hoạch không gian biển quốc gia, Quy hoạch sử dụng đất quốc gia và Quy hoạch tổng thể quốc gia; đối với các quy hoạch vùng hoặc các quy hoạch tỉnh thì căn cứ quy hoạch cấp cao hơn;</w:t>
            </w:r>
          </w:p>
          <w:p w14:paraId="76142235" w14:textId="77777777" w:rsidR="008D59F9" w:rsidRPr="0007216E" w:rsidRDefault="00000000">
            <w:pPr>
              <w:jc w:val="both"/>
              <w:rPr>
                <w:rFonts w:cs="Times New Roman"/>
              </w:rPr>
            </w:pPr>
            <w:r w:rsidRPr="0007216E">
              <w:rPr>
                <w:rFonts w:cs="Times New Roman"/>
              </w:rPr>
              <w:t>c) Bảo đảm hiệu quả về kinh tế - xã hội, môi trường; ưu tiên lợi ích công cộng, lợi ích lâu dài của quốc gia và lợi ích chính đáng của cộng đồng dân cư ven biển;</w:t>
            </w:r>
          </w:p>
          <w:p w14:paraId="7D713653" w14:textId="77777777" w:rsidR="008D59F9" w:rsidRPr="0007216E" w:rsidRDefault="00000000">
            <w:pPr>
              <w:jc w:val="both"/>
              <w:rPr>
                <w:rFonts w:cs="Times New Roman"/>
              </w:rPr>
            </w:pPr>
            <w:r w:rsidRPr="0007216E">
              <w:rPr>
                <w:rFonts w:cs="Times New Roman"/>
              </w:rPr>
              <w:t>d) Ưu tiên hoạt động sử dụng không gian biển tiết kiệm, hiệu quả, đa mục đích, lưỡng dụng, tác động thấp đến môi trường, góp phần bảo vệ, phục hồi hệ sinh thái biển và thích ứng với biến đổi khí hậu; các khu vực có giá trị đặc biệt về di sản văn hóa, danh lam thắng cảnh, cảnh quan thiên nhiên.</w:t>
            </w:r>
          </w:p>
          <w:p w14:paraId="7B3DFDB8" w14:textId="77777777" w:rsidR="008D59F9" w:rsidRPr="0007216E" w:rsidRDefault="00000000">
            <w:pPr>
              <w:jc w:val="both"/>
              <w:rPr>
                <w:rFonts w:cs="Times New Roman"/>
              </w:rPr>
            </w:pPr>
            <w:r w:rsidRPr="0007216E">
              <w:rPr>
                <w:rFonts w:cs="Times New Roman"/>
              </w:rPr>
              <w:t>3. Trường hợp không xác định được thứ tự ưu tiên hoặc các tiêu chí ưu tiên có giá trị tương đương, cơ quan nhà nước hoặc người có thẩm quyền quyết định trên cơ sở đánh giá tổng hợp và ý kiến của cơ quan, tổ chức, cộng đồng có liên quan.</w:t>
            </w:r>
          </w:p>
          <w:p w14:paraId="143B6785" w14:textId="77777777" w:rsidR="008D59F9" w:rsidRPr="0007216E" w:rsidRDefault="00000000">
            <w:pPr>
              <w:jc w:val="both"/>
              <w:rPr>
                <w:rFonts w:cs="Times New Roman"/>
              </w:rPr>
            </w:pPr>
            <w:r w:rsidRPr="0007216E">
              <w:rPr>
                <w:rFonts w:cs="Times New Roman"/>
              </w:rPr>
              <w:t xml:space="preserve">4. Hoạt động sử dụng không gian biển có nguy cơ xung đột, chồng lấn phải được đánh giá, xem xét nguy cơ xung đột, chồng lấn trong quá trình lập, thẩm định, quyết định chủ trương đầu </w:t>
            </w:r>
            <w:r w:rsidRPr="0007216E">
              <w:rPr>
                <w:rFonts w:cs="Times New Roman"/>
              </w:rPr>
              <w:lastRenderedPageBreak/>
              <w:t>tư, quyết định đầu tư, giao, cho thuê hoặc đăng ký sử dụng khu vực biển.</w:t>
            </w:r>
          </w:p>
          <w:p w14:paraId="45FF0D8B" w14:textId="77777777" w:rsidR="008D59F9" w:rsidRPr="0007216E" w:rsidRDefault="00000000">
            <w:pPr>
              <w:jc w:val="both"/>
              <w:rPr>
                <w:rFonts w:cs="Times New Roman"/>
              </w:rPr>
            </w:pPr>
            <w:r w:rsidRPr="0007216E">
              <w:rPr>
                <w:rFonts w:cs="Times New Roman"/>
              </w:rPr>
              <w:t>5. Xử lý xung đột, chồng lấn không gian biển, khu vực biển phải ưu tiên bảo vệ quyền, lợi ích hợp pháp của tổ chức, cá nhân đang sử dụng khu vực biển hợp pháp; căn cứ văn bản của cấp có thẩm quyền về phân định ranh giới quản lý hành chính trên biển đối với đơn vị hành chính cấp tỉnh và cấp xã có biển; xem xét hiện trạng và thực tế quản lý, khai thác, sử dụng tài nguyên, không gian biển.</w:t>
            </w:r>
          </w:p>
          <w:p w14:paraId="64B7581F" w14:textId="77777777" w:rsidR="008D59F9" w:rsidRPr="0007216E" w:rsidRDefault="00000000">
            <w:pPr>
              <w:jc w:val="both"/>
              <w:rPr>
                <w:rFonts w:cs="Times New Roman"/>
              </w:rPr>
            </w:pPr>
            <w:r w:rsidRPr="0007216E">
              <w:rPr>
                <w:rFonts w:cs="Times New Roman"/>
              </w:rPr>
              <w:t>6. Chính phủ quy định chi tiết tiêu chí, phương pháp đánh giá; cơ chế tổ chức thực hiện, trình tự, thủ tục phối hợp, tham vấn và cơ chế xử lý xung đột, chồng lấn trong sử dụng không gian biển.</w:t>
            </w:r>
          </w:p>
        </w:tc>
        <w:tc>
          <w:tcPr>
            <w:tcW w:w="5103" w:type="dxa"/>
          </w:tcPr>
          <w:p w14:paraId="68BC9A2A"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26733598"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2CDBD71F"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08D87E02"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7466B99D"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tc>
        <w:tc>
          <w:tcPr>
            <w:tcW w:w="1701" w:type="dxa"/>
          </w:tcPr>
          <w:p w14:paraId="23EBA04B"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yêu cầu hoàn thiện thể chế quản lý, sử dụng không gian biển; phân bổ không gian biển theo quy hoạch; phòng ngừa, xử lý xung đột, chồng lấn; sử dụng đa mục đích, lưỡng dụng và bảo đảm quốc phòng, an ninh, đối ngoại, an toàn hàng hải, hàng không, bảo vệ môi trường.</w:t>
            </w:r>
          </w:p>
        </w:tc>
        <w:tc>
          <w:tcPr>
            <w:tcW w:w="1559" w:type="dxa"/>
          </w:tcPr>
          <w:p w14:paraId="21711239" w14:textId="77777777" w:rsidR="00407C13" w:rsidRPr="0007216E" w:rsidRDefault="00407C13" w:rsidP="009413F4">
            <w:pPr>
              <w:jc w:val="both"/>
              <w:rPr>
                <w:rFonts w:cs="Times New Roman"/>
                <w:szCs w:val="20"/>
                <w:lang w:val="de-DE"/>
              </w:rPr>
            </w:pPr>
            <w:r w:rsidRPr="0007216E">
              <w:rPr>
                <w:rFonts w:cs="Times New Roman"/>
                <w:szCs w:val="20"/>
                <w:lang w:val="de-DE"/>
              </w:rPr>
              <w:t>Quy định rõ tiêu chí xung đột, chồng lấn; thứ tự ưu tiên sử dụng không gian biển; cơ chế điều phối liên ngành; điều kiện quản lý đảo nhân tạo, công trình trên biển; bảo đảm đồng bộ với pháp luật quy hoạch, đầu tư, xây dựng, quốc phòng, an ninh, hàng hải, thủy sản, dầu khí, năng lượng và bảo vệ môi trường.</w:t>
            </w:r>
          </w:p>
        </w:tc>
      </w:tr>
      <w:tr w:rsidR="00407C13" w:rsidRPr="0007216E" w14:paraId="102AB7D7" w14:textId="77777777" w:rsidTr="002B2922">
        <w:trPr>
          <w:jc w:val="center"/>
        </w:trPr>
        <w:tc>
          <w:tcPr>
            <w:tcW w:w="5240" w:type="dxa"/>
          </w:tcPr>
          <w:p w14:paraId="457A88F1"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08E45B46" w14:textId="77777777" w:rsidR="008D59F9" w:rsidRPr="0007216E" w:rsidRDefault="00000000">
            <w:pPr>
              <w:jc w:val="both"/>
              <w:rPr>
                <w:rFonts w:cs="Times New Roman"/>
              </w:rPr>
            </w:pPr>
            <w:r w:rsidRPr="0007216E">
              <w:rPr>
                <w:rFonts w:cs="Times New Roman"/>
                <w:b/>
                <w:color w:val="000000"/>
              </w:rPr>
              <w:t>Mục 1 - QUY ĐỊNH CHUNG</w:t>
            </w:r>
          </w:p>
          <w:p w14:paraId="3B8E381D" w14:textId="77777777" w:rsidR="008D59F9" w:rsidRPr="0007216E" w:rsidRDefault="00000000">
            <w:pPr>
              <w:jc w:val="both"/>
              <w:rPr>
                <w:rFonts w:cs="Times New Roman"/>
              </w:rPr>
            </w:pPr>
            <w:r w:rsidRPr="0007216E">
              <w:rPr>
                <w:rFonts w:cs="Times New Roman"/>
                <w:b/>
                <w:color w:val="000000"/>
              </w:rPr>
              <w:t>Điều 21. Phân định trách nhiệm quản lý hành chính trên biển</w:t>
            </w:r>
          </w:p>
          <w:p w14:paraId="5A0B8667" w14:textId="77777777" w:rsidR="008D59F9" w:rsidRPr="0007216E" w:rsidRDefault="00000000">
            <w:pPr>
              <w:jc w:val="both"/>
              <w:rPr>
                <w:rFonts w:cs="Times New Roman"/>
              </w:rPr>
            </w:pPr>
            <w:r w:rsidRPr="0007216E">
              <w:rPr>
                <w:rFonts w:cs="Times New Roman"/>
              </w:rPr>
              <w:t>1. Phân định trách nhiệm quản lý hành chính trên biển nhằm xác định rõ trách nhiệm của các cơ quan nhà nước hoặc người có thẩm quyền ở trung ương, Ủy ban nhân dân cấp tỉnh có biển và Ủy ban nhân dân cấp xã có biển đối với vùng biển thuộc phạm vi quản lý, vùng biển liên vùng, vùng biển chung.</w:t>
            </w:r>
          </w:p>
          <w:p w14:paraId="072FFD68" w14:textId="77777777" w:rsidR="008D59F9" w:rsidRPr="0007216E" w:rsidRDefault="00000000">
            <w:pPr>
              <w:jc w:val="both"/>
              <w:rPr>
                <w:rFonts w:cs="Times New Roman"/>
              </w:rPr>
            </w:pPr>
            <w:r w:rsidRPr="0007216E">
              <w:rPr>
                <w:rFonts w:cs="Times New Roman"/>
              </w:rPr>
              <w:t>2. Nguyên tắc phân định trách nhiệm quản lý hành chính trên biển:</w:t>
            </w:r>
          </w:p>
          <w:p w14:paraId="5719260B" w14:textId="77777777" w:rsidR="008D59F9" w:rsidRPr="0007216E" w:rsidRDefault="00000000">
            <w:pPr>
              <w:jc w:val="both"/>
              <w:rPr>
                <w:rFonts w:cs="Times New Roman"/>
              </w:rPr>
            </w:pPr>
            <w:r w:rsidRPr="0007216E">
              <w:rPr>
                <w:rFonts w:cs="Times New Roman"/>
              </w:rPr>
              <w:t>a) Không làm thay đổi phạm vi chủ quyền, quyền chủ quyền, quyền tài phán quốc gia của Việt Nam trên biển;</w:t>
            </w:r>
          </w:p>
          <w:p w14:paraId="7AD554BA" w14:textId="77777777" w:rsidR="008D59F9" w:rsidRPr="0007216E" w:rsidRDefault="00000000">
            <w:pPr>
              <w:jc w:val="both"/>
              <w:rPr>
                <w:rFonts w:cs="Times New Roman"/>
              </w:rPr>
            </w:pPr>
            <w:r w:rsidRPr="0007216E">
              <w:rPr>
                <w:rFonts w:cs="Times New Roman"/>
              </w:rPr>
              <w:t>b) Bảo đảm quốc phòng, an ninh, đối ngoại, trật tự, an toàn trên biển, lợi ích quốc gia, lợi ích công cộng và quyền, lợi ích hợp pháp của tổ chức, cá nhân, cộng đồng dân cư ven biển;</w:t>
            </w:r>
          </w:p>
          <w:p w14:paraId="65205084" w14:textId="77777777" w:rsidR="008D59F9" w:rsidRPr="0007216E" w:rsidRDefault="00000000">
            <w:pPr>
              <w:jc w:val="both"/>
              <w:rPr>
                <w:rFonts w:cs="Times New Roman"/>
              </w:rPr>
            </w:pPr>
            <w:r w:rsidRPr="0007216E">
              <w:rPr>
                <w:rFonts w:cs="Times New Roman"/>
              </w:rPr>
              <w:t>c) Không làm phát sinh đơn vị hành chính mới trên biển; không làm thay đổi địa giới đơn vị hành chính trên đất liền, đảo, quần đảo đã được cơ quan có thẩm quyền xác định, công bố;</w:t>
            </w:r>
          </w:p>
          <w:p w14:paraId="23BDB5FD" w14:textId="77777777" w:rsidR="008D59F9" w:rsidRPr="0007216E" w:rsidRDefault="00000000">
            <w:pPr>
              <w:jc w:val="both"/>
              <w:rPr>
                <w:rFonts w:cs="Times New Roman"/>
              </w:rPr>
            </w:pPr>
            <w:r w:rsidRPr="0007216E">
              <w:rPr>
                <w:rFonts w:cs="Times New Roman"/>
              </w:rPr>
              <w:t>d) Bảo đảm tính liên tục, rõ ràng, ổn định; hạn chế chia cắt không gian biển, hệ sinh thái biển, luồng tuyến hàng hải, khu vực quốc phòng, an ninh, khu bảo tồn và khu vực khai thác, sử dụng tài nguyên biển;</w:t>
            </w:r>
          </w:p>
          <w:p w14:paraId="3FFB832D" w14:textId="77777777" w:rsidR="008D59F9" w:rsidRPr="0007216E" w:rsidRDefault="00000000">
            <w:pPr>
              <w:jc w:val="both"/>
              <w:rPr>
                <w:rFonts w:cs="Times New Roman"/>
              </w:rPr>
            </w:pPr>
            <w:r w:rsidRPr="0007216E">
              <w:rPr>
                <w:rFonts w:cs="Times New Roman"/>
              </w:rPr>
              <w:t>đ) Kế thừa hiện trạng quản lý, khai thác, sử dụng hợp pháp; hạn chế chồng lấn, xung đột về thẩm quyền, trách nhiệm quản lý.</w:t>
            </w:r>
          </w:p>
          <w:p w14:paraId="2EE42E24" w14:textId="77777777" w:rsidR="008D59F9" w:rsidRPr="0007216E" w:rsidRDefault="00000000">
            <w:pPr>
              <w:jc w:val="both"/>
              <w:rPr>
                <w:rFonts w:cs="Times New Roman"/>
              </w:rPr>
            </w:pPr>
            <w:r w:rsidRPr="0007216E">
              <w:rPr>
                <w:rFonts w:cs="Times New Roman"/>
              </w:rPr>
              <w:t xml:space="preserve">3. Vùng biển nằm trong ranh giới quản lý hành chính trên biển của cấp tỉnh, cấp xã thuộc trách nhiệm quản lý hành chính của cấp tỉnh, cấp xã, trừ trường hợp quy định tại khoản 5 Điều này. Vùng biển nằm ngoài ranh giới quản lý hành chính trên biển </w:t>
            </w:r>
            <w:r w:rsidRPr="0007216E">
              <w:rPr>
                <w:rFonts w:cs="Times New Roman"/>
              </w:rPr>
              <w:lastRenderedPageBreak/>
              <w:t>của cấp tỉnh, cấp xã là vùng biển chung do cấp trung ương quản lý.</w:t>
            </w:r>
          </w:p>
          <w:p w14:paraId="02CAD7ED" w14:textId="77777777" w:rsidR="008D59F9" w:rsidRPr="0007216E" w:rsidRDefault="00000000">
            <w:pPr>
              <w:jc w:val="both"/>
              <w:rPr>
                <w:rFonts w:cs="Times New Roman"/>
              </w:rPr>
            </w:pPr>
            <w:r w:rsidRPr="0007216E">
              <w:rPr>
                <w:rFonts w:cs="Times New Roman"/>
              </w:rPr>
              <w:t>4. Phân định trách nhiệm quản lý hành chính trên biển không làm ảnh hưởng đến thẩm quyền của các cơ quan nhà nước trong lĩnh vực quốc phòng, an ninh, đối ngoại, biên giới quốc gia, hàng hải, hàng không, bảo vệ môi trường, bảo tồn thiên nhiên, phòng, chống thiên tai, tìm kiếm cứu nạn và lĩnh vực khác theo quy định của pháp luật.</w:t>
            </w:r>
          </w:p>
          <w:p w14:paraId="3ACA3F18" w14:textId="77777777" w:rsidR="008D59F9" w:rsidRPr="0007216E" w:rsidRDefault="00000000">
            <w:pPr>
              <w:jc w:val="both"/>
              <w:rPr>
                <w:rFonts w:cs="Times New Roman"/>
              </w:rPr>
            </w:pPr>
            <w:r w:rsidRPr="0007216E">
              <w:rPr>
                <w:rFonts w:cs="Times New Roman"/>
              </w:rPr>
              <w:t>5. Khu vực biển thuộc phạm vi từ hai đơn vị hành chính trở lên hoặc vừa thuộc phạm vi quản lý của địa phương vừa thuộc vùng biển chung được quản lý theo cơ chế phối hợp liên ngành, liên vùng do Chính phủ quy định.</w:t>
            </w:r>
          </w:p>
          <w:p w14:paraId="7BE344B3" w14:textId="77777777" w:rsidR="008D59F9" w:rsidRPr="0007216E" w:rsidRDefault="00000000">
            <w:pPr>
              <w:jc w:val="both"/>
              <w:rPr>
                <w:rFonts w:cs="Times New Roman"/>
              </w:rPr>
            </w:pPr>
            <w:r w:rsidRPr="0007216E">
              <w:rPr>
                <w:rFonts w:cs="Times New Roman"/>
              </w:rPr>
              <w:t>6. Chính phủ quy định chi tiết việc phân định trách nhiệm, thẩm quyền quản lý hành chính trên biển.</w:t>
            </w:r>
          </w:p>
        </w:tc>
        <w:tc>
          <w:tcPr>
            <w:tcW w:w="5103" w:type="dxa"/>
          </w:tcPr>
          <w:p w14:paraId="58CF74B9" w14:textId="5EF32C9E" w:rsidR="00407C13" w:rsidRPr="0007216E" w:rsidRDefault="00407C13" w:rsidP="009413F4">
            <w:pPr>
              <w:ind w:firstLine="175"/>
              <w:jc w:val="both"/>
              <w:rPr>
                <w:rFonts w:cs="Times New Roman"/>
                <w:szCs w:val="20"/>
                <w:lang w:val="de-DE"/>
              </w:rPr>
            </w:pPr>
            <w:r w:rsidRPr="0007216E">
              <w:rPr>
                <w:rFonts w:cs="Times New Roman"/>
                <w:szCs w:val="20"/>
                <w:lang w:val="de-DE"/>
              </w:rPr>
              <w:lastRenderedPageBreak/>
              <w:t xml:space="preserve">- Nghị quyết số 60-NQ/TW ngày 12/4/2025 yêu cầu hoàn thiện pháp luật để tổ chức chính quyền địa phương </w:t>
            </w:r>
            <w:r w:rsidR="002B2922">
              <w:rPr>
                <w:rFonts w:cs="Times New Roman"/>
                <w:szCs w:val="20"/>
                <w:lang w:val="de-DE"/>
              </w:rPr>
              <w:t>2 cấp</w:t>
            </w:r>
            <w:r w:rsidRPr="0007216E">
              <w:rPr>
                <w:rFonts w:cs="Times New Roman"/>
                <w:szCs w:val="20"/>
                <w:lang w:val="de-DE"/>
              </w:rPr>
              <w:t xml:space="preserve"> gắn với phân cấp, phân quyền cho địa phương.</w:t>
            </w:r>
          </w:p>
          <w:p w14:paraId="29BDB40D" w14:textId="4DA037E1" w:rsidR="00407C13" w:rsidRPr="0007216E" w:rsidRDefault="00407C13" w:rsidP="009413F4">
            <w:pPr>
              <w:ind w:firstLine="175"/>
              <w:jc w:val="both"/>
              <w:rPr>
                <w:rFonts w:cs="Times New Roman"/>
                <w:szCs w:val="20"/>
                <w:lang w:val="de-DE"/>
              </w:rPr>
            </w:pPr>
            <w:r w:rsidRPr="0007216E">
              <w:rPr>
                <w:rFonts w:cs="Times New Roman"/>
                <w:szCs w:val="20"/>
                <w:lang w:val="de-DE"/>
              </w:rPr>
              <w:t xml:space="preserve">- Nghị quyết số 66-NQ/TW ngày 30/4/2025 yêu cầu sửa đổi, bổ sung văn bản pháp luật đáp ứng mô hình chính quyền </w:t>
            </w:r>
            <w:r w:rsidR="002B2922">
              <w:rPr>
                <w:rFonts w:cs="Times New Roman"/>
                <w:szCs w:val="20"/>
                <w:lang w:val="de-DE"/>
              </w:rPr>
              <w:t>2 cấp</w:t>
            </w:r>
            <w:r w:rsidRPr="0007216E">
              <w:rPr>
                <w:rFonts w:cs="Times New Roman"/>
                <w:szCs w:val="20"/>
                <w:lang w:val="de-DE"/>
              </w:rPr>
              <w:t>, phân cấp, phân quyền tối đa theo phương châm “địa phương quyết, địa phương làm, địa phương chịu trách nhiệm”; thường xuyên nhận diện, tháo gỡ điểm nghẽn từ quy định pháp luật.</w:t>
            </w:r>
          </w:p>
          <w:p w14:paraId="6DB11E34"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121-KL/TW ngày 24/01/2025 yêu cầu phân định rõ thẩm quyền, trách nhiệm giữa Trung ương và địa phương, đẩy mạnh phân cấp, phân quyền; Trung ương quản lý vĩ mô, xây dựng thể chế, chiến lược, quy hoạch, kế hoạch và tăng cường kiểm tra, giám sát.</w:t>
            </w:r>
          </w:p>
          <w:p w14:paraId="3EE095AB"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210-KL/TW ngày 12/11/2025 yêu cầu hoàn thiện đồng bộ thể chế về chức năng, nhiệm vụ, thẩm quyền liên thông giữa Trung ương, cấp tỉnh, cấp xã; xóa chồng lấn, bỏ trống nhiệm vụ; đơn giản hóa thủ tục, chuẩn hóa, số hóa hồ sơ.</w:t>
            </w:r>
          </w:p>
          <w:p w14:paraId="48DAA6CC"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p w14:paraId="073DCC9C" w14:textId="77777777" w:rsidR="00AC77C9" w:rsidRPr="0007216E" w:rsidRDefault="00000000">
            <w:pPr>
              <w:ind w:firstLine="175"/>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w:t>
            </w:r>
            <w:r w:rsidRPr="0007216E">
              <w:rPr>
                <w:rFonts w:cs="Times New Roman"/>
              </w:rPr>
              <w:lastRenderedPageBreak/>
              <w:t>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68DF30BF"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và cơ bản đã thể chế hóa chủ trương của Đảng về hoàn thiện tổ chức bộ máy, phân cấp, phân quyền, phân định rõ trách nhiệm quản lý nhà nước, tăng cường phối hợp liên ngành, liên vùng và kiểm tra, giám sát trong quản lý tài nguyên, không gian biển, bảo vệ môi trường biển và hải đảo.</w:t>
            </w:r>
          </w:p>
        </w:tc>
        <w:tc>
          <w:tcPr>
            <w:tcW w:w="1559" w:type="dxa"/>
          </w:tcPr>
          <w:p w14:paraId="555DF271" w14:textId="77777777" w:rsidR="00407C13" w:rsidRPr="0007216E" w:rsidRDefault="00407C13" w:rsidP="009413F4">
            <w:pPr>
              <w:jc w:val="both"/>
              <w:rPr>
                <w:rFonts w:cs="Times New Roman"/>
                <w:szCs w:val="20"/>
                <w:lang w:val="de-DE"/>
              </w:rPr>
            </w:pPr>
            <w:r w:rsidRPr="0007216E">
              <w:rPr>
                <w:rFonts w:cs="Times New Roman"/>
                <w:szCs w:val="20"/>
                <w:lang w:val="de-DE"/>
              </w:rPr>
              <w:t>Tiếp tục chuẩn hóa thẩm quyền, trách nhiệm giữa Chính phủ, bộ, cơ quan ngang bộ, cấp tỉnh, cấp xã có biển; bảo đảm không bỏ trống, không chồng lấn nhiệm vụ; cụ thể hóa cơ chế phối hợp, kiểm tra, giám sát, số hóa hồ sơ và cải cách thủ tục hành chính.</w:t>
            </w:r>
          </w:p>
        </w:tc>
      </w:tr>
      <w:tr w:rsidR="00407C13" w:rsidRPr="0007216E" w14:paraId="69FF3230" w14:textId="77777777" w:rsidTr="002B2922">
        <w:trPr>
          <w:jc w:val="center"/>
        </w:trPr>
        <w:tc>
          <w:tcPr>
            <w:tcW w:w="5240" w:type="dxa"/>
          </w:tcPr>
          <w:p w14:paraId="51DB5DF7"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67B0A2AC" w14:textId="77777777" w:rsidR="008D59F9" w:rsidRPr="0007216E" w:rsidRDefault="00000000">
            <w:pPr>
              <w:jc w:val="both"/>
              <w:rPr>
                <w:rFonts w:cs="Times New Roman"/>
              </w:rPr>
            </w:pPr>
            <w:r w:rsidRPr="0007216E">
              <w:rPr>
                <w:rFonts w:cs="Times New Roman"/>
                <w:b/>
                <w:color w:val="000000"/>
              </w:rPr>
              <w:t>Mục 1 - QUY ĐỊNH CHUNG</w:t>
            </w:r>
          </w:p>
          <w:p w14:paraId="7E5D876F" w14:textId="77777777" w:rsidR="008D59F9" w:rsidRPr="0007216E" w:rsidRDefault="00000000">
            <w:pPr>
              <w:jc w:val="both"/>
              <w:rPr>
                <w:rFonts w:cs="Times New Roman"/>
              </w:rPr>
            </w:pPr>
            <w:r w:rsidRPr="0007216E">
              <w:rPr>
                <w:rFonts w:cs="Times New Roman"/>
                <w:b/>
                <w:color w:val="000000"/>
              </w:rPr>
              <w:t>Điều 22. Xây dựng, quản lý đảo nhân tạo, công trình trên biển</w:t>
            </w:r>
          </w:p>
          <w:p w14:paraId="65219D31" w14:textId="77777777" w:rsidR="008D59F9" w:rsidRPr="0007216E" w:rsidRDefault="00000000">
            <w:pPr>
              <w:jc w:val="both"/>
              <w:rPr>
                <w:rFonts w:cs="Times New Roman"/>
              </w:rPr>
            </w:pPr>
            <w:r w:rsidRPr="0007216E">
              <w:rPr>
                <w:rFonts w:cs="Times New Roman"/>
              </w:rPr>
              <w:t>1. Việc xây dựng, quản lý đảo nhân tạo, công trình trên biển phải phù hợp với quy hoạch không gian biển quốc gia, quy hoạch tổng thể khai thác, sử dụng bền vững tài nguyên vùng bờ; bảo đảm quốc phòng, an ninh, chủ quyền quốc gia; an toàn, an ninh hàng hải, hàng không; bảo vệ môi trường, bảo tồn đa dạng sinh học biển, cảnh quan thiên nhiên và di sản văn hoá; không cản trở bất hợp lý hoạt động hợp pháp của tổ chức, cá nhân khác.</w:t>
            </w:r>
          </w:p>
          <w:p w14:paraId="559841FB" w14:textId="77777777" w:rsidR="008D59F9" w:rsidRPr="0007216E" w:rsidRDefault="00000000">
            <w:pPr>
              <w:jc w:val="both"/>
              <w:rPr>
                <w:rFonts w:cs="Times New Roman"/>
              </w:rPr>
            </w:pPr>
            <w:r w:rsidRPr="0007216E">
              <w:rPr>
                <w:rFonts w:cs="Times New Roman"/>
              </w:rPr>
              <w:t>2. Việc xây dựng, duy trì, vận hành và tháo dỡ đảo nhân tạo, công trình trên biển thực hiện theo quy định tại Điều 34 Luật Biển Việt Nam, Luật Dầu khí, luật khác có quy định cụ thể và quy định tại Luật này.</w:t>
            </w:r>
          </w:p>
          <w:p w14:paraId="4D282A93" w14:textId="77777777" w:rsidR="008D59F9" w:rsidRPr="0007216E" w:rsidRDefault="00000000">
            <w:pPr>
              <w:jc w:val="both"/>
              <w:rPr>
                <w:rFonts w:cs="Times New Roman"/>
              </w:rPr>
            </w:pPr>
            <w:r w:rsidRPr="0007216E">
              <w:rPr>
                <w:rFonts w:cs="Times New Roman"/>
              </w:rPr>
              <w:t>3. Tổ chức, cá nhân chỉ được xây dựng đảo nhân tạo, công trình trên biển sau khi được cơ quan nhà nước có thẩm quyền giao khu vực biển, cho thuê khu vực biển hoặc xác nhận đăng ký sử dụng khu vực biển theo quy định của Luật này và đáp ứng yêu cầu của Luật Biển Việt Nam, pháp luật về đầu tư, xây dựng, bảo vệ môi trường, hàng hải, hàng không, quốc phòng, an ninh và pháp luật chuyên ngành có liên quan.</w:t>
            </w:r>
          </w:p>
          <w:p w14:paraId="18F634ED" w14:textId="77777777" w:rsidR="008D59F9" w:rsidRPr="0007216E" w:rsidRDefault="00000000">
            <w:pPr>
              <w:jc w:val="both"/>
              <w:rPr>
                <w:rFonts w:cs="Times New Roman"/>
              </w:rPr>
            </w:pPr>
            <w:r w:rsidRPr="0007216E">
              <w:rPr>
                <w:rFonts w:cs="Times New Roman"/>
              </w:rPr>
              <w:t xml:space="preserve">4. Đảo nhân tạo được xây dựng trong nội thủy, lãnh hải, hình thành khu vực đất ổn định, sử dụng lâu dài tương tự như đất liền và đáp ứng điều kiện theo quy định của Chính phủ thì việc quản lý, sử dụng khu vực đất hình thành trên đảo nhân tạo được </w:t>
            </w:r>
            <w:r w:rsidRPr="0007216E">
              <w:rPr>
                <w:rFonts w:cs="Times New Roman"/>
              </w:rPr>
              <w:lastRenderedPageBreak/>
              <w:t>thực hiện theo pháp luật về đất đai, pháp luật có liên quan và quy định đặc thù về biển của Luật này.</w:t>
            </w:r>
          </w:p>
          <w:p w14:paraId="385934AD" w14:textId="77777777" w:rsidR="008D59F9" w:rsidRPr="0007216E" w:rsidRDefault="00000000">
            <w:pPr>
              <w:jc w:val="both"/>
              <w:rPr>
                <w:rFonts w:cs="Times New Roman"/>
              </w:rPr>
            </w:pPr>
            <w:r w:rsidRPr="0007216E">
              <w:rPr>
                <w:rFonts w:cs="Times New Roman"/>
              </w:rPr>
              <w:t>5. Đảo nhân tạo, công trình trên biển nằm ngoài nội thủy, lãnh hải hoặc không đáp ứng điều kiện quy định tại khoản 4 Điều này thì việc quản lý, sử dụng được thực hiện theo chế độ quản lý, sử dụng khu vực biển và cơ chế quản lý đặc thù quy định tại Luật này; không làm phát sinh quyền sử dụng đất đối với khu vực biển, đảo nhân tạo, công trình trên biển.</w:t>
            </w:r>
          </w:p>
          <w:p w14:paraId="51469CC0" w14:textId="77777777" w:rsidR="008D59F9" w:rsidRPr="0007216E" w:rsidRDefault="00000000">
            <w:pPr>
              <w:jc w:val="both"/>
              <w:rPr>
                <w:rFonts w:cs="Times New Roman"/>
              </w:rPr>
            </w:pPr>
            <w:r w:rsidRPr="0007216E">
              <w:rPr>
                <w:rFonts w:cs="Times New Roman"/>
              </w:rPr>
              <w:t>6. Hoạt động đầu tư, xây dựng, quản lý, vận hành khu đô thị, khu chức năng, khu dân cư, công trình hạ tầng kỹ thuật, hạ tầng xã hội, dịch vụ công và hoạt động dân sự khác trên đảo nhân tạo, công trình trên biển thực hiện theo pháp luật chuyên ngành có liên quan, pháp luật về đất đai trong trường hợp quy định tại khoản 5 Điều này và cơ chế quản lý đặc thù về biển quy định tại Luật này.</w:t>
            </w:r>
          </w:p>
          <w:p w14:paraId="1CF84BAB" w14:textId="77777777" w:rsidR="008D59F9" w:rsidRPr="0007216E" w:rsidRDefault="00000000">
            <w:pPr>
              <w:jc w:val="both"/>
              <w:rPr>
                <w:rFonts w:cs="Times New Roman"/>
              </w:rPr>
            </w:pPr>
            <w:r w:rsidRPr="0007216E">
              <w:rPr>
                <w:rFonts w:cs="Times New Roman"/>
              </w:rPr>
              <w:t>7. Nội dung đặc thù về biển đối với đảo nhân tạo được xem xét trong quá trình giải quyết thủ tục giao khu vực biển, cho thuê khu vực biển hoặc thủ tục điều chỉnh, gia hạn, thu hồi khu vực biển; không thực hiện thủ tục hành chính độc lập đối với nội dung đã được xem xét trong thủ tục quy định tại khoản này hoặc thủ tục chuyên ngành có liên quan.</w:t>
            </w:r>
          </w:p>
          <w:p w14:paraId="7C7B9165" w14:textId="77777777" w:rsidR="008D59F9" w:rsidRPr="0007216E" w:rsidRDefault="00000000">
            <w:pPr>
              <w:jc w:val="both"/>
              <w:rPr>
                <w:rFonts w:cs="Times New Roman"/>
              </w:rPr>
            </w:pPr>
            <w:r w:rsidRPr="0007216E">
              <w:rPr>
                <w:rFonts w:cs="Times New Roman"/>
              </w:rPr>
              <w:t>8. Chính phủ quy định chi tiết điều kiện xác định khu vực đất hình thành trên đảo nhân tạo được quản lý theo pháp luật về đất đai; cơ chế chuyển tiếp từ quản lý khu vực biển sang quản lý đất đai đối với trường hợp quy định tại khoản 4 Điều này; cơ chế quản lý đặc thù đối với đảo nhân tạo, công trình trên biển không thuộc trường hợp quy định tại khoản 4 Điều này; việc tháo dỡ công trình trên biển bị bỏ hoặc không còn sử dụng và quản lý phần công trình không được tháo dỡ hoàn toàn.</w:t>
            </w:r>
          </w:p>
        </w:tc>
        <w:tc>
          <w:tcPr>
            <w:tcW w:w="5103" w:type="dxa"/>
          </w:tcPr>
          <w:p w14:paraId="2B85CB53"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46D5FDE7"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1A7A5D17"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p w14:paraId="6351EA7C"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w:t>
            </w:r>
            <w:r w:rsidRPr="0007216E">
              <w:rPr>
                <w:rFonts w:cs="Times New Roman"/>
              </w:rPr>
              <w:lastRenderedPageBreak/>
              <w:t>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589D7A8D"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2C73557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yêu cầu hoàn thiện thể chế quản lý, sử dụng không gian biển; phân bổ không gian biển theo quy hoạch; phòng ngừa, xử lý xung đột, chồng lấn; sử dụng đa mục đích, lưỡng dụng và bảo đảm quốc phòng, an ninh, đối ngoại, an toàn hàng hải, hàng không, bảo vệ môi trường.</w:t>
            </w:r>
          </w:p>
        </w:tc>
        <w:tc>
          <w:tcPr>
            <w:tcW w:w="1559" w:type="dxa"/>
          </w:tcPr>
          <w:p w14:paraId="5FA22200" w14:textId="77777777" w:rsidR="00407C13" w:rsidRPr="0007216E" w:rsidRDefault="00407C13" w:rsidP="009413F4">
            <w:pPr>
              <w:jc w:val="both"/>
              <w:rPr>
                <w:rFonts w:cs="Times New Roman"/>
                <w:szCs w:val="20"/>
                <w:lang w:val="de-DE"/>
              </w:rPr>
            </w:pPr>
            <w:r w:rsidRPr="0007216E">
              <w:rPr>
                <w:rFonts w:cs="Times New Roman"/>
                <w:szCs w:val="20"/>
                <w:lang w:val="de-DE"/>
              </w:rPr>
              <w:t>Quy định rõ tiêu chí xung đột, chồng lấn; thứ tự ưu tiên sử dụng không gian biển; cơ chế điều phối liên ngành; điều kiện quản lý đảo nhân tạo, công trình trên biển; bảo đảm đồng bộ với pháp luật quy hoạch, đầu tư, xây dựng, quốc phòng, an ninh, hàng hải, thủy sản, dầu khí, năng lượng và bảo vệ môi trường.</w:t>
            </w:r>
          </w:p>
        </w:tc>
      </w:tr>
      <w:tr w:rsidR="00407C13" w:rsidRPr="0007216E" w14:paraId="121074C4" w14:textId="77777777" w:rsidTr="002B2922">
        <w:trPr>
          <w:jc w:val="center"/>
        </w:trPr>
        <w:tc>
          <w:tcPr>
            <w:tcW w:w="5240" w:type="dxa"/>
          </w:tcPr>
          <w:p w14:paraId="7E35539E"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5ED5E216" w14:textId="77777777" w:rsidR="008D59F9" w:rsidRPr="0007216E" w:rsidRDefault="00000000">
            <w:pPr>
              <w:jc w:val="both"/>
              <w:rPr>
                <w:rFonts w:cs="Times New Roman"/>
              </w:rPr>
            </w:pPr>
            <w:r w:rsidRPr="0007216E">
              <w:rPr>
                <w:rFonts w:cs="Times New Roman"/>
                <w:b/>
                <w:color w:val="000000"/>
              </w:rPr>
              <w:t>Mục 1 - QUY ĐỊNH CHUNG</w:t>
            </w:r>
          </w:p>
          <w:p w14:paraId="4E4F526A" w14:textId="77777777" w:rsidR="008D59F9" w:rsidRPr="0007216E" w:rsidRDefault="00000000">
            <w:pPr>
              <w:jc w:val="both"/>
              <w:rPr>
                <w:rFonts w:cs="Times New Roman"/>
              </w:rPr>
            </w:pPr>
            <w:r w:rsidRPr="0007216E">
              <w:rPr>
                <w:rFonts w:cs="Times New Roman"/>
                <w:b/>
                <w:color w:val="000000"/>
              </w:rPr>
              <w:t>Điều 23. Quyền tiếp cận của người dân đối với biển</w:t>
            </w:r>
          </w:p>
          <w:p w14:paraId="54197FFA" w14:textId="77777777" w:rsidR="008D59F9" w:rsidRPr="0007216E" w:rsidRDefault="00000000">
            <w:pPr>
              <w:jc w:val="both"/>
              <w:rPr>
                <w:rFonts w:cs="Times New Roman"/>
              </w:rPr>
            </w:pPr>
            <w:r w:rsidRPr="0007216E">
              <w:rPr>
                <w:rFonts w:cs="Times New Roman"/>
              </w:rPr>
              <w:t>1. Nhà nước bảo đảm quyền tiếp cận hợp pháp của người dân đối với biển, bãi biển, lối tiếp cận biển công cộng và không gian sinh hoạt cộng đồng ven biển để phục vụ nhu cầu đi lại, sinh hoạt, hưởng thụ cảnh quan, hoạt động văn hóa, tín ngưỡng, thể thao, du lịch, khai thác thủy sản truyền thống và hoạt động hợp pháp khác.</w:t>
            </w:r>
          </w:p>
          <w:p w14:paraId="714F80FE" w14:textId="77777777" w:rsidR="008D59F9" w:rsidRPr="0007216E" w:rsidRDefault="00000000">
            <w:pPr>
              <w:jc w:val="both"/>
              <w:rPr>
                <w:rFonts w:cs="Times New Roman"/>
              </w:rPr>
            </w:pPr>
            <w:r w:rsidRPr="0007216E">
              <w:rPr>
                <w:rFonts w:cs="Times New Roman"/>
              </w:rPr>
              <w:t xml:space="preserve">2. Quy hoạch, kế hoạch, chương trình, dự án đầu tư; việc giao, cho thuê, đăng ký sử dụng khu vực biển; quản lý bãi biển, hành lang bảo vệ bờ biển, công trình, khu chức năng ở vùng đất ven biển phải xem xét, bảo đảm quyền tiếp cận biển hợp pháp của </w:t>
            </w:r>
            <w:r w:rsidRPr="0007216E">
              <w:rPr>
                <w:rFonts w:cs="Times New Roman"/>
              </w:rPr>
              <w:lastRenderedPageBreak/>
              <w:t>người dân phù hợp với điều kiện tự nhiên, hiện trạng sử dụng, nhu cầu của cộng đồng dân cư và yêu cầu quản lý nhà nước.</w:t>
            </w:r>
          </w:p>
          <w:p w14:paraId="1214950D" w14:textId="77777777" w:rsidR="008D59F9" w:rsidRPr="0007216E" w:rsidRDefault="00000000">
            <w:pPr>
              <w:jc w:val="both"/>
              <w:rPr>
                <w:rFonts w:cs="Times New Roman"/>
              </w:rPr>
            </w:pPr>
            <w:r w:rsidRPr="0007216E">
              <w:rPr>
                <w:rFonts w:cs="Times New Roman"/>
              </w:rPr>
              <w:t>3. Tổ chức, cá nhân được giao, cho thuê, đăng ký sử dụng khu vực biển; sử dụng đất ở vùng đất ven biển hoặc quản lý, khai thác công trình, dự án ở vùng đất ven biển không được cản trở, hạn chế trái pháp luật quyền tiếp cận biển hợp pháp của người dân.</w:t>
            </w:r>
          </w:p>
          <w:p w14:paraId="3AA6C21B" w14:textId="77777777" w:rsidR="008D59F9" w:rsidRPr="0007216E" w:rsidRDefault="00000000">
            <w:pPr>
              <w:jc w:val="both"/>
              <w:rPr>
                <w:rFonts w:cs="Times New Roman"/>
              </w:rPr>
            </w:pPr>
            <w:r w:rsidRPr="0007216E">
              <w:rPr>
                <w:rFonts w:cs="Times New Roman"/>
              </w:rPr>
              <w:t>4. Việc hạn chế quyền tiếp cận biển của người dân chỉ được thực hiện vì lý do quốc phòng, an ninh, trật tự, an toàn xã hội, an toàn hàng hải, hàng không, phòng, chống thiên tai, bảo vệ môi trường, bảo tồn thiên nhiên, bảo vệ công trình, lợi ích quốc gia, lợi ích công cộng và phải theo quy định của Luật này và luật khác liên quan. Việc hạn chế phải do cơ quan nhà nước có thẩm quyền quyết định, xác định rõ phạm vi, khu vực, thời hạn áp dụng và được công khai theo quy định của pháp luật; không tổ chức, cá nhân nào được tự ý hạn chế hoặc cản trở trái pháp luật quyền tiếp cận biển hợp pháp của người dân.</w:t>
            </w:r>
          </w:p>
          <w:p w14:paraId="2A7149FF" w14:textId="77777777" w:rsidR="008D59F9" w:rsidRPr="0007216E" w:rsidRDefault="00000000">
            <w:pPr>
              <w:jc w:val="both"/>
              <w:rPr>
                <w:rFonts w:cs="Times New Roman"/>
              </w:rPr>
            </w:pPr>
            <w:r w:rsidRPr="0007216E">
              <w:rPr>
                <w:rFonts w:cs="Times New Roman"/>
              </w:rPr>
              <w:t>5. Ủy ban nhân dân cấp tỉnh có biển có trách nhiệm tổ chức rà soát, xác định, công bố, quản lý, bảo vệ lối tiếp cận biển công cộng, bãi biển công cộng, khu vực sinh hoạt cộng đồng ven biển và xử lý theo thẩm quyền hành vi cản trở trái pháp luật quyền tiếp cận biển hợp pháp của người dân theo quy định của Điều này.</w:t>
            </w:r>
          </w:p>
          <w:p w14:paraId="57307A5A" w14:textId="77777777" w:rsidR="008D59F9" w:rsidRPr="0007216E" w:rsidRDefault="00000000">
            <w:pPr>
              <w:jc w:val="both"/>
              <w:rPr>
                <w:rFonts w:cs="Times New Roman"/>
              </w:rPr>
            </w:pPr>
            <w:r w:rsidRPr="0007216E">
              <w:rPr>
                <w:rFonts w:cs="Times New Roman"/>
              </w:rPr>
              <w:t>6. Chính phủ quy định chi tiết tiêu chí, trình tự xác định, công bố, quản lý lối tiếp cận biển công cộng, không gian sinh hoạt cộng đồng ven biển; trách nhiệm của cơ quan, tổ chức, cá nhân trong bảo đảm quyền tiếp cận của người dân đối với biển; trường hợp, điều kiện, thẩm quyền, trình tự hạn chế quyền tiếp cận biển vì lợi ích quốc gia, lợi ích công cộng, quốc phòng, an ninh, an toàn, bảo vệ môi trường và bảo tồn thiên nhiên.</w:t>
            </w:r>
          </w:p>
        </w:tc>
        <w:tc>
          <w:tcPr>
            <w:tcW w:w="5103" w:type="dxa"/>
          </w:tcPr>
          <w:p w14:paraId="79D2A9CE"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21C93F3F"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408C0DA8" w14:textId="77777777" w:rsidR="008D59F9" w:rsidRPr="0007216E" w:rsidRDefault="00000000">
            <w:pPr>
              <w:jc w:val="both"/>
              <w:rPr>
                <w:rFonts w:cs="Times New Roman"/>
              </w:rPr>
            </w:pPr>
            <w:r w:rsidRPr="0007216E">
              <w:rPr>
                <w:rFonts w:cs="Times New Roman"/>
              </w:rPr>
              <w:lastRenderedPageBreak/>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57F4C198"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63B3BCB5"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015B5974"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2883679F"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542B063E"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khai thác hiệu quả nguồn lực từ biển, sử dụng công cụ thị trường, công khai, minh bạch trong giao, cho thuê, đăng ký, đấu giá, cấp giấy chứng nhận, thực hiện quyền và nghĩa vụ của </w:t>
            </w:r>
            <w:r w:rsidRPr="0007216E">
              <w:rPr>
                <w:rFonts w:cs="Times New Roman"/>
                <w:szCs w:val="20"/>
                <w:lang w:val="de-DE"/>
              </w:rPr>
              <w:lastRenderedPageBreak/>
              <w:t>người sử dụng khu vực biển; đồng thời bảo đảm Nhà nước thống nhất quản lý tài nguyên, không gian biển.</w:t>
            </w:r>
          </w:p>
        </w:tc>
        <w:tc>
          <w:tcPr>
            <w:tcW w:w="1559" w:type="dxa"/>
          </w:tcPr>
          <w:p w14:paraId="119B68CF"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quyền của người sử dụng khu vực biển; khẳng định không làm phát sinh quyền sở hữu đối với biển, đáy biển, lòng đất dưới đáy biển, khối nước, mặt nước biển và tài nguyên </w:t>
            </w:r>
            <w:r w:rsidRPr="0007216E">
              <w:rPr>
                <w:rFonts w:cs="Times New Roman"/>
                <w:szCs w:val="20"/>
                <w:lang w:val="de-DE"/>
              </w:rPr>
              <w:lastRenderedPageBreak/>
              <w:t>biển; bảo đảm minh bạch nghĩa vụ tài chính, đấu giá, cấp giấy chứng nhận, hồ sơ hải chính, thu hồi, bồi thường, hỗ trợ và không tạo thủ tục đầu tư thứ hai.</w:t>
            </w:r>
          </w:p>
        </w:tc>
      </w:tr>
      <w:tr w:rsidR="00407C13" w:rsidRPr="0007216E" w14:paraId="29507384" w14:textId="77777777" w:rsidTr="002B2922">
        <w:trPr>
          <w:jc w:val="center"/>
        </w:trPr>
        <w:tc>
          <w:tcPr>
            <w:tcW w:w="5240" w:type="dxa"/>
          </w:tcPr>
          <w:p w14:paraId="1C5C3316"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18208918" w14:textId="77777777" w:rsidR="008D59F9" w:rsidRPr="0007216E" w:rsidRDefault="00000000">
            <w:pPr>
              <w:jc w:val="both"/>
              <w:rPr>
                <w:rFonts w:cs="Times New Roman"/>
              </w:rPr>
            </w:pPr>
            <w:r w:rsidRPr="0007216E">
              <w:rPr>
                <w:rFonts w:cs="Times New Roman"/>
                <w:b/>
                <w:color w:val="000000"/>
              </w:rPr>
              <w:t>Mục 2 - SỬ DỤNG KHU VỰC BIỂN</w:t>
            </w:r>
          </w:p>
          <w:p w14:paraId="333816BE" w14:textId="77777777" w:rsidR="008D59F9" w:rsidRPr="0007216E" w:rsidRDefault="00000000">
            <w:pPr>
              <w:jc w:val="both"/>
              <w:rPr>
                <w:rFonts w:cs="Times New Roman"/>
              </w:rPr>
            </w:pPr>
            <w:r w:rsidRPr="0007216E">
              <w:rPr>
                <w:rFonts w:cs="Times New Roman"/>
                <w:b/>
                <w:color w:val="000000"/>
              </w:rPr>
              <w:t>Điều 24. Hình thức xác lập, ghi nhận quyền sử dụng khu vực biển</w:t>
            </w:r>
          </w:p>
          <w:p w14:paraId="09CD3345" w14:textId="77777777" w:rsidR="008D59F9" w:rsidRPr="0007216E" w:rsidRDefault="00000000">
            <w:pPr>
              <w:jc w:val="both"/>
              <w:rPr>
                <w:rFonts w:cs="Times New Roman"/>
              </w:rPr>
            </w:pPr>
            <w:r w:rsidRPr="0007216E">
              <w:rPr>
                <w:rFonts w:cs="Times New Roman"/>
              </w:rPr>
              <w:lastRenderedPageBreak/>
              <w:t>1. Nhà nước xác lập, ghi nhận quyền sử dụng khu vực biển của tổ chức, cá nhân bằng hình thức giao khu vực biển, cho thuê khu vực biển, xác nhận đăng ký sử dụng khu vực biển, công nhận khu vực biển, trừ trường hợp quy định tại khoản 1 Điều 25 Luật này:</w:t>
            </w:r>
          </w:p>
          <w:p w14:paraId="2034930B" w14:textId="77777777" w:rsidR="008D59F9" w:rsidRPr="0007216E" w:rsidRDefault="00000000">
            <w:pPr>
              <w:jc w:val="both"/>
              <w:rPr>
                <w:rFonts w:cs="Times New Roman"/>
              </w:rPr>
            </w:pPr>
            <w:r w:rsidRPr="0007216E">
              <w:rPr>
                <w:rFonts w:cs="Times New Roman"/>
              </w:rPr>
              <w:t>a) Giao khu vực biển là việc cơ quan nhà nước hoặc người có thẩm quyền quyết định cho tổ chức, cá nhân được phép sử dụng khu vực biển nhất định trong khoảng thời gian xác định để thực hiện hoạt động khai thác, sử dụng tài nguyên, không gian biển trong vùng nội thủy, lãnh hải của Việt Nam;</w:t>
            </w:r>
          </w:p>
          <w:p w14:paraId="1BF9D095" w14:textId="77777777" w:rsidR="008D59F9" w:rsidRPr="0007216E" w:rsidRDefault="00000000">
            <w:pPr>
              <w:jc w:val="both"/>
              <w:rPr>
                <w:rFonts w:cs="Times New Roman"/>
              </w:rPr>
            </w:pPr>
            <w:r w:rsidRPr="0007216E">
              <w:rPr>
                <w:rFonts w:cs="Times New Roman"/>
              </w:rPr>
              <w:t>b) Cho thuê khu vực biển là việc cơ quan nhà nước hoặc người có thẩm quyền ký hợp đồng thuê khu vực biển với tổ chức, cá nhân để sử dụng khu vực biển nhất định trong khoảng thời gian xác định để thực hiện hoạt động khai thác, sử dụng tài nguyên, không gian biển trong vùng nội thủy, lãnh hải của Việt Nam;</w:t>
            </w:r>
          </w:p>
          <w:p w14:paraId="59C3B7D3" w14:textId="77777777" w:rsidR="008D59F9" w:rsidRPr="0007216E" w:rsidRDefault="00000000">
            <w:pPr>
              <w:jc w:val="both"/>
              <w:rPr>
                <w:rFonts w:cs="Times New Roman"/>
              </w:rPr>
            </w:pPr>
            <w:r w:rsidRPr="0007216E">
              <w:rPr>
                <w:rFonts w:cs="Times New Roman"/>
              </w:rPr>
              <w:t>c) Đăng ký sử dụng khu vực biển là việc tổ chức, cá nhân khai thác, sử dụng tài nguyên, không gian biển trong vùng đặc quyền kinh tế, thềm lục địa của Việt Nam đăng ký với cơ quan nhà nước có thẩm quyền về vị trí, phạm vi, diện tích, mục đích, thời hạn sử dụng khu vực biển theo quy định của Luật này;</w:t>
            </w:r>
          </w:p>
          <w:p w14:paraId="446FEF5F" w14:textId="77777777" w:rsidR="008D59F9" w:rsidRPr="0007216E" w:rsidRDefault="00000000">
            <w:pPr>
              <w:jc w:val="both"/>
              <w:rPr>
                <w:rFonts w:cs="Times New Roman"/>
              </w:rPr>
            </w:pPr>
            <w:r w:rsidRPr="0007216E">
              <w:rPr>
                <w:rFonts w:cs="Times New Roman"/>
              </w:rPr>
              <w:t>d) Công nhận khu vực biển là việc cơ quan nhà nước hoặc người có thẩm quyền xem xét, quyết định công nhận tổ chức, cá nhân được sử dụng khu vực biển và khai thác, sử dụng tài nguyên, không gian biển theo văn bản cho phép của cơ quan nhà nước hoặc người có thẩm quyền trước ngày Luật này có hiệu lực nhưng chưa được giao, cho thuê hoặc đăng ký sử dụng khu vực biển. Việc công nhận không làm thay đổi mục đích, phạm vi, diện tích và thời hạn sử dụng đã được cơ quan nhà nước hoặc người có thẩm quyền cho phép trước đây đối với khu vực biển;</w:t>
            </w:r>
          </w:p>
          <w:p w14:paraId="153EE190" w14:textId="77777777" w:rsidR="008D59F9" w:rsidRPr="0007216E" w:rsidRDefault="00000000">
            <w:pPr>
              <w:jc w:val="both"/>
              <w:rPr>
                <w:rFonts w:cs="Times New Roman"/>
              </w:rPr>
            </w:pPr>
            <w:r w:rsidRPr="0007216E">
              <w:rPr>
                <w:rFonts w:cs="Times New Roman"/>
              </w:rPr>
              <w:t>đ) Phạm vi vùng biển xác định để thực hiện hoạt động giao, cho thuê khu vực biển theo quy định tại điểm a, b và điểm d khoản này được tính từ đường mép nước biển thấp nhất trung bình trong nhiều năm trở ra phía biển.</w:t>
            </w:r>
          </w:p>
          <w:p w14:paraId="286000D2" w14:textId="77777777" w:rsidR="008D59F9" w:rsidRPr="0007216E" w:rsidRDefault="00000000">
            <w:pPr>
              <w:jc w:val="both"/>
              <w:rPr>
                <w:rFonts w:cs="Times New Roman"/>
              </w:rPr>
            </w:pPr>
            <w:r w:rsidRPr="0007216E">
              <w:rPr>
                <w:rFonts w:cs="Times New Roman"/>
              </w:rPr>
              <w:t>2. Các trường hợp thực hiện giao khu vực biển:</w:t>
            </w:r>
          </w:p>
          <w:p w14:paraId="060C31EA" w14:textId="77777777" w:rsidR="008D59F9" w:rsidRPr="0007216E" w:rsidRDefault="00000000">
            <w:pPr>
              <w:jc w:val="both"/>
              <w:rPr>
                <w:rFonts w:cs="Times New Roman"/>
              </w:rPr>
            </w:pPr>
            <w:r w:rsidRPr="0007216E">
              <w:rPr>
                <w:rFonts w:cs="Times New Roman"/>
              </w:rPr>
              <w:t>a) Cá nhân Việt Nam nuôi trồng thủy sản trong vùng biển 03 hải lý thuộc một trong các trường hợp chuyển đổi từ nghề khai thác thủy sản ven bờ sang nuôi trồng thủy sản theo quyết định của cơ quan nhà nước có thẩm quyền hoặc thường trú trên địa bàn cấp xã mà nguồn sống chủ yếu dựa vào thu nhập từ nuôi trồng thủy sản;</w:t>
            </w:r>
          </w:p>
          <w:p w14:paraId="1CE38546" w14:textId="77777777" w:rsidR="008D59F9" w:rsidRPr="0007216E" w:rsidRDefault="00000000">
            <w:pPr>
              <w:jc w:val="both"/>
              <w:rPr>
                <w:rFonts w:cs="Times New Roman"/>
              </w:rPr>
            </w:pPr>
            <w:r w:rsidRPr="0007216E">
              <w:rPr>
                <w:rFonts w:cs="Times New Roman"/>
              </w:rPr>
              <w:t>b) Tổ chức, cá nhân thực hiện dự án nuôi trồng thủy sản, trừ trường hợp quy định tại điểm a khoản này;</w:t>
            </w:r>
          </w:p>
          <w:p w14:paraId="5F7C88CC" w14:textId="77777777" w:rsidR="008D59F9" w:rsidRPr="0007216E" w:rsidRDefault="00000000">
            <w:pPr>
              <w:jc w:val="both"/>
              <w:rPr>
                <w:rFonts w:cs="Times New Roman"/>
              </w:rPr>
            </w:pPr>
            <w:r w:rsidRPr="0007216E">
              <w:rPr>
                <w:rFonts w:cs="Times New Roman"/>
              </w:rPr>
              <w:lastRenderedPageBreak/>
              <w:t>c) Tổ chức, cá nhân đã được cơ quan nhà nước có thẩm quyền cấp giấy phép khai, sử dụng tài nguyên biển;</w:t>
            </w:r>
          </w:p>
          <w:p w14:paraId="4798E70E" w14:textId="77777777" w:rsidR="008D59F9" w:rsidRPr="0007216E" w:rsidRDefault="00000000">
            <w:pPr>
              <w:jc w:val="both"/>
              <w:rPr>
                <w:rFonts w:cs="Times New Roman"/>
              </w:rPr>
            </w:pPr>
            <w:r w:rsidRPr="0007216E">
              <w:rPr>
                <w:rFonts w:cs="Times New Roman"/>
              </w:rPr>
              <w:t>d) Tổ chức thực hiện dự án khu sản xuất, kinh doanh, dịch vụ tập trung; trung tâm năng lượng;</w:t>
            </w:r>
          </w:p>
          <w:p w14:paraId="4FE4E1F8" w14:textId="77777777" w:rsidR="008D59F9" w:rsidRPr="0007216E" w:rsidRDefault="00000000">
            <w:pPr>
              <w:jc w:val="both"/>
              <w:rPr>
                <w:rFonts w:cs="Times New Roman"/>
              </w:rPr>
            </w:pPr>
            <w:r w:rsidRPr="0007216E">
              <w:rPr>
                <w:rFonts w:cs="Times New Roman"/>
              </w:rPr>
              <w:t>đ) Tổ chức thực hiện dự án có xây dựng cảng biển, công trình hàng hải; công trình năng lượng tái tạo; đảo nhân tạo; cầu vượt biển; hầm dưới biển;</w:t>
            </w:r>
          </w:p>
          <w:p w14:paraId="1ABDD7CA" w14:textId="77777777" w:rsidR="008D59F9" w:rsidRPr="0007216E" w:rsidRDefault="00000000">
            <w:pPr>
              <w:jc w:val="both"/>
              <w:rPr>
                <w:rFonts w:cs="Times New Roman"/>
              </w:rPr>
            </w:pPr>
            <w:r w:rsidRPr="0007216E">
              <w:rPr>
                <w:rFonts w:cs="Times New Roman"/>
              </w:rPr>
              <w:t>e) Tổ chức thực hiện hoạt động khai thác, sử dụng tài nguyên, không gian biển ổn định, lâu dài, có công trình xây dựng theo quy định của pháp luật về hoạt động xây dựng.</w:t>
            </w:r>
          </w:p>
          <w:p w14:paraId="000C1B0E" w14:textId="77777777" w:rsidR="008D59F9" w:rsidRPr="0007216E" w:rsidRDefault="00000000">
            <w:pPr>
              <w:jc w:val="both"/>
              <w:rPr>
                <w:rFonts w:cs="Times New Roman"/>
              </w:rPr>
            </w:pPr>
            <w:r w:rsidRPr="0007216E">
              <w:rPr>
                <w:rFonts w:cs="Times New Roman"/>
              </w:rPr>
              <w:t>3. Các trường hợp thực hiện cho thuê khu vực biển</w:t>
            </w:r>
          </w:p>
          <w:p w14:paraId="6B76A42D" w14:textId="77777777" w:rsidR="008D59F9" w:rsidRPr="0007216E" w:rsidRDefault="00000000">
            <w:pPr>
              <w:jc w:val="both"/>
              <w:rPr>
                <w:rFonts w:cs="Times New Roman"/>
              </w:rPr>
            </w:pPr>
            <w:r w:rsidRPr="0007216E">
              <w:rPr>
                <w:rFonts w:cs="Times New Roman"/>
              </w:rPr>
              <w:t>a) Nhà nước cho thuê khu vực biển trong nội thủy, lãnh hải đối với các trường hợp không thuộc quy định tại khoản 2 Điều này;</w:t>
            </w:r>
          </w:p>
          <w:p w14:paraId="4185461D" w14:textId="77777777" w:rsidR="008D59F9" w:rsidRPr="0007216E" w:rsidRDefault="00000000">
            <w:pPr>
              <w:jc w:val="both"/>
              <w:rPr>
                <w:rFonts w:cs="Times New Roman"/>
              </w:rPr>
            </w:pPr>
            <w:r w:rsidRPr="0007216E">
              <w:rPr>
                <w:rFonts w:cs="Times New Roman"/>
              </w:rPr>
              <w:t>b) Nhà nước cho thuê khu vực biển trong nội thủy, lãnh hải đối với các trường hợp thuộc quy định tại khoản 2 Điều này mà tổ chức, cá nhân có nhu cầu sử dụng khu vực biển theo hình thức thuê khu vực biển;</w:t>
            </w:r>
          </w:p>
          <w:p w14:paraId="30DFA013" w14:textId="77777777" w:rsidR="008D59F9" w:rsidRPr="0007216E" w:rsidRDefault="00000000">
            <w:pPr>
              <w:jc w:val="both"/>
              <w:rPr>
                <w:rFonts w:cs="Times New Roman"/>
              </w:rPr>
            </w:pPr>
            <w:r w:rsidRPr="0007216E">
              <w:rPr>
                <w:rFonts w:cs="Times New Roman"/>
              </w:rPr>
              <w:t>c) Trường hợp cùng một dự án có một phần diện tích theo quy định được giao khu vực biển và một phần diện tích theo quy định thực hiện thuê khu vực biển thì thực hiện việc thuê khu vực biển.</w:t>
            </w:r>
          </w:p>
          <w:p w14:paraId="0E0CD511" w14:textId="77777777" w:rsidR="008D59F9" w:rsidRPr="0007216E" w:rsidRDefault="00000000">
            <w:pPr>
              <w:jc w:val="both"/>
              <w:rPr>
                <w:rFonts w:cs="Times New Roman"/>
              </w:rPr>
            </w:pPr>
            <w:r w:rsidRPr="0007216E">
              <w:rPr>
                <w:rFonts w:cs="Times New Roman"/>
              </w:rPr>
              <w:t>4. Các trường hợp thực hiện đăng ký sử dụng khu vực biển</w:t>
            </w:r>
          </w:p>
          <w:p w14:paraId="1D56B0B0" w14:textId="77777777" w:rsidR="008D59F9" w:rsidRPr="0007216E" w:rsidRDefault="00000000">
            <w:pPr>
              <w:jc w:val="both"/>
              <w:rPr>
                <w:rFonts w:cs="Times New Roman"/>
              </w:rPr>
            </w:pPr>
            <w:r w:rsidRPr="0007216E">
              <w:rPr>
                <w:rFonts w:cs="Times New Roman"/>
              </w:rPr>
              <w:t>a) Khu vực biển thuộc vùng đặc quyền kinh tế, thềm lục địa của Việt Nam;</w:t>
            </w:r>
          </w:p>
          <w:p w14:paraId="21C51CAB" w14:textId="77777777" w:rsidR="008D59F9" w:rsidRPr="0007216E" w:rsidRDefault="00000000">
            <w:pPr>
              <w:jc w:val="both"/>
              <w:rPr>
                <w:rFonts w:cs="Times New Roman"/>
              </w:rPr>
            </w:pPr>
            <w:r w:rsidRPr="0007216E">
              <w:rPr>
                <w:rFonts w:cs="Times New Roman"/>
              </w:rPr>
              <w:t>b) Trường hợp cùng một dự án có một phần diện tích theo quy định phải giao hoặc cho thuê khu vực biển và một phần diện tích theo quy định phải đăng ký sử dụng khu vực biển thì thực hiện đăng ký sử dụng khu vực biển.</w:t>
            </w:r>
          </w:p>
          <w:p w14:paraId="21E97F99" w14:textId="77777777" w:rsidR="008D59F9" w:rsidRPr="0007216E" w:rsidRDefault="00000000">
            <w:pPr>
              <w:jc w:val="both"/>
              <w:rPr>
                <w:rFonts w:cs="Times New Roman"/>
              </w:rPr>
            </w:pPr>
            <w:r w:rsidRPr="0007216E">
              <w:rPr>
                <w:rFonts w:cs="Times New Roman"/>
              </w:rPr>
              <w:t>5. Thời điểm phải thực hiện giao, cho thuê, đăng ký sử dụng khu vực biển</w:t>
            </w:r>
          </w:p>
          <w:p w14:paraId="15D0E242" w14:textId="77777777" w:rsidR="008D59F9" w:rsidRPr="0007216E" w:rsidRDefault="00000000">
            <w:pPr>
              <w:jc w:val="both"/>
              <w:rPr>
                <w:rFonts w:cs="Times New Roman"/>
              </w:rPr>
            </w:pPr>
            <w:r w:rsidRPr="0007216E">
              <w:rPr>
                <w:rFonts w:cs="Times New Roman"/>
              </w:rPr>
              <w:t>a) Tổ chức, cá nhân đã được cơ quan nhà nước hoặc người có thẩm quyền phê duyệt, quyết định chủ trương đầu tư, lựa chọn nhà đầu tư, phê duyệt kết quả đấu giá quyền khai thác khoáng sản hoặc cấp giấy phép khai thác, sử dụng tài nguyên biển;</w:t>
            </w:r>
          </w:p>
          <w:p w14:paraId="0984B102" w14:textId="77777777" w:rsidR="008D59F9" w:rsidRPr="0007216E" w:rsidRDefault="00000000">
            <w:pPr>
              <w:jc w:val="both"/>
              <w:rPr>
                <w:rFonts w:cs="Times New Roman"/>
              </w:rPr>
            </w:pPr>
            <w:r w:rsidRPr="0007216E">
              <w:rPr>
                <w:rFonts w:cs="Times New Roman"/>
              </w:rPr>
              <w:t>b) Có văn bản của người có thẩm quyền quyết định để cá nhân Việt Nam chuyển đổi từ nghề khai thác thủy sản ven bờ sang nuôi trồng thủy sản hoặc cá nhân thường trú trên địa bàn cấp xã mà nguồn sống chủ yếu dựa vào thu nhập từ nuôi trồng thủy sản có nhu cầu sử dụng khu vực biển để nuôi trồng thủy sản;</w:t>
            </w:r>
          </w:p>
          <w:p w14:paraId="42874197" w14:textId="77777777" w:rsidR="008D59F9" w:rsidRPr="0007216E" w:rsidRDefault="00000000">
            <w:pPr>
              <w:jc w:val="both"/>
              <w:rPr>
                <w:rFonts w:cs="Times New Roman"/>
              </w:rPr>
            </w:pPr>
            <w:r w:rsidRPr="0007216E">
              <w:rPr>
                <w:rFonts w:cs="Times New Roman"/>
              </w:rPr>
              <w:t>c) Tổ chức, cá nhân có nhu cầu sử dụng khu vực biển để thực hiện hoạt động nghiên cứu khoa học, điều tra, đo đạc, quan trắc, khảo sát, đánh giá tài nguyên biển;</w:t>
            </w:r>
          </w:p>
          <w:p w14:paraId="59EC099B" w14:textId="77777777" w:rsidR="008D59F9" w:rsidRPr="0007216E" w:rsidRDefault="00000000">
            <w:pPr>
              <w:jc w:val="both"/>
              <w:rPr>
                <w:rFonts w:cs="Times New Roman"/>
              </w:rPr>
            </w:pPr>
            <w:r w:rsidRPr="0007216E">
              <w:rPr>
                <w:rFonts w:cs="Times New Roman"/>
              </w:rPr>
              <w:lastRenderedPageBreak/>
              <w:t>d) Trước khi tổ chức, cá nhân thực hiện hoạt động xây dựng công trình trên biển, trừ trường hợp quy định tại điểm a, b, c và điểm d khoản này.</w:t>
            </w:r>
          </w:p>
          <w:p w14:paraId="4F3971A6" w14:textId="77777777" w:rsidR="008D59F9" w:rsidRPr="0007216E" w:rsidRDefault="00000000">
            <w:pPr>
              <w:jc w:val="both"/>
              <w:rPr>
                <w:rFonts w:cs="Times New Roman"/>
              </w:rPr>
            </w:pPr>
            <w:r w:rsidRPr="0007216E">
              <w:rPr>
                <w:rFonts w:cs="Times New Roman"/>
              </w:rPr>
              <w:t>6. Chính phủ quy định chi tiết các nội dung sau:</w:t>
            </w:r>
          </w:p>
          <w:p w14:paraId="69C9CE2F" w14:textId="77777777" w:rsidR="008D59F9" w:rsidRPr="0007216E" w:rsidRDefault="00000000">
            <w:pPr>
              <w:jc w:val="both"/>
              <w:rPr>
                <w:rFonts w:cs="Times New Roman"/>
              </w:rPr>
            </w:pPr>
            <w:r w:rsidRPr="0007216E">
              <w:rPr>
                <w:rFonts w:cs="Times New Roman"/>
              </w:rPr>
              <w:t>a) Đối tượng, thẩm quyền, căn cứ, điều kiện, hồ sơ, trình tự, thủ tục, thời hạn giao khu vực biển; nghĩa vụ tài chính và nội dung quyết định giao, sửa đổi, bổ sung, trả lại khu vực biển;</w:t>
            </w:r>
          </w:p>
          <w:p w14:paraId="7DF7DBF4" w14:textId="77777777" w:rsidR="008D59F9" w:rsidRPr="0007216E" w:rsidRDefault="00000000">
            <w:pPr>
              <w:jc w:val="both"/>
              <w:rPr>
                <w:rFonts w:cs="Times New Roman"/>
              </w:rPr>
            </w:pPr>
            <w:r w:rsidRPr="0007216E">
              <w:rPr>
                <w:rFonts w:cs="Times New Roman"/>
              </w:rPr>
              <w:t>b) Đối tượng, thẩm quyền, căn cứ, điều kiện, hồ sơ, trình tự, thủ tục, thời hạn cho thuê khu vực biển; nghĩa vụ tài chính và nội dung hợp đồng thuê khu vực biển; việc sửa đổi, bổ sung, chấm dứt hợp đồng thuê khu vực biển;</w:t>
            </w:r>
          </w:p>
          <w:p w14:paraId="28BE1BA6" w14:textId="77777777" w:rsidR="008D59F9" w:rsidRPr="0007216E" w:rsidRDefault="00000000">
            <w:pPr>
              <w:jc w:val="both"/>
              <w:rPr>
                <w:rFonts w:cs="Times New Roman"/>
              </w:rPr>
            </w:pPr>
            <w:r w:rsidRPr="0007216E">
              <w:rPr>
                <w:rFonts w:cs="Times New Roman"/>
              </w:rPr>
              <w:t>c) Thẩm quyền, căn cứ, điều kiện, hồ sơ, trình tự, thủ tục, thời hạn đăng ký sử dụng khu vực biển; nghĩa vụ tài chính, nội dung đăng ký sử dụng khu vực biển; việc sửa đổi, bổ sung văn bản đăng ký sử dụng khu vực biển.</w:t>
            </w:r>
          </w:p>
        </w:tc>
        <w:tc>
          <w:tcPr>
            <w:tcW w:w="5103" w:type="dxa"/>
          </w:tcPr>
          <w:p w14:paraId="20377A76" w14:textId="77777777" w:rsidR="008D59F9" w:rsidRPr="0007216E" w:rsidRDefault="00000000">
            <w:pPr>
              <w:jc w:val="both"/>
              <w:rPr>
                <w:rFonts w:cs="Times New Roman"/>
              </w:rPr>
            </w:pPr>
            <w:r w:rsidRPr="0007216E">
              <w:rPr>
                <w:rFonts w:cs="Times New Roman"/>
              </w:rPr>
              <w:lastRenderedPageBreak/>
              <w:t xml:space="preserve">-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w:t>
            </w:r>
            <w:r w:rsidRPr="0007216E">
              <w:rPr>
                <w:rFonts w:cs="Times New Roman"/>
              </w:rPr>
              <w:lastRenderedPageBreak/>
              <w:t>quản lý tổng hợp tài nguyên, bảo vệ môi trường, hệ sinh thái biển và phát triển bền vững kinh tế biển.</w:t>
            </w:r>
          </w:p>
          <w:p w14:paraId="0B61BB77"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p w14:paraId="3F61795B"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19796995"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61D44494"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2757DE99"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khai thác hiệu quả nguồn lực từ biển, sử dụng công cụ </w:t>
            </w:r>
            <w:r w:rsidRPr="0007216E">
              <w:rPr>
                <w:rFonts w:cs="Times New Roman"/>
                <w:szCs w:val="20"/>
                <w:lang w:val="de-DE"/>
              </w:rPr>
              <w:lastRenderedPageBreak/>
              <w:t>thị trường, công khai, minh bạch trong giao, cho thuê, đăng ký, đấu giá, cấp giấy chứng nhận, thực hiện quyền và nghĩa vụ của người sử dụng khu vực biển; đồng thời bảo đảm Nhà nước thống nhất quản lý tài nguyên, không gian biển.</w:t>
            </w:r>
          </w:p>
        </w:tc>
        <w:tc>
          <w:tcPr>
            <w:tcW w:w="1559" w:type="dxa"/>
          </w:tcPr>
          <w:p w14:paraId="71035E9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quyền của người sử dụng khu vực biển; khẳng định </w:t>
            </w:r>
            <w:r w:rsidRPr="0007216E">
              <w:rPr>
                <w:rFonts w:cs="Times New Roman"/>
                <w:szCs w:val="20"/>
                <w:lang w:val="de-DE"/>
              </w:rPr>
              <w:lastRenderedPageBreak/>
              <w:t>không làm phát sinh quyền sở hữu đối với biển, đáy biển, lòng đất dưới đáy biển, khối nước, mặt nước biển và tài nguyên biển; bảo đảm minh bạch nghĩa vụ tài chính, đấu giá, cấp giấy chứng nhận, hồ sơ hải chính, thu hồi, bồi thường, hỗ trợ và không tạo thủ tục đầu tư thứ hai.</w:t>
            </w:r>
          </w:p>
        </w:tc>
      </w:tr>
      <w:tr w:rsidR="00407C13" w:rsidRPr="0007216E" w14:paraId="731654DA" w14:textId="77777777" w:rsidTr="002B2922">
        <w:trPr>
          <w:jc w:val="center"/>
        </w:trPr>
        <w:tc>
          <w:tcPr>
            <w:tcW w:w="5240" w:type="dxa"/>
          </w:tcPr>
          <w:p w14:paraId="0E6C4C53"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6BB8B68F" w14:textId="77777777" w:rsidR="008D59F9" w:rsidRPr="0007216E" w:rsidRDefault="00000000">
            <w:pPr>
              <w:jc w:val="both"/>
              <w:rPr>
                <w:rFonts w:cs="Times New Roman"/>
              </w:rPr>
            </w:pPr>
            <w:r w:rsidRPr="0007216E">
              <w:rPr>
                <w:rFonts w:cs="Times New Roman"/>
                <w:b/>
                <w:color w:val="000000"/>
              </w:rPr>
              <w:t>Mục 2 - SỬ DỤNG KHU VỰC BIỂN</w:t>
            </w:r>
          </w:p>
          <w:p w14:paraId="284084CF" w14:textId="77777777" w:rsidR="008D59F9" w:rsidRPr="0007216E" w:rsidRDefault="00000000">
            <w:pPr>
              <w:jc w:val="both"/>
              <w:rPr>
                <w:rFonts w:cs="Times New Roman"/>
              </w:rPr>
            </w:pPr>
            <w:r w:rsidRPr="0007216E">
              <w:rPr>
                <w:rFonts w:cs="Times New Roman"/>
                <w:b/>
                <w:color w:val="000000"/>
              </w:rPr>
              <w:t>Điều 25. Các hoạt động không phải giao, cho thuê, đăng ký sử dụng khu vực biển</w:t>
            </w:r>
          </w:p>
          <w:p w14:paraId="4E33D297" w14:textId="77777777" w:rsidR="008D59F9" w:rsidRPr="0007216E" w:rsidRDefault="00000000">
            <w:pPr>
              <w:jc w:val="both"/>
              <w:rPr>
                <w:rFonts w:cs="Times New Roman"/>
              </w:rPr>
            </w:pPr>
            <w:r w:rsidRPr="0007216E">
              <w:rPr>
                <w:rFonts w:cs="Times New Roman"/>
              </w:rPr>
              <w:t>1. Các hoạt động sau đây không phải thực hiện thủ tục giao, cho thuê, đăng ký sử dụng khu vực biển:</w:t>
            </w:r>
          </w:p>
          <w:p w14:paraId="3522B915" w14:textId="77777777" w:rsidR="008D59F9" w:rsidRPr="0007216E" w:rsidRDefault="00000000">
            <w:pPr>
              <w:jc w:val="both"/>
              <w:rPr>
                <w:rFonts w:cs="Times New Roman"/>
              </w:rPr>
            </w:pPr>
            <w:r w:rsidRPr="0007216E">
              <w:rPr>
                <w:rFonts w:cs="Times New Roman"/>
              </w:rPr>
              <w:t>a) Hoạt động phục vụ quốc phòng, an ninh, đối ngoại, bảo vệ chủ quyền, quyền chủ quyền, quyền tài phán quốc gia, hoạt động tuần tra, kiểm soát, bảo đảm trật tự, an toàn, an toàn hàng hải, hàng không trên biển;</w:t>
            </w:r>
          </w:p>
          <w:p w14:paraId="10232662" w14:textId="77777777" w:rsidR="008D59F9" w:rsidRPr="0007216E" w:rsidRDefault="00000000">
            <w:pPr>
              <w:jc w:val="both"/>
              <w:rPr>
                <w:rFonts w:cs="Times New Roman"/>
              </w:rPr>
            </w:pPr>
            <w:r w:rsidRPr="0007216E">
              <w:rPr>
                <w:rFonts w:cs="Times New Roman"/>
              </w:rPr>
              <w:t>b) Hoạt động khắc phục hậu quả trực tiếp do thiên tai, sự cố môi trường gây ra; hoạt động xây dựng các công trình phòng, chống thiên tai do Nhà nước đầu tư hoặc do tổ chức, cá nhân đầu tư bằng nguồn vốn ngoài ngân sách nhà nước với mục đích phi lợi nhuận theo quy định của pháp luật về phòng, chống thiên tai trên biển;</w:t>
            </w:r>
          </w:p>
          <w:p w14:paraId="2F844995" w14:textId="77777777" w:rsidR="008D59F9" w:rsidRPr="0007216E" w:rsidRDefault="00000000">
            <w:pPr>
              <w:jc w:val="both"/>
              <w:rPr>
                <w:rFonts w:cs="Times New Roman"/>
              </w:rPr>
            </w:pPr>
            <w:r w:rsidRPr="0007216E">
              <w:rPr>
                <w:rFonts w:cs="Times New Roman"/>
              </w:rPr>
              <w:t>c) Khai thác thủy sản, bảo vệ và tái tạo nguồn lợi thủy sản, bảo tồn biển không làm phát sinh quyền sử dụng riêng biệt đối với khu vực biển;</w:t>
            </w:r>
          </w:p>
          <w:p w14:paraId="010793A7" w14:textId="77777777" w:rsidR="008D59F9" w:rsidRPr="0007216E" w:rsidRDefault="00000000">
            <w:pPr>
              <w:jc w:val="both"/>
              <w:rPr>
                <w:rFonts w:cs="Times New Roman"/>
              </w:rPr>
            </w:pPr>
            <w:r w:rsidRPr="0007216E">
              <w:rPr>
                <w:rFonts w:cs="Times New Roman"/>
              </w:rPr>
              <w:t>d) Nghiên cứu khoa học, điều tra cơ bản, đo đạc, quan trắc, khảo sát bằng ngân sách nhà nước, trừ trường hợp pháp luật quy định phải giao hoặc đăng ký khu vực biển; hoạt động nghiên cứu khoa học của tổ chức, cá nhân nước ngoài tiến hành trong vùng biển Việt Nam đã được cơ quan nhà nước hoặc người có thẩm quyền cấp phép theo quy định của Luật này;</w:t>
            </w:r>
          </w:p>
          <w:p w14:paraId="1AB81BD4" w14:textId="77777777" w:rsidR="008D59F9" w:rsidRPr="0007216E" w:rsidRDefault="00000000">
            <w:pPr>
              <w:jc w:val="both"/>
              <w:rPr>
                <w:rFonts w:cs="Times New Roman"/>
              </w:rPr>
            </w:pPr>
            <w:r w:rsidRPr="0007216E">
              <w:rPr>
                <w:rFonts w:cs="Times New Roman"/>
              </w:rPr>
              <w:t xml:space="preserve">đ) Hoạt động thu dọn công trình sau khi hết hạn sử dụng; hoạt động phục hồi môi trường sau khai thác khoáng sản; hoạt động </w:t>
            </w:r>
            <w:r w:rsidRPr="0007216E">
              <w:rPr>
                <w:rFonts w:cs="Times New Roman"/>
              </w:rPr>
              <w:lastRenderedPageBreak/>
              <w:t>sử dụng tạm thời khu vực biển phục vụ lắp đặt, thi công công trình trên biển; hoạt động khảo sát, lắp đặt, bảo dưỡng, sửa chữa, thu hồi dây cáp viễn thông trên biển; hoạt động đo đạc, quan trắc, khảo sát có thời gian sử dụng khu vực biển không quá 60 ngày;</w:t>
            </w:r>
          </w:p>
          <w:p w14:paraId="2410434C" w14:textId="77777777" w:rsidR="008D59F9" w:rsidRPr="0007216E" w:rsidRDefault="00000000">
            <w:pPr>
              <w:jc w:val="both"/>
              <w:rPr>
                <w:rFonts w:cs="Times New Roman"/>
              </w:rPr>
            </w:pPr>
            <w:r w:rsidRPr="0007216E">
              <w:rPr>
                <w:rFonts w:cs="Times New Roman"/>
              </w:rPr>
              <w:t>e) Hoạt động hàng hải phục vụ lợi ích quốc gia, lợi ích công cộng; hoạt động xây dựng, lắp đặt các công trình phục vụ lợi ích quốc gia, lợi ích công cộng do Nhà nước đầu tư hoặc do tổ chức, cá nhân đầu tư bằng nguồn vốn ngoài ngân sách nhà nước với mục đích phi lợi nhuận;</w:t>
            </w:r>
          </w:p>
          <w:p w14:paraId="1EF29131" w14:textId="77777777" w:rsidR="008D59F9" w:rsidRPr="0007216E" w:rsidRDefault="00000000">
            <w:pPr>
              <w:jc w:val="both"/>
              <w:rPr>
                <w:rFonts w:cs="Times New Roman"/>
              </w:rPr>
            </w:pPr>
            <w:r w:rsidRPr="0007216E">
              <w:rPr>
                <w:rFonts w:cs="Times New Roman"/>
              </w:rPr>
              <w:t>g) Hoạt động thăm dò dầu khí; hoạt động nạo vét trong vùng nước cảng biển, cảng cá, khu neo đậu tránh trú bão cho tàu cá, luồng hàng hải và các hoạt động nạo vét khác tại khu vực biển phục vụ lợi ích quốc gia, công cộng (trừ hoạt động nạo vét có kết hợp thu hồi khoáng sản) theo quy định của pháp luật;</w:t>
            </w:r>
          </w:p>
          <w:p w14:paraId="5AB8C713" w14:textId="77777777" w:rsidR="008D59F9" w:rsidRPr="0007216E" w:rsidRDefault="00000000">
            <w:pPr>
              <w:jc w:val="both"/>
              <w:rPr>
                <w:rFonts w:cs="Times New Roman"/>
              </w:rPr>
            </w:pPr>
            <w:r w:rsidRPr="0007216E">
              <w:rPr>
                <w:rFonts w:cs="Times New Roman"/>
              </w:rPr>
              <w:t>h) Hoạt động khác do Chính phủ quy định.</w:t>
            </w:r>
          </w:p>
          <w:p w14:paraId="7DBA03EB" w14:textId="77777777" w:rsidR="008D59F9" w:rsidRPr="0007216E" w:rsidRDefault="00000000">
            <w:pPr>
              <w:jc w:val="both"/>
              <w:rPr>
                <w:rFonts w:cs="Times New Roman"/>
              </w:rPr>
            </w:pPr>
            <w:r w:rsidRPr="0007216E">
              <w:rPr>
                <w:rFonts w:cs="Times New Roman"/>
              </w:rPr>
              <w:t>2. Trường hợp hoạt động quy định tại khoản 1 Điều này có nguy cơ chồng lấn, xung đột hoặc có nguy cơ ảnh hưởng đến quốc phòng, an ninh, môi trường, hệ sinh thái biển thì cơ quan, đơn vị, tổ chức, cá nhân thực hiện phải dừng ngay hoạt động sử dụng khu vực biển; đồng thời phải có biện pháp để bảo đảm không để xung đột xảy ra, cảnh báo theo quy định của pháp luật và cung cấp thông tin cho cơ quan có thẩm quyền để cập nhật vào cơ sở dữ liệu quốc gia về tài nguyên, môi trường biển và hải đảo.</w:t>
            </w:r>
          </w:p>
          <w:p w14:paraId="643558FD" w14:textId="77777777" w:rsidR="008D59F9" w:rsidRPr="0007216E" w:rsidRDefault="00000000">
            <w:pPr>
              <w:jc w:val="both"/>
              <w:rPr>
                <w:rFonts w:cs="Times New Roman"/>
              </w:rPr>
            </w:pPr>
            <w:r w:rsidRPr="0007216E">
              <w:rPr>
                <w:rFonts w:cs="Times New Roman"/>
              </w:rPr>
              <w:t>3. Chính phủ quy định chi tiết việc cung cấp, cập nhật thông tin đối với các hoạt động không phải giao, cho thuê, đăng ký sử dụng khu vực biển.</w:t>
            </w:r>
          </w:p>
        </w:tc>
        <w:tc>
          <w:tcPr>
            <w:tcW w:w="5103" w:type="dxa"/>
          </w:tcPr>
          <w:p w14:paraId="6DA3BD3F"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3DA003D6"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3EBFFC96"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6649EA25"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3CA87D9C" w14:textId="77777777" w:rsidR="008D59F9" w:rsidRPr="0007216E" w:rsidRDefault="00000000">
            <w:pPr>
              <w:jc w:val="both"/>
              <w:rPr>
                <w:rFonts w:cs="Times New Roman"/>
              </w:rPr>
            </w:pPr>
            <w:r w:rsidRPr="0007216E">
              <w:rPr>
                <w:rFonts w:cs="Times New Roman"/>
              </w:rPr>
              <w:t xml:space="preserve">- Kết luận số 119-KL/TW ngày 20/01/2025 yêu cầu đổi mới tư duy xây dựng pháp luật, vừa bảo đảm quản lý nhà nước vừa khuyến khích sáng tạo, khơi thông nguồn lực phát triển; </w:t>
            </w:r>
            <w:r w:rsidRPr="0007216E">
              <w:rPr>
                <w:rFonts w:cs="Times New Roman"/>
              </w:rPr>
              <w:lastRenderedPageBreak/>
              <w:t>cải cách thủ tục hành chính, giảm chi phí tuân thủ, không đẩy khó khăn cho người dân, doanh nghiệp.</w:t>
            </w:r>
          </w:p>
          <w:p w14:paraId="26E7A04A"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1EFD0FD3"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6D54DC6E"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khơi thông, khai thác hiệu quả nguồn lực từ biển, sử dụng công cụ thị trường, công khai, minh bạch trong giao, cho thuê, đăng ký, đấu giá, cấp giấy chứng nhận, thực hiện quyền và nghĩa vụ của người sử dụng khu vực biển; đồng thời bảo đảm Nhà nước thống nhất quản lý tài nguyên, không gian biển.</w:t>
            </w:r>
          </w:p>
        </w:tc>
        <w:tc>
          <w:tcPr>
            <w:tcW w:w="1559" w:type="dxa"/>
          </w:tcPr>
          <w:p w14:paraId="6B994C70" w14:textId="77777777" w:rsidR="00407C13" w:rsidRPr="0007216E" w:rsidRDefault="00407C13" w:rsidP="009413F4">
            <w:pPr>
              <w:jc w:val="both"/>
              <w:rPr>
                <w:rFonts w:cs="Times New Roman"/>
                <w:szCs w:val="20"/>
                <w:lang w:val="de-DE"/>
              </w:rPr>
            </w:pPr>
            <w:r w:rsidRPr="0007216E">
              <w:rPr>
                <w:rFonts w:cs="Times New Roman"/>
                <w:szCs w:val="20"/>
                <w:lang w:val="de-DE"/>
              </w:rPr>
              <w:t>Hoàn thiện điều kiện thực hiện quyền của người sử dụng khu vực biển; khẳng định không làm phát sinh quyền sở hữu đối với biển, đáy biển, lòng đất dưới đáy biển, khối nước, mặt nước biển và tài nguyên biển; bảo đảm minh bạch nghĩa vụ tài chính, đấu giá, cấp giấy chứng nhận, hồ sơ hải chính, thu hồi, bồi thường, hỗ trợ và không tạo thủ tục đầu tư thứ hai.</w:t>
            </w:r>
          </w:p>
        </w:tc>
      </w:tr>
      <w:tr w:rsidR="00407C13" w:rsidRPr="0007216E" w14:paraId="660269E1" w14:textId="77777777" w:rsidTr="002B2922">
        <w:trPr>
          <w:jc w:val="center"/>
        </w:trPr>
        <w:tc>
          <w:tcPr>
            <w:tcW w:w="5240" w:type="dxa"/>
          </w:tcPr>
          <w:p w14:paraId="3AC22C40"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4628733C" w14:textId="77777777" w:rsidR="008D59F9" w:rsidRPr="0007216E" w:rsidRDefault="00000000">
            <w:pPr>
              <w:jc w:val="both"/>
              <w:rPr>
                <w:rFonts w:cs="Times New Roman"/>
              </w:rPr>
            </w:pPr>
            <w:r w:rsidRPr="0007216E">
              <w:rPr>
                <w:rFonts w:cs="Times New Roman"/>
                <w:b/>
                <w:color w:val="000000"/>
              </w:rPr>
              <w:t>Mục 2 - SỬ DỤNG KHU VỰC BIỂN</w:t>
            </w:r>
          </w:p>
          <w:p w14:paraId="18D9926D" w14:textId="77777777" w:rsidR="008D59F9" w:rsidRPr="0007216E" w:rsidRDefault="00000000">
            <w:pPr>
              <w:jc w:val="both"/>
              <w:rPr>
                <w:rFonts w:cs="Times New Roman"/>
              </w:rPr>
            </w:pPr>
            <w:r w:rsidRPr="0007216E">
              <w:rPr>
                <w:rFonts w:cs="Times New Roman"/>
                <w:b/>
                <w:color w:val="000000"/>
              </w:rPr>
              <w:t>Điều 26. Căn cứ và các trường hợp từ chối giao, cho thuê, đăng ký sử dụng khu vực biển</w:t>
            </w:r>
          </w:p>
          <w:p w14:paraId="6DD319F7" w14:textId="77777777" w:rsidR="008D59F9" w:rsidRPr="0007216E" w:rsidRDefault="00000000">
            <w:pPr>
              <w:jc w:val="both"/>
              <w:rPr>
                <w:rFonts w:cs="Times New Roman"/>
              </w:rPr>
            </w:pPr>
            <w:r w:rsidRPr="0007216E">
              <w:rPr>
                <w:rFonts w:cs="Times New Roman"/>
              </w:rPr>
              <w:t>1. Việc giao, cho thuê, đăng ký sử dụng khu vực biển được xem xét trên các căn cứ sau đây:</w:t>
            </w:r>
          </w:p>
          <w:p w14:paraId="569805AD" w14:textId="77777777" w:rsidR="008D59F9" w:rsidRPr="0007216E" w:rsidRDefault="00000000">
            <w:pPr>
              <w:jc w:val="both"/>
              <w:rPr>
                <w:rFonts w:cs="Times New Roman"/>
              </w:rPr>
            </w:pPr>
            <w:r w:rsidRPr="0007216E">
              <w:rPr>
                <w:rFonts w:cs="Times New Roman"/>
              </w:rPr>
              <w:t>a) Nhu cầu sử dụng khu vực biển cho các mục đích hợp pháp theo quy định của pháp luật;</w:t>
            </w:r>
          </w:p>
          <w:p w14:paraId="211E9BE3" w14:textId="77777777" w:rsidR="008D59F9" w:rsidRPr="0007216E" w:rsidRDefault="00000000">
            <w:pPr>
              <w:jc w:val="both"/>
              <w:rPr>
                <w:rFonts w:cs="Times New Roman"/>
              </w:rPr>
            </w:pPr>
            <w:r w:rsidRPr="0007216E">
              <w:rPr>
                <w:rFonts w:cs="Times New Roman"/>
              </w:rPr>
              <w:t>b) Giấy phép, quyết định hoặc văn bản cho phép của cơ quan nhà nước có thẩm quyền (nếu có) theo quy định của Luật này và pháp luật có liên quan;</w:t>
            </w:r>
          </w:p>
          <w:p w14:paraId="2E4F055E" w14:textId="77777777" w:rsidR="008D59F9" w:rsidRPr="0007216E" w:rsidRDefault="00000000">
            <w:pPr>
              <w:jc w:val="both"/>
              <w:rPr>
                <w:rFonts w:cs="Times New Roman"/>
              </w:rPr>
            </w:pPr>
            <w:r w:rsidRPr="0007216E">
              <w:rPr>
                <w:rFonts w:cs="Times New Roman"/>
              </w:rPr>
              <w:t xml:space="preserve">d) Quy hoạch không gian biển quốc gia, Quy hoạch tổng thể khai thác, sử dụng bền vững tài nguyên vùng bờ, quy hoạch </w:t>
            </w:r>
            <w:r w:rsidRPr="0007216E">
              <w:rPr>
                <w:rFonts w:cs="Times New Roman"/>
              </w:rPr>
              <w:lastRenderedPageBreak/>
              <w:t>ngành quốc gia, quy hoạch tỉnh, quy hoạch chi tiết ngành, phân vùng sử dụng không gian biển và quy hoạch khác có liên quan;</w:t>
            </w:r>
          </w:p>
          <w:p w14:paraId="288DBFF1" w14:textId="77777777" w:rsidR="008D59F9" w:rsidRPr="0007216E" w:rsidRDefault="00000000">
            <w:pPr>
              <w:jc w:val="both"/>
              <w:rPr>
                <w:rFonts w:cs="Times New Roman"/>
              </w:rPr>
            </w:pPr>
            <w:r w:rsidRPr="0007216E">
              <w:rPr>
                <w:rFonts w:cs="Times New Roman"/>
              </w:rPr>
              <w:t>đ) Điều kiện tự nhiên, tài nguyên, môi trường, hệ sinh thái và sức chịu tải của khu vực biển; hiện trạng khu vực biển; khả năng chồng lấn, xung đột với hoạt động hợp pháp khác;</w:t>
            </w:r>
          </w:p>
          <w:p w14:paraId="61093D64" w14:textId="77777777" w:rsidR="008D59F9" w:rsidRPr="0007216E" w:rsidRDefault="00000000">
            <w:pPr>
              <w:jc w:val="both"/>
              <w:rPr>
                <w:rFonts w:cs="Times New Roman"/>
              </w:rPr>
            </w:pPr>
            <w:r w:rsidRPr="0007216E">
              <w:rPr>
                <w:rFonts w:cs="Times New Roman"/>
              </w:rPr>
              <w:t>e) Năng lực thực hiện dự án, hoạt động trên khu vực biển; năng lực thực hiện nghĩa vụ của tổ chức, cá nhân sử dụng khu vực biển theo quy định của pháp luật chuyên ngành;</w:t>
            </w:r>
          </w:p>
          <w:p w14:paraId="3A85120D" w14:textId="77777777" w:rsidR="008D59F9" w:rsidRPr="0007216E" w:rsidRDefault="00000000">
            <w:pPr>
              <w:jc w:val="both"/>
              <w:rPr>
                <w:rFonts w:cs="Times New Roman"/>
              </w:rPr>
            </w:pPr>
            <w:r w:rsidRPr="0007216E">
              <w:rPr>
                <w:rFonts w:cs="Times New Roman"/>
              </w:rPr>
              <w:t>g) Yêu cầu bảo đảm quốc phòng, an ninh, bảo vệ chủ quyền, quyền chủ quyền và quyền tài phán quốc gia; an toàn hàng hải; phòng, chống thiên tai; ứng phó sự cố môi trường biển; bảo vệ môi trường, hệ sinh thái biển;</w:t>
            </w:r>
          </w:p>
          <w:p w14:paraId="1E1245B5" w14:textId="77777777" w:rsidR="008D59F9" w:rsidRPr="0007216E" w:rsidRDefault="00000000">
            <w:pPr>
              <w:jc w:val="both"/>
              <w:rPr>
                <w:rFonts w:cs="Times New Roman"/>
              </w:rPr>
            </w:pPr>
            <w:r w:rsidRPr="0007216E">
              <w:rPr>
                <w:rFonts w:cs="Times New Roman"/>
              </w:rPr>
              <w:t>h) Kết quả đấu giá quyền sử dụng khu vực biển đối với trường hợp giao, cho thuê khu vực biển thông qua đấu giá quyền sử dụng khu vực biển.</w:t>
            </w:r>
          </w:p>
          <w:p w14:paraId="3E08E115" w14:textId="77777777" w:rsidR="008D59F9" w:rsidRPr="0007216E" w:rsidRDefault="00000000">
            <w:pPr>
              <w:jc w:val="both"/>
              <w:rPr>
                <w:rFonts w:cs="Times New Roman"/>
              </w:rPr>
            </w:pPr>
            <w:r w:rsidRPr="0007216E">
              <w:rPr>
                <w:rFonts w:cs="Times New Roman"/>
              </w:rPr>
              <w:t>2. Cơ quan nhà nước có thẩm quyền từ chối giao, cho thuê hoặc đăng ký sử dụng khu vực biển trong các trường hợp sau đây:</w:t>
            </w:r>
          </w:p>
          <w:p w14:paraId="75AFC289" w14:textId="77777777" w:rsidR="008D59F9" w:rsidRPr="0007216E" w:rsidRDefault="00000000">
            <w:pPr>
              <w:jc w:val="both"/>
              <w:rPr>
                <w:rFonts w:cs="Times New Roman"/>
              </w:rPr>
            </w:pPr>
            <w:r w:rsidRPr="0007216E">
              <w:rPr>
                <w:rFonts w:cs="Times New Roman"/>
              </w:rPr>
              <w:t>a) Việc sử dụng khu vực biển làm phương hại đến quốc phòng, an ninh, chủ quyền, quyền chủ quyền, quyền tài phán và lợi ích quốc gia trên biển;</w:t>
            </w:r>
          </w:p>
          <w:p w14:paraId="72C6EECA" w14:textId="77777777" w:rsidR="008D59F9" w:rsidRPr="0007216E" w:rsidRDefault="00000000">
            <w:pPr>
              <w:jc w:val="both"/>
              <w:rPr>
                <w:rFonts w:cs="Times New Roman"/>
              </w:rPr>
            </w:pPr>
            <w:r w:rsidRPr="0007216E">
              <w:rPr>
                <w:rFonts w:cs="Times New Roman"/>
              </w:rPr>
              <w:t>b) Khu vực biển thuộc khu vực cấm sử dụng, khu vực bảo vệ nghiêm ngặt hoặc khu vực không được sử dụng theo quy định của pháp luật;</w:t>
            </w:r>
          </w:p>
          <w:p w14:paraId="54C3A04F" w14:textId="77777777" w:rsidR="008D59F9" w:rsidRPr="0007216E" w:rsidRDefault="00000000">
            <w:pPr>
              <w:jc w:val="both"/>
              <w:rPr>
                <w:rFonts w:cs="Times New Roman"/>
              </w:rPr>
            </w:pPr>
            <w:r w:rsidRPr="0007216E">
              <w:rPr>
                <w:rFonts w:cs="Times New Roman"/>
              </w:rPr>
              <w:t>c) Hoạt động sử dụng khu vực biển có nguy cơ gây ô nhiễm, suy thoái nghiêm trọng môi trường biển, hủy hoại hệ sinh thái biển, ảnh hưởng nghiêm trọng đến nguồn lợi thủy sản, di sản văn hóa hoặc sức khỏe con người;</w:t>
            </w:r>
          </w:p>
          <w:p w14:paraId="6FE9EA50" w14:textId="77777777" w:rsidR="008D59F9" w:rsidRPr="0007216E" w:rsidRDefault="00000000">
            <w:pPr>
              <w:jc w:val="both"/>
              <w:rPr>
                <w:rFonts w:cs="Times New Roman"/>
              </w:rPr>
            </w:pPr>
            <w:r w:rsidRPr="0007216E">
              <w:rPr>
                <w:rFonts w:cs="Times New Roman"/>
              </w:rPr>
              <w:t>d) Khu vực biển đang có tranh chấp chưa được xử lý;</w:t>
            </w:r>
          </w:p>
          <w:p w14:paraId="7BCEE350" w14:textId="77777777" w:rsidR="008D59F9" w:rsidRPr="0007216E" w:rsidRDefault="00000000">
            <w:pPr>
              <w:jc w:val="both"/>
              <w:rPr>
                <w:rFonts w:cs="Times New Roman"/>
              </w:rPr>
            </w:pPr>
            <w:r w:rsidRPr="0007216E">
              <w:rPr>
                <w:rFonts w:cs="Times New Roman"/>
              </w:rPr>
              <w:t>đ) Hồ sơ, thông tin đề nghị giao, cho thuê, đăng ký sử dụng khu vực biển không trung thực; không đảm bảo nguyên tắc, căn cứ giao, cho thuê, đăng ký sử dụng khu vực biển;</w:t>
            </w:r>
          </w:p>
          <w:p w14:paraId="4AF375C3" w14:textId="77777777" w:rsidR="008D59F9" w:rsidRPr="0007216E" w:rsidRDefault="00000000">
            <w:pPr>
              <w:jc w:val="both"/>
              <w:rPr>
                <w:rFonts w:cs="Times New Roman"/>
              </w:rPr>
            </w:pPr>
            <w:r w:rsidRPr="0007216E">
              <w:rPr>
                <w:rFonts w:cs="Times New Roman"/>
              </w:rPr>
              <w:t>e) Không thuộc đối tượng giao, cho thuê, đăng ký sử dụng khu vực biển theo quy định của pháp luật.</w:t>
            </w:r>
          </w:p>
        </w:tc>
        <w:tc>
          <w:tcPr>
            <w:tcW w:w="5103" w:type="dxa"/>
          </w:tcPr>
          <w:p w14:paraId="78F9A3DC"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1C102FF3"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340C4F06" w14:textId="77777777" w:rsidR="008D59F9" w:rsidRPr="0007216E" w:rsidRDefault="00000000">
            <w:pPr>
              <w:jc w:val="both"/>
              <w:rPr>
                <w:rFonts w:cs="Times New Roman"/>
              </w:rPr>
            </w:pPr>
            <w:r w:rsidRPr="0007216E">
              <w:rPr>
                <w:rFonts w:cs="Times New Roman"/>
              </w:rPr>
              <w:t xml:space="preserve">- Kết luận số 119-KL/TW ngày 20/01/2025 yêu cầu đổi mới tư duy xây dựng pháp luật, vừa bảo đảm quản lý nhà nước vừa khuyến khích sáng tạo, khơi thông nguồn lực phát triển; </w:t>
            </w:r>
            <w:r w:rsidRPr="0007216E">
              <w:rPr>
                <w:rFonts w:cs="Times New Roman"/>
              </w:rPr>
              <w:lastRenderedPageBreak/>
              <w:t>cải cách thủ tục hành chính, giảm chi phí tuân thủ, không đẩy khó khăn cho người dân, doanh nghiệp.</w:t>
            </w:r>
          </w:p>
          <w:p w14:paraId="57407989"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5F836D3C"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50028949"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khai thác hiệu quả nguồn lực từ biển, sử dụng công cụ thị trường, công khai, minh bạch trong giao, cho thuê, đăng ký, đấu giá, cấp giấy chứng nhận, thực hiện quyền và nghĩa vụ của người sử dụng khu </w:t>
            </w:r>
            <w:r w:rsidRPr="0007216E">
              <w:rPr>
                <w:rFonts w:cs="Times New Roman"/>
                <w:szCs w:val="20"/>
                <w:lang w:val="de-DE"/>
              </w:rPr>
              <w:lastRenderedPageBreak/>
              <w:t>vực biển; đồng thời bảo đảm Nhà nước thống nhất quản lý tài nguyên, không gian biển.</w:t>
            </w:r>
          </w:p>
        </w:tc>
        <w:tc>
          <w:tcPr>
            <w:tcW w:w="1559" w:type="dxa"/>
          </w:tcPr>
          <w:p w14:paraId="0C59A458"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quyền của người sử dụng khu vực biển; khẳng định không làm phát sinh quyền sở hữu đối với biển, đáy biển, lòng đất dưới đáy biển, khối nước, mặt nước biển và tài nguyên biển; bảo đảm </w:t>
            </w:r>
            <w:r w:rsidRPr="0007216E">
              <w:rPr>
                <w:rFonts w:cs="Times New Roman"/>
                <w:szCs w:val="20"/>
                <w:lang w:val="de-DE"/>
              </w:rPr>
              <w:lastRenderedPageBreak/>
              <w:t>minh bạch nghĩa vụ tài chính, đấu giá, cấp giấy chứng nhận, hồ sơ hải chính, thu hồi, bồi thường, hỗ trợ và không tạo thủ tục đầu tư thứ hai.</w:t>
            </w:r>
          </w:p>
        </w:tc>
      </w:tr>
      <w:tr w:rsidR="00407C13" w:rsidRPr="0007216E" w14:paraId="161BE89A" w14:textId="77777777" w:rsidTr="002B2922">
        <w:trPr>
          <w:jc w:val="center"/>
        </w:trPr>
        <w:tc>
          <w:tcPr>
            <w:tcW w:w="5240" w:type="dxa"/>
          </w:tcPr>
          <w:p w14:paraId="05A4D97F"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2038A12D" w14:textId="77777777" w:rsidR="008D59F9" w:rsidRPr="0007216E" w:rsidRDefault="00000000">
            <w:pPr>
              <w:jc w:val="both"/>
              <w:rPr>
                <w:rFonts w:cs="Times New Roman"/>
              </w:rPr>
            </w:pPr>
            <w:r w:rsidRPr="0007216E">
              <w:rPr>
                <w:rFonts w:cs="Times New Roman"/>
                <w:b/>
                <w:color w:val="000000"/>
              </w:rPr>
              <w:t>Mục 2 - SỬ DỤNG KHU VỰC BIỂN</w:t>
            </w:r>
          </w:p>
          <w:p w14:paraId="378BEC20" w14:textId="77777777" w:rsidR="008D59F9" w:rsidRPr="0007216E" w:rsidRDefault="00000000">
            <w:pPr>
              <w:jc w:val="both"/>
              <w:rPr>
                <w:rFonts w:cs="Times New Roman"/>
              </w:rPr>
            </w:pPr>
            <w:r w:rsidRPr="0007216E">
              <w:rPr>
                <w:rFonts w:cs="Times New Roman"/>
                <w:b/>
                <w:color w:val="000000"/>
              </w:rPr>
              <w:t>Điều 27. Đấu giá quyền sử dụng khu vực biển</w:t>
            </w:r>
          </w:p>
          <w:p w14:paraId="0DEE6AFC" w14:textId="77777777" w:rsidR="008D59F9" w:rsidRPr="0007216E" w:rsidRDefault="00000000">
            <w:pPr>
              <w:jc w:val="both"/>
              <w:rPr>
                <w:rFonts w:cs="Times New Roman"/>
              </w:rPr>
            </w:pPr>
            <w:r w:rsidRPr="0007216E">
              <w:rPr>
                <w:rFonts w:cs="Times New Roman"/>
              </w:rPr>
              <w:t>1. Đấu giá quyền sử dụng khu vực biển là việc cơ quan nhà nước có thẩm quyền tổ chức để lựa chọn tổ chức, cá nhân được giao, cho thuê khu vực biển thông qua hình thức cạnh tranh công khai về giá theo quy định của Luật Đấu giá tài sản.</w:t>
            </w:r>
          </w:p>
          <w:p w14:paraId="0E8AF37B" w14:textId="77777777" w:rsidR="008D59F9" w:rsidRPr="0007216E" w:rsidRDefault="00000000">
            <w:pPr>
              <w:jc w:val="both"/>
              <w:rPr>
                <w:rFonts w:cs="Times New Roman"/>
              </w:rPr>
            </w:pPr>
            <w:r w:rsidRPr="0007216E">
              <w:rPr>
                <w:rFonts w:cs="Times New Roman"/>
              </w:rPr>
              <w:t>2. Đấu giá quyền sử dụng khu vực biển được áp dụng đối với các trường hợp sau đây:</w:t>
            </w:r>
          </w:p>
          <w:p w14:paraId="03AB766D" w14:textId="77777777" w:rsidR="008D59F9" w:rsidRPr="0007216E" w:rsidRDefault="00000000">
            <w:pPr>
              <w:jc w:val="both"/>
              <w:rPr>
                <w:rFonts w:cs="Times New Roman"/>
              </w:rPr>
            </w:pPr>
            <w:r w:rsidRPr="0007216E">
              <w:rPr>
                <w:rFonts w:cs="Times New Roman"/>
              </w:rPr>
              <w:lastRenderedPageBreak/>
              <w:t>a) Có từ hai tổ chức, cá nhân trở lên cùng đề xuất sử dụng một khu vực biển hoặc khu vực biển có phạm vi chồng lấn với cùng một mục đích sử dụng tại cùng một thời điểm;</w:t>
            </w:r>
          </w:p>
          <w:p w14:paraId="63EAE4AC" w14:textId="77777777" w:rsidR="008D59F9" w:rsidRPr="0007216E" w:rsidRDefault="00000000">
            <w:pPr>
              <w:jc w:val="both"/>
              <w:rPr>
                <w:rFonts w:cs="Times New Roman"/>
              </w:rPr>
            </w:pPr>
            <w:r w:rsidRPr="0007216E">
              <w:rPr>
                <w:rFonts w:cs="Times New Roman"/>
              </w:rPr>
              <w:t>b) Khu vực biển thuộc danh mục khu vực biển đấu giá đã được cơ quan có thẩm quyền phê duyệt;</w:t>
            </w:r>
          </w:p>
          <w:p w14:paraId="455399B6" w14:textId="77777777" w:rsidR="008D59F9" w:rsidRPr="0007216E" w:rsidRDefault="00000000">
            <w:pPr>
              <w:jc w:val="both"/>
              <w:rPr>
                <w:rFonts w:cs="Times New Roman"/>
              </w:rPr>
            </w:pPr>
            <w:r w:rsidRPr="0007216E">
              <w:rPr>
                <w:rFonts w:cs="Times New Roman"/>
              </w:rPr>
              <w:t>c) Trường hợp khác do Chính phủ quy định.</w:t>
            </w:r>
          </w:p>
          <w:p w14:paraId="333CC54B" w14:textId="77777777" w:rsidR="008D59F9" w:rsidRPr="0007216E" w:rsidRDefault="00000000">
            <w:pPr>
              <w:jc w:val="both"/>
              <w:rPr>
                <w:rFonts w:cs="Times New Roman"/>
              </w:rPr>
            </w:pPr>
            <w:r w:rsidRPr="0007216E">
              <w:rPr>
                <w:rFonts w:cs="Times New Roman"/>
              </w:rPr>
              <w:t>3. Không áp dụng đấu giá quyền sử dụng khu vực biển đối với các trường hợp sau đây:</w:t>
            </w:r>
          </w:p>
          <w:p w14:paraId="3D69907C" w14:textId="77777777" w:rsidR="008D59F9" w:rsidRPr="0007216E" w:rsidRDefault="00000000">
            <w:pPr>
              <w:jc w:val="both"/>
              <w:rPr>
                <w:rFonts w:cs="Times New Roman"/>
              </w:rPr>
            </w:pPr>
            <w:r w:rsidRPr="0007216E">
              <w:rPr>
                <w:rFonts w:cs="Times New Roman"/>
              </w:rPr>
              <w:t>a) Giao, cho thuê, đăng ký sử dụng khu vực biển không thu tiền sử dụng khu vực biển;</w:t>
            </w:r>
          </w:p>
          <w:p w14:paraId="15D8AE68" w14:textId="77777777" w:rsidR="008D59F9" w:rsidRPr="0007216E" w:rsidRDefault="00000000">
            <w:pPr>
              <w:jc w:val="both"/>
              <w:rPr>
                <w:rFonts w:cs="Times New Roman"/>
              </w:rPr>
            </w:pPr>
            <w:r w:rsidRPr="0007216E">
              <w:rPr>
                <w:rFonts w:cs="Times New Roman"/>
              </w:rPr>
              <w:t>b) Giao, cho thuê, đăng ký khu vực biển để thực hiện dự án đầu tư mà nhà đầu tư đã được lựa chọn thông qua đấu thầu hoặc phương thức cạnh tranh khác theo quy định của pháp luật, trong đó hồ sơ, tiêu chí lựa chọn nhà đầu tư đã xác định khu vực biển sử dụng và phản ánh giá trị kinh tế, nghĩa vụ tài chính đối với việc sử dụng khu vực biển. Kết quả lựa chọn nhà đầu tư là căn cứ để cơ quan nhà nước có thẩm quyền giao, cho thuê, đăng ký khu vực biển và xác định nghĩa vụ tài chính theo quy định của Luật này;</w:t>
            </w:r>
          </w:p>
          <w:p w14:paraId="34A77897" w14:textId="77777777" w:rsidR="008D59F9" w:rsidRPr="0007216E" w:rsidRDefault="00000000">
            <w:pPr>
              <w:jc w:val="both"/>
              <w:rPr>
                <w:rFonts w:cs="Times New Roman"/>
              </w:rPr>
            </w:pPr>
            <w:r w:rsidRPr="0007216E">
              <w:rPr>
                <w:rFonts w:cs="Times New Roman"/>
              </w:rPr>
              <w:t>c) Trường hợp khác do Chính phủ quy định.</w:t>
            </w:r>
          </w:p>
          <w:p w14:paraId="17CA0429" w14:textId="77777777" w:rsidR="008D59F9" w:rsidRPr="0007216E" w:rsidRDefault="00000000">
            <w:pPr>
              <w:jc w:val="both"/>
              <w:rPr>
                <w:rFonts w:cs="Times New Roman"/>
              </w:rPr>
            </w:pPr>
            <w:r w:rsidRPr="0007216E">
              <w:rPr>
                <w:rFonts w:cs="Times New Roman"/>
              </w:rPr>
              <w:t>4. Trình tự, thủ tục đấu giá quyền sử dụng khu vực biển thực hiện theo quy định của Luật Đấu giá tài sản. Việc đấu giá quyền sử dụng khu vực biển phải công khai, minh bạch, cạnh tranh lành mạnh, phù hợp quy hoạch, bảo vệ môi trường, quốc phòng, an ninh và không làm phát sinh thủ tục lựa chọn chủ thể trái với các quy định của pháp luật.</w:t>
            </w:r>
          </w:p>
          <w:p w14:paraId="3C0E616D" w14:textId="77777777" w:rsidR="008D59F9" w:rsidRPr="0007216E" w:rsidRDefault="00000000">
            <w:pPr>
              <w:jc w:val="both"/>
              <w:rPr>
                <w:rFonts w:cs="Times New Roman"/>
              </w:rPr>
            </w:pPr>
            <w:r w:rsidRPr="0007216E">
              <w:rPr>
                <w:rFonts w:cs="Times New Roman"/>
              </w:rPr>
              <w:t>5. Chính phủ quy định chi tiết các trường hợp đấu giá quyền sử dụng khu vực biển tại khoản 2 Điều này; thẩm quyền, trình tự lập và phê duyệt danh mục khu vực biển đấu giá; cơ quan có thẩm quyền phê duyệt kết quả đấu giá quyền sử dụng khu vực biển.</w:t>
            </w:r>
          </w:p>
        </w:tc>
        <w:tc>
          <w:tcPr>
            <w:tcW w:w="5103" w:type="dxa"/>
          </w:tcPr>
          <w:p w14:paraId="0EBC65D9"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6C9BE1BD" w14:textId="77777777" w:rsidR="008D59F9" w:rsidRPr="0007216E" w:rsidRDefault="00000000">
            <w:pPr>
              <w:jc w:val="both"/>
              <w:rPr>
                <w:rFonts w:cs="Times New Roman"/>
              </w:rPr>
            </w:pPr>
            <w:r w:rsidRPr="0007216E">
              <w:rPr>
                <w:rFonts w:cs="Times New Roman"/>
              </w:rPr>
              <w:t xml:space="preserve">- Nghị quyết số 68-NQ/TW ngày 04/5/2025 yêu cầu sử dụng công cụ thị trường để điều tiết kinh tế, giảm thiểu can thiệp, xóa bỏ rào cản hành chính, cơ chế “xin - cho”, tư duy “không </w:t>
            </w:r>
            <w:r w:rsidRPr="0007216E">
              <w:rPr>
                <w:rFonts w:cs="Times New Roman"/>
              </w:rPr>
              <w:lastRenderedPageBreak/>
              <w:t>quản được thì cấm”, tạo môi trường thuận lợi cho khu vực kinh tế tư nhân.</w:t>
            </w:r>
          </w:p>
          <w:p w14:paraId="332FFA6F"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52A74805"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7682BD88"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10AE02D2"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khai thác hiệu quả nguồn lực từ biển, sử dụng công cụ thị trường, công khai, minh bạch trong giao, cho thuê, đăng ký, đấu </w:t>
            </w:r>
            <w:r w:rsidRPr="0007216E">
              <w:rPr>
                <w:rFonts w:cs="Times New Roman"/>
                <w:szCs w:val="20"/>
                <w:lang w:val="de-DE"/>
              </w:rPr>
              <w:lastRenderedPageBreak/>
              <w:t>giá, cấp giấy chứng nhận, thực hiện quyền và nghĩa vụ của người sử dụng khu vực biển; đồng thời bảo đảm Nhà nước thống nhất quản lý tài nguyên, không gian biển.</w:t>
            </w:r>
          </w:p>
        </w:tc>
        <w:tc>
          <w:tcPr>
            <w:tcW w:w="1559" w:type="dxa"/>
          </w:tcPr>
          <w:p w14:paraId="7EAEE1DD"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quyền của người sử dụng khu vực biển; khẳng định không làm phát sinh quyền sở hữu đối với biển, đáy biển, lòng </w:t>
            </w:r>
            <w:r w:rsidRPr="0007216E">
              <w:rPr>
                <w:rFonts w:cs="Times New Roman"/>
                <w:szCs w:val="20"/>
                <w:lang w:val="de-DE"/>
              </w:rPr>
              <w:lastRenderedPageBreak/>
              <w:t>đất dưới đáy biển, khối nước, mặt nước biển và tài nguyên biển; bảo đảm minh bạch nghĩa vụ tài chính, đấu giá, cấp giấy chứng nhận, hồ sơ hải chính, thu hồi, bồi thường, hỗ trợ và không tạo thủ tục đầu tư thứ hai.</w:t>
            </w:r>
          </w:p>
        </w:tc>
      </w:tr>
      <w:tr w:rsidR="00407C13" w:rsidRPr="0007216E" w14:paraId="61FC0021" w14:textId="77777777" w:rsidTr="002B2922">
        <w:trPr>
          <w:jc w:val="center"/>
        </w:trPr>
        <w:tc>
          <w:tcPr>
            <w:tcW w:w="5240" w:type="dxa"/>
          </w:tcPr>
          <w:p w14:paraId="47B7259A"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582A4DA0" w14:textId="77777777" w:rsidR="008D59F9" w:rsidRPr="0007216E" w:rsidRDefault="00000000">
            <w:pPr>
              <w:jc w:val="both"/>
              <w:rPr>
                <w:rFonts w:cs="Times New Roman"/>
              </w:rPr>
            </w:pPr>
            <w:r w:rsidRPr="0007216E">
              <w:rPr>
                <w:rFonts w:cs="Times New Roman"/>
                <w:b/>
                <w:color w:val="000000"/>
              </w:rPr>
              <w:t>Mục 2 - SỬ DỤNG KHU VỰC BIỂN</w:t>
            </w:r>
          </w:p>
          <w:p w14:paraId="69F0D44E" w14:textId="77777777" w:rsidR="008D59F9" w:rsidRPr="0007216E" w:rsidRDefault="00000000">
            <w:pPr>
              <w:jc w:val="both"/>
              <w:rPr>
                <w:rFonts w:cs="Times New Roman"/>
              </w:rPr>
            </w:pPr>
            <w:r w:rsidRPr="0007216E">
              <w:rPr>
                <w:rFonts w:cs="Times New Roman"/>
                <w:b/>
                <w:color w:val="000000"/>
              </w:rPr>
              <w:t>Điều 28. Quyền và nghĩa vụ của tổ chức, cá nhân được giao, cho thuê, đăng ký sử dụng khu vực biển</w:t>
            </w:r>
          </w:p>
          <w:p w14:paraId="570DA4BA" w14:textId="77777777" w:rsidR="008D59F9" w:rsidRPr="0007216E" w:rsidRDefault="00000000">
            <w:pPr>
              <w:jc w:val="both"/>
              <w:rPr>
                <w:rFonts w:cs="Times New Roman"/>
              </w:rPr>
            </w:pPr>
            <w:r w:rsidRPr="0007216E">
              <w:rPr>
                <w:rFonts w:cs="Times New Roman"/>
              </w:rPr>
              <w:t>1. Tổ chức, cá nhân được giao, cho thuê, đăng ký sử dụng khu vực biển có các quyền chung sau đây:</w:t>
            </w:r>
          </w:p>
          <w:p w14:paraId="41755F18" w14:textId="77777777" w:rsidR="008D59F9" w:rsidRPr="0007216E" w:rsidRDefault="00000000">
            <w:pPr>
              <w:jc w:val="both"/>
              <w:rPr>
                <w:rFonts w:cs="Times New Roman"/>
              </w:rPr>
            </w:pPr>
            <w:r w:rsidRPr="0007216E">
              <w:rPr>
                <w:rFonts w:cs="Times New Roman"/>
              </w:rPr>
              <w:t>a) Được sử dụng khu vực biển theo đúng mục đích, phạm vi, thời hạn được cơ quan nhà nước có thẩm quyền xác lập, ghi nhận;</w:t>
            </w:r>
          </w:p>
          <w:p w14:paraId="4ECDE84B" w14:textId="77777777" w:rsidR="008D59F9" w:rsidRPr="0007216E" w:rsidRDefault="00000000">
            <w:pPr>
              <w:jc w:val="both"/>
              <w:rPr>
                <w:rFonts w:cs="Times New Roman"/>
              </w:rPr>
            </w:pPr>
            <w:r w:rsidRPr="0007216E">
              <w:rPr>
                <w:rFonts w:cs="Times New Roman"/>
              </w:rPr>
              <w:lastRenderedPageBreak/>
              <w:t>b) Hưởng thành quả lao động, kết quả đầu tư hợp pháp; sở hữu tài sản gắn liền với khu vực biển được hình thành hợp pháp theo quy định của pháp luật;</w:t>
            </w:r>
          </w:p>
          <w:p w14:paraId="4C557783" w14:textId="77777777" w:rsidR="008D59F9" w:rsidRPr="0007216E" w:rsidRDefault="00000000">
            <w:pPr>
              <w:jc w:val="both"/>
              <w:rPr>
                <w:rFonts w:cs="Times New Roman"/>
              </w:rPr>
            </w:pPr>
            <w:r w:rsidRPr="0007216E">
              <w:rPr>
                <w:rFonts w:cs="Times New Roman"/>
              </w:rPr>
              <w:t>c) Được xem xét miễn, giảm tiền sử dụng khu vực biển theo quy định của pháp luật;</w:t>
            </w:r>
          </w:p>
          <w:p w14:paraId="05D6B682" w14:textId="77777777" w:rsidR="008D59F9" w:rsidRPr="0007216E" w:rsidRDefault="00000000">
            <w:pPr>
              <w:jc w:val="both"/>
              <w:rPr>
                <w:rFonts w:cs="Times New Roman"/>
              </w:rPr>
            </w:pPr>
            <w:r w:rsidRPr="0007216E">
              <w:rPr>
                <w:rFonts w:cs="Times New Roman"/>
              </w:rPr>
              <w:t>d) Được Nhà nước bảo hộ quyền, lợi ích hợp pháp; được xem xét sửa đổi, bổ sung quyết định giao, hợp đồng cho thuê, nội dung đăng ký sử dụng khu vực biển, trả lại khu vực biển;</w:t>
            </w:r>
          </w:p>
          <w:p w14:paraId="19244B82" w14:textId="77777777" w:rsidR="008D59F9" w:rsidRPr="0007216E" w:rsidRDefault="00000000">
            <w:pPr>
              <w:jc w:val="both"/>
              <w:rPr>
                <w:rFonts w:cs="Times New Roman"/>
              </w:rPr>
            </w:pPr>
            <w:r w:rsidRPr="0007216E">
              <w:rPr>
                <w:rFonts w:cs="Times New Roman"/>
              </w:rPr>
              <w:t>đ) Được bồi thường, hỗ trợ khi Nhà nước thu hồi khu vực biển theo quy định của pháp luật;</w:t>
            </w:r>
          </w:p>
          <w:p w14:paraId="20716922" w14:textId="77777777" w:rsidR="008D59F9" w:rsidRPr="0007216E" w:rsidRDefault="00000000">
            <w:pPr>
              <w:jc w:val="both"/>
              <w:rPr>
                <w:rFonts w:cs="Times New Roman"/>
              </w:rPr>
            </w:pPr>
            <w:r w:rsidRPr="0007216E">
              <w:rPr>
                <w:rFonts w:cs="Times New Roman"/>
              </w:rPr>
              <w:t>e) Khiếu nại, tố cáo, khởi kiện và thực hiện quyền khác theo quy định của pháp luật.</w:t>
            </w:r>
          </w:p>
          <w:p w14:paraId="39DB0BF4" w14:textId="77777777" w:rsidR="008D59F9" w:rsidRPr="0007216E" w:rsidRDefault="00000000">
            <w:pPr>
              <w:jc w:val="both"/>
              <w:rPr>
                <w:rFonts w:cs="Times New Roman"/>
              </w:rPr>
            </w:pPr>
            <w:r w:rsidRPr="0007216E">
              <w:rPr>
                <w:rFonts w:cs="Times New Roman"/>
              </w:rPr>
              <w:t>2. Tổ chức, cá nhân được giao khu vực biển, được cho thuê khu vực biển nộp tiền sử dụng khu vực biển một lần cho cả thời gian thuê có quyền chuyển nhượng, cho thuê lại, góp vốn, thế chấp bằng quyền sử dụng khu vực biển và tài sản gắn liền với khu vực biển khi đáp ứng điều kiện của Luật này và pháp luật có liên quan; được cấp, cấp lại, chỉnh lý Giấy chứng nhận theo quy định của pháp luật.</w:t>
            </w:r>
          </w:p>
          <w:p w14:paraId="236657E0" w14:textId="77777777" w:rsidR="008D59F9" w:rsidRPr="0007216E" w:rsidRDefault="00000000">
            <w:pPr>
              <w:jc w:val="both"/>
              <w:rPr>
                <w:rFonts w:cs="Times New Roman"/>
              </w:rPr>
            </w:pPr>
            <w:r w:rsidRPr="0007216E">
              <w:rPr>
                <w:rFonts w:cs="Times New Roman"/>
              </w:rPr>
              <w:t>3. Tổ chức, cá nhân được cho thuê khu vực biển nộp tiền sử dụng khu vực biển hàng năm có quyền chuyển nhượng, góp vốn, thế chấp tài sản gắn liền với khu vực biển khi đáp ứng điều kiện của Luật này và pháp luật có liên quan; được cấp, cấp lại, chỉnh lý Giấy chứng nhận theo quy định của pháp luật; không được chuyển nhượng, cho thuê lại, góp vốn, thế chấp bằng quyền sử dụng khu vực biển.</w:t>
            </w:r>
          </w:p>
          <w:p w14:paraId="2845E3C0" w14:textId="77777777" w:rsidR="008D59F9" w:rsidRPr="0007216E" w:rsidRDefault="00000000">
            <w:pPr>
              <w:jc w:val="both"/>
              <w:rPr>
                <w:rFonts w:cs="Times New Roman"/>
              </w:rPr>
            </w:pPr>
            <w:r w:rsidRPr="0007216E">
              <w:rPr>
                <w:rFonts w:cs="Times New Roman"/>
              </w:rPr>
              <w:t>4. Tổ chức, cá nhân đăng ký sử dụng khu vực biển có quyền chuyển nhượng, góp vốn, thế chấp tài sản gắn liền với khu vực biển khi đáp ứng điều kiện của Luật này và pháp luật có liên quan; không được cấp Giấy chứng nhận; không được chuyển nhượng, cho thuê lại, góp vốn, thế chấp bằng quyền sử dụng khu vực biển.</w:t>
            </w:r>
          </w:p>
          <w:p w14:paraId="1C3EF925" w14:textId="77777777" w:rsidR="008D59F9" w:rsidRPr="0007216E" w:rsidRDefault="00000000">
            <w:pPr>
              <w:jc w:val="both"/>
              <w:rPr>
                <w:rFonts w:cs="Times New Roman"/>
              </w:rPr>
            </w:pPr>
            <w:r w:rsidRPr="0007216E">
              <w:rPr>
                <w:rFonts w:cs="Times New Roman"/>
              </w:rPr>
              <w:t>5. Cá nhân Việt Nam được giao, cho thuê khu vực biển được để thừa kế quyền sử dụng khu vực biển theo pháp luật dân sự. Người nhận thừa kế được tiếp tục sử dụng khu vực biển và có trách nhiệm thực hiện sửa đổi, bổ sung quyết định giao, hợp đồng thuê khu vực biển theo quy định.</w:t>
            </w:r>
          </w:p>
          <w:p w14:paraId="36E8C35A" w14:textId="77777777" w:rsidR="008D59F9" w:rsidRPr="0007216E" w:rsidRDefault="00000000">
            <w:pPr>
              <w:jc w:val="both"/>
              <w:rPr>
                <w:rFonts w:cs="Times New Roman"/>
              </w:rPr>
            </w:pPr>
            <w:r w:rsidRPr="0007216E">
              <w:rPr>
                <w:rFonts w:cs="Times New Roman"/>
              </w:rPr>
              <w:t xml:space="preserve">6. Việc chuyển giao dự án đầu tư hoặc tài sản gắn liền với khu vực biển không làm đương nhiên chuyển giao quyền sử dụng khu vực biển hoặc quyền, nghĩa vụ phát sinh từ quyết định giao khu vực biển, hợp đồng thuê khu vực biển, văn bản ghi nhận đăng ký sử dụng khu vực biển. Bên nhận chuyển giao chỉ được </w:t>
            </w:r>
            <w:r w:rsidRPr="0007216E">
              <w:rPr>
                <w:rFonts w:cs="Times New Roman"/>
              </w:rPr>
              <w:lastRenderedPageBreak/>
              <w:t>tiếp tục sử dụng khu vực biển khi đáp ứng các điều kiện theo quy định của Luật này, pháp luật về đầu tư, pháp luật chuyên ngành có liên quan và điều ước quốc tế mà nước Cộng hòa xã hội chủ nghĩa Việt Nam là thành viên; phải thực hiện việc điều chỉnh quyết định giao khu vực biển, hợp đồng thuê khu vực biển hoặc đăng ký thay đổi nội dung sử dụng khu vực biển theo quy định của Luật này.</w:t>
            </w:r>
          </w:p>
          <w:p w14:paraId="1A9B3568" w14:textId="77777777" w:rsidR="008D59F9" w:rsidRPr="0007216E" w:rsidRDefault="00000000">
            <w:pPr>
              <w:jc w:val="both"/>
              <w:rPr>
                <w:rFonts w:cs="Times New Roman"/>
              </w:rPr>
            </w:pPr>
            <w:r w:rsidRPr="0007216E">
              <w:rPr>
                <w:rFonts w:cs="Times New Roman"/>
              </w:rPr>
              <w:t>7. Quyền của tổ chức, cá nhân nhận góp vốn bằng quyền sử dụng khu vực biển:</w:t>
            </w:r>
          </w:p>
          <w:p w14:paraId="4F5C84DD" w14:textId="77777777" w:rsidR="008D59F9" w:rsidRPr="0007216E" w:rsidRDefault="00000000">
            <w:pPr>
              <w:jc w:val="both"/>
              <w:rPr>
                <w:rFonts w:cs="Times New Roman"/>
              </w:rPr>
            </w:pPr>
            <w:r w:rsidRPr="0007216E">
              <w:rPr>
                <w:rFonts w:cs="Times New Roman"/>
              </w:rPr>
              <w:t>a) Được Nhà nước bảo hộ quyền, lợi ích hợp pháp theo quy định của pháp luật;</w:t>
            </w:r>
          </w:p>
          <w:p w14:paraId="2B61E0F6" w14:textId="77777777" w:rsidR="008D59F9" w:rsidRPr="0007216E" w:rsidRDefault="00000000">
            <w:pPr>
              <w:jc w:val="both"/>
              <w:rPr>
                <w:rFonts w:cs="Times New Roman"/>
              </w:rPr>
            </w:pPr>
            <w:r w:rsidRPr="0007216E">
              <w:rPr>
                <w:rFonts w:cs="Times New Roman"/>
              </w:rPr>
              <w:t>b) Có các quyền quy định tại Điều này sau khi được Nhà nước giao khu vực biển, ký hợp đồng cho thuê khu vực biển trên cơ sở nhận chuyển nhượng quyền sử dụng khu vực biển hoặc nhận góp vốn bằng quyền sử dụng khu vực biển từ tổ chức, cá nhân theo quy định của pháp luật.</w:t>
            </w:r>
          </w:p>
          <w:p w14:paraId="65000C91" w14:textId="77777777" w:rsidR="008D59F9" w:rsidRPr="0007216E" w:rsidRDefault="00000000">
            <w:pPr>
              <w:jc w:val="both"/>
              <w:rPr>
                <w:rFonts w:cs="Times New Roman"/>
              </w:rPr>
            </w:pPr>
            <w:r w:rsidRPr="0007216E">
              <w:rPr>
                <w:rFonts w:cs="Times New Roman"/>
              </w:rPr>
              <w:t>8. Tổ chức, cá nhân được giao, cho thuê, đăng ký sử dụng khu vực biển có các nghĩa vụ sau đây:</w:t>
            </w:r>
          </w:p>
          <w:p w14:paraId="4DEEF04A" w14:textId="77777777" w:rsidR="008D59F9" w:rsidRPr="0007216E" w:rsidRDefault="00000000">
            <w:pPr>
              <w:jc w:val="both"/>
              <w:rPr>
                <w:rFonts w:cs="Times New Roman"/>
              </w:rPr>
            </w:pPr>
            <w:r w:rsidRPr="0007216E">
              <w:rPr>
                <w:rFonts w:cs="Times New Roman"/>
              </w:rPr>
              <w:t>a) Đưa khu vực biển vào sử dụng theo đúng hình thức, mục đích, vị trí, tọa độ, ranh giới, diện tích, độ sâu, độ cao, thời hạn được phép sử dụng khu vực biển;</w:t>
            </w:r>
          </w:p>
          <w:p w14:paraId="62852A03" w14:textId="77777777" w:rsidR="008D59F9" w:rsidRPr="0007216E" w:rsidRDefault="00000000">
            <w:pPr>
              <w:jc w:val="both"/>
              <w:rPr>
                <w:rFonts w:cs="Times New Roman"/>
              </w:rPr>
            </w:pPr>
            <w:r w:rsidRPr="0007216E">
              <w:rPr>
                <w:rFonts w:cs="Times New Roman"/>
              </w:rPr>
              <w:t>b) Thực hiện đầy đủ nghĩa vụ tài chính, báo cáo, cung cấp thông tin theo quy định;</w:t>
            </w:r>
          </w:p>
          <w:p w14:paraId="29A99AD8" w14:textId="77777777" w:rsidR="008D59F9" w:rsidRPr="0007216E" w:rsidRDefault="00000000">
            <w:pPr>
              <w:jc w:val="both"/>
              <w:rPr>
                <w:rFonts w:cs="Times New Roman"/>
              </w:rPr>
            </w:pPr>
            <w:r w:rsidRPr="0007216E">
              <w:rPr>
                <w:rFonts w:cs="Times New Roman"/>
              </w:rPr>
              <w:t>c) Bảo vệ tài nguyên, môi trường biển; phòng ngừa, giảm thiểu ô nhiễm, suy thoái; phục hồi môi trường biển trong quá trình sử dụng đến khi chấm dứt sử dụng khu vực biển;</w:t>
            </w:r>
          </w:p>
          <w:p w14:paraId="6AA61D91" w14:textId="77777777" w:rsidR="008D59F9" w:rsidRPr="0007216E" w:rsidRDefault="00000000">
            <w:pPr>
              <w:jc w:val="both"/>
              <w:rPr>
                <w:rFonts w:cs="Times New Roman"/>
              </w:rPr>
            </w:pPr>
            <w:r w:rsidRPr="0007216E">
              <w:rPr>
                <w:rFonts w:cs="Times New Roman"/>
              </w:rPr>
              <w:t>d) Không làm phương hại đến quốc phòng, an ninh, chủ quyền, quyền chủ quyền, quyền tài phán, lợi ích quốc gia trên biển;</w:t>
            </w:r>
          </w:p>
          <w:p w14:paraId="01C9405C" w14:textId="77777777" w:rsidR="008D59F9" w:rsidRPr="0007216E" w:rsidRDefault="00000000">
            <w:pPr>
              <w:jc w:val="both"/>
              <w:rPr>
                <w:rFonts w:cs="Times New Roman"/>
              </w:rPr>
            </w:pPr>
            <w:r w:rsidRPr="0007216E">
              <w:rPr>
                <w:rFonts w:cs="Times New Roman"/>
              </w:rPr>
              <w:t>đ) Không cản trở hoạt động hợp pháp của tổ chức, cá nhân được phép thực hiện quy định của Luật này, luật khác và điều ước quốc tế mà Việt Nam là thành viên; bảo đảm quyền tiếp cận biển hợp pháp của người dân, cộng đồng;</w:t>
            </w:r>
          </w:p>
          <w:p w14:paraId="20B6C67E" w14:textId="77777777" w:rsidR="008D59F9" w:rsidRPr="0007216E" w:rsidRDefault="00000000">
            <w:pPr>
              <w:jc w:val="both"/>
              <w:rPr>
                <w:rFonts w:cs="Times New Roman"/>
              </w:rPr>
            </w:pPr>
            <w:r w:rsidRPr="0007216E">
              <w:rPr>
                <w:rFonts w:cs="Times New Roman"/>
              </w:rPr>
              <w:t>e) Chấp hành việc thanh tra, kiểm tra, xử lý vi phạm, thu hồi khu vực biển và nghĩa vụ khác theo quy định của pháp luật.</w:t>
            </w:r>
          </w:p>
          <w:p w14:paraId="1EE984AD" w14:textId="77777777" w:rsidR="008D59F9" w:rsidRPr="0007216E" w:rsidRDefault="00000000">
            <w:pPr>
              <w:jc w:val="both"/>
              <w:rPr>
                <w:rFonts w:cs="Times New Roman"/>
              </w:rPr>
            </w:pPr>
            <w:r w:rsidRPr="0007216E">
              <w:rPr>
                <w:rFonts w:cs="Times New Roman"/>
              </w:rPr>
              <w:t>9. Tổ chức sử dụng khu vực biển để thực hiện hoạt động nghiên cứu khoa học, đo đạc, quan trắc, điều tra, thăm dò, khảo sát trên biển phục vụ hoạt động đầu tư, sản xuất, kinh doanh phải thực hiện ký quỹ bảo đảm việc thực hiện các hoạt động khi được cho thuê, đăng ký dử dụng khu vực biển theo quy định của Chính phủ.</w:t>
            </w:r>
          </w:p>
        </w:tc>
        <w:tc>
          <w:tcPr>
            <w:tcW w:w="5103" w:type="dxa"/>
          </w:tcPr>
          <w:p w14:paraId="7F93B477"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607F2E57"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0A21BC37" w14:textId="77777777" w:rsidR="008D59F9" w:rsidRPr="0007216E" w:rsidRDefault="00000000">
            <w:pPr>
              <w:jc w:val="both"/>
              <w:rPr>
                <w:rFonts w:cs="Times New Roman"/>
              </w:rPr>
            </w:pPr>
            <w:r w:rsidRPr="0007216E">
              <w:rPr>
                <w:rFonts w:cs="Times New Roman"/>
              </w:rPr>
              <w:lastRenderedPageBreak/>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4B3E4014"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2E2D1EA7"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13FDA8EA"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khai thác hiệu quả nguồn lực từ biển, sử dụng công cụ thị trường, công khai, minh bạch trong giao, cho thuê, đăng ký, đấu giá, cấp giấy chứng nhận, thực </w:t>
            </w:r>
            <w:r w:rsidRPr="0007216E">
              <w:rPr>
                <w:rFonts w:cs="Times New Roman"/>
                <w:szCs w:val="20"/>
                <w:lang w:val="de-DE"/>
              </w:rPr>
              <w:lastRenderedPageBreak/>
              <w:t>hiện quyền và nghĩa vụ của người sử dụng khu vực biển; đồng thời bảo đảm Nhà nước thống nhất quản lý tài nguyên, không gian biển.</w:t>
            </w:r>
          </w:p>
        </w:tc>
        <w:tc>
          <w:tcPr>
            <w:tcW w:w="1559" w:type="dxa"/>
          </w:tcPr>
          <w:p w14:paraId="0545CDFC"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quyền của người sử dụng khu vực biển; khẳng định không làm phát sinh quyền sở hữu đối với biển, đáy biển, lòng đất dưới đáy biển, khối nước, </w:t>
            </w:r>
            <w:r w:rsidRPr="0007216E">
              <w:rPr>
                <w:rFonts w:cs="Times New Roman"/>
                <w:szCs w:val="20"/>
                <w:lang w:val="de-DE"/>
              </w:rPr>
              <w:lastRenderedPageBreak/>
              <w:t>mặt nước biển và tài nguyên biển; bảo đảm minh bạch nghĩa vụ tài chính, đấu giá, cấp giấy chứng nhận, hồ sơ hải chính, thu hồi, bồi thường, hỗ trợ và không tạo thủ tục đầu tư thứ hai.</w:t>
            </w:r>
          </w:p>
        </w:tc>
      </w:tr>
      <w:tr w:rsidR="00407C13" w:rsidRPr="0007216E" w14:paraId="5000CB45" w14:textId="77777777" w:rsidTr="002B2922">
        <w:trPr>
          <w:jc w:val="center"/>
        </w:trPr>
        <w:tc>
          <w:tcPr>
            <w:tcW w:w="5240" w:type="dxa"/>
          </w:tcPr>
          <w:p w14:paraId="1B9DEC0D"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14755E15" w14:textId="77777777" w:rsidR="008D59F9" w:rsidRPr="0007216E" w:rsidRDefault="00000000">
            <w:pPr>
              <w:jc w:val="both"/>
              <w:rPr>
                <w:rFonts w:cs="Times New Roman"/>
              </w:rPr>
            </w:pPr>
            <w:r w:rsidRPr="0007216E">
              <w:rPr>
                <w:rFonts w:cs="Times New Roman"/>
                <w:b/>
                <w:color w:val="000000"/>
              </w:rPr>
              <w:t>Mục 2 - SỬ DỤNG KHU VỰC BIỂN</w:t>
            </w:r>
          </w:p>
          <w:p w14:paraId="75A6F74F" w14:textId="77777777" w:rsidR="008D59F9" w:rsidRPr="0007216E" w:rsidRDefault="00000000">
            <w:pPr>
              <w:jc w:val="both"/>
              <w:rPr>
                <w:rFonts w:cs="Times New Roman"/>
              </w:rPr>
            </w:pPr>
            <w:r w:rsidRPr="0007216E">
              <w:rPr>
                <w:rFonts w:cs="Times New Roman"/>
                <w:b/>
                <w:color w:val="000000"/>
              </w:rPr>
              <w:lastRenderedPageBreak/>
              <w:t>Điều 29. Thời hạn sử dụng khu vực biển</w:t>
            </w:r>
          </w:p>
          <w:p w14:paraId="216A8DEF" w14:textId="77777777" w:rsidR="008D59F9" w:rsidRPr="0007216E" w:rsidRDefault="00000000">
            <w:pPr>
              <w:jc w:val="both"/>
              <w:rPr>
                <w:rFonts w:cs="Times New Roman"/>
              </w:rPr>
            </w:pPr>
            <w:r w:rsidRPr="0007216E">
              <w:rPr>
                <w:rFonts w:cs="Times New Roman"/>
              </w:rPr>
              <w:t>1. Thời hạn giao, cho thuê, công nhận, đăng ký sử dụng khu vực biển được xác định căn cứ vào mục đích, quy mô, tính chất hoạt động, thời hạn của dự án, giấy phép, quyết định hoặc văn bản về khai thác, sử dụng tài nguyên biển, tối đa không quá 50 năm, trừ trường hợp quy định tại khoản 2 và khoản 3 Điều này.</w:t>
            </w:r>
          </w:p>
          <w:p w14:paraId="0FD3C399" w14:textId="77777777" w:rsidR="008D59F9" w:rsidRPr="0007216E" w:rsidRDefault="00000000">
            <w:pPr>
              <w:jc w:val="both"/>
              <w:rPr>
                <w:rFonts w:cs="Times New Roman"/>
              </w:rPr>
            </w:pPr>
            <w:r w:rsidRPr="0007216E">
              <w:rPr>
                <w:rFonts w:cs="Times New Roman"/>
              </w:rPr>
              <w:t>2. Đối với các dự án có thời hạn hoạt động trên 50 năm theo quy định của Luật Đầu tư và dự án, hoạt động quy định tại Điều của Luật này thì thời hạn giao, cho thuê, đăng ký sử dụng khu vực biển theo thời hạn của dự án, hoạt động nhưng không quá 70 năm.</w:t>
            </w:r>
          </w:p>
          <w:p w14:paraId="4A0379C8" w14:textId="77777777" w:rsidR="008D59F9" w:rsidRPr="0007216E" w:rsidRDefault="00000000">
            <w:pPr>
              <w:jc w:val="both"/>
              <w:rPr>
                <w:rFonts w:cs="Times New Roman"/>
              </w:rPr>
            </w:pPr>
            <w:r w:rsidRPr="0007216E">
              <w:rPr>
                <w:rFonts w:cs="Times New Roman"/>
              </w:rPr>
              <w:t>3. Thời hạn sử dụng khu vực biển đối với nuôi trồng thủy sản; nghiên cứu khoa học, điều tra, khảo sát, thăm dò; xây dựng đảo nhân tạo, công trình trên biển, năng lượng ngoài khơi và các hoạt động đặc thù khác được xác định theo quy định tại khoản 1 Điều này và phù hợp với pháp luật có liên quan.</w:t>
            </w:r>
          </w:p>
          <w:p w14:paraId="0263C627" w14:textId="77777777" w:rsidR="008D59F9" w:rsidRPr="0007216E" w:rsidRDefault="00000000">
            <w:pPr>
              <w:jc w:val="both"/>
              <w:rPr>
                <w:rFonts w:cs="Times New Roman"/>
              </w:rPr>
            </w:pPr>
            <w:r w:rsidRPr="0007216E">
              <w:rPr>
                <w:rFonts w:cs="Times New Roman"/>
              </w:rPr>
              <w:t>4. Thời hạn sử dụng khu vực biển được tính từ ngày có quyết định giao khu vực biển, cho thuê khu vực biển, công nhận khu vực biển, xác nhận đăng ký sử dụng khu vực biển của cơ quan nhà nước hoặc người có thẩm quyền.</w:t>
            </w:r>
          </w:p>
          <w:p w14:paraId="48B56723" w14:textId="77777777" w:rsidR="008D59F9" w:rsidRPr="0007216E" w:rsidRDefault="00000000">
            <w:pPr>
              <w:jc w:val="both"/>
              <w:rPr>
                <w:rFonts w:cs="Times New Roman"/>
              </w:rPr>
            </w:pPr>
            <w:r w:rsidRPr="0007216E">
              <w:rPr>
                <w:rFonts w:cs="Times New Roman"/>
              </w:rPr>
              <w:t>5. Sau khi hết thời hạn sử dụng khu vực biển, tổ chức, cá nhân được xem xét, bổ sung thời hạn sử dụng khu vực biển theo quy định của Chính phủ.</w:t>
            </w:r>
          </w:p>
          <w:p w14:paraId="7242808E" w14:textId="77777777" w:rsidR="008D59F9" w:rsidRPr="0007216E" w:rsidRDefault="00000000">
            <w:pPr>
              <w:jc w:val="both"/>
              <w:rPr>
                <w:rFonts w:cs="Times New Roman"/>
              </w:rPr>
            </w:pPr>
            <w:r w:rsidRPr="0007216E">
              <w:rPr>
                <w:rFonts w:cs="Times New Roman"/>
              </w:rPr>
              <w:t>6. Chính phủ quy định chi tiết thời hạn giao, cho thuê, công nhận, đăng ký sử dụng khu vực biển; điều kiện sửa đổi, bổ sung thời hạn, số lần sửa đổi, bổ sung thời hạn; trình tự, thủ tục sửa đổi, bổ sung thời hạn sử dụng khu vực biển.</w:t>
            </w:r>
          </w:p>
        </w:tc>
        <w:tc>
          <w:tcPr>
            <w:tcW w:w="5103" w:type="dxa"/>
          </w:tcPr>
          <w:p w14:paraId="7C4ACC6E" w14:textId="77777777" w:rsidR="008D59F9" w:rsidRPr="0007216E" w:rsidRDefault="00000000">
            <w:pPr>
              <w:jc w:val="both"/>
              <w:rPr>
                <w:rFonts w:cs="Times New Roman"/>
              </w:rPr>
            </w:pPr>
            <w:r w:rsidRPr="0007216E">
              <w:rPr>
                <w:rFonts w:cs="Times New Roman"/>
              </w:rPr>
              <w:lastRenderedPageBreak/>
              <w:t xml:space="preserve">- Nghị quyết số 36-NQ/TW ngày 22/10/2018 xác định nhiệm vụ rà soát, hoàn thiện hệ thống chính sách, pháp luật về biển </w:t>
            </w:r>
            <w:r w:rsidRPr="0007216E">
              <w:rPr>
                <w:rFonts w:cs="Times New Roman"/>
              </w:rPr>
              <w:lastRenderedPageBreak/>
              <w:t>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C919A1C"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58D211A4"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0DFBA8E2"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0A8A9396"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014C9ECA"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w:t>
            </w:r>
            <w:r w:rsidRPr="0007216E">
              <w:rPr>
                <w:rFonts w:cs="Times New Roman"/>
                <w:szCs w:val="20"/>
                <w:lang w:val="de-DE"/>
              </w:rPr>
              <w:lastRenderedPageBreak/>
              <w:t>khai thác hiệu quả nguồn lực từ biển, sử dụng công cụ thị trường, công khai, minh bạch trong giao, cho thuê, đăng ký, đấu giá, cấp giấy chứng nhận, thực hiện quyền và nghĩa vụ của người sử dụng khu vực biển; đồng thời bảo đảm Nhà nước thống nhất quản lý tài nguyên, không gian biển.</w:t>
            </w:r>
          </w:p>
        </w:tc>
        <w:tc>
          <w:tcPr>
            <w:tcW w:w="1559" w:type="dxa"/>
          </w:tcPr>
          <w:p w14:paraId="73744ED2"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w:t>
            </w:r>
            <w:r w:rsidRPr="0007216E">
              <w:rPr>
                <w:rFonts w:cs="Times New Roman"/>
                <w:szCs w:val="20"/>
                <w:lang w:val="de-DE"/>
              </w:rPr>
              <w:lastRenderedPageBreak/>
              <w:t>quyền của người sử dụng khu vực biển; khẳng định không làm phát sinh quyền sở hữu đối với biển, đáy biển, lòng đất dưới đáy biển, khối nước, mặt nước biển và tài nguyên biển; bảo đảm minh bạch nghĩa vụ tài chính, đấu giá, cấp giấy chứng nhận, hồ sơ hải chính, thu hồi, bồi thường, hỗ trợ và không tạo thủ tục đầu tư thứ hai.</w:t>
            </w:r>
          </w:p>
        </w:tc>
      </w:tr>
      <w:tr w:rsidR="00407C13" w:rsidRPr="0007216E" w14:paraId="635B19BF" w14:textId="77777777" w:rsidTr="002B2922">
        <w:trPr>
          <w:jc w:val="center"/>
        </w:trPr>
        <w:tc>
          <w:tcPr>
            <w:tcW w:w="5240" w:type="dxa"/>
          </w:tcPr>
          <w:p w14:paraId="4982FA8C"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40D29697" w14:textId="77777777" w:rsidR="008D59F9" w:rsidRPr="0007216E" w:rsidRDefault="00000000">
            <w:pPr>
              <w:jc w:val="both"/>
              <w:rPr>
                <w:rFonts w:cs="Times New Roman"/>
              </w:rPr>
            </w:pPr>
            <w:r w:rsidRPr="0007216E">
              <w:rPr>
                <w:rFonts w:cs="Times New Roman"/>
                <w:b/>
                <w:color w:val="000000"/>
              </w:rPr>
              <w:t>Mục 2 - SỬ DỤNG KHU VỰC BIỂN</w:t>
            </w:r>
          </w:p>
          <w:p w14:paraId="69E7EE81" w14:textId="77777777" w:rsidR="008D59F9" w:rsidRPr="0007216E" w:rsidRDefault="00000000">
            <w:pPr>
              <w:jc w:val="both"/>
              <w:rPr>
                <w:rFonts w:cs="Times New Roman"/>
              </w:rPr>
            </w:pPr>
            <w:r w:rsidRPr="0007216E">
              <w:rPr>
                <w:rFonts w:cs="Times New Roman"/>
                <w:b/>
                <w:color w:val="000000"/>
              </w:rPr>
              <w:t>Điều 30. Chế độ tài chính trong giao, cho thuê, đăng ký sử dụng khu vực biển</w:t>
            </w:r>
          </w:p>
          <w:p w14:paraId="01B5A7EE" w14:textId="77777777" w:rsidR="008D59F9" w:rsidRPr="0007216E" w:rsidRDefault="00000000">
            <w:pPr>
              <w:jc w:val="both"/>
              <w:rPr>
                <w:rFonts w:cs="Times New Roman"/>
              </w:rPr>
            </w:pPr>
            <w:r w:rsidRPr="0007216E">
              <w:rPr>
                <w:rFonts w:cs="Times New Roman"/>
              </w:rPr>
              <w:t xml:space="preserve">1. Tổ chức, cá nhân được giao, cho thuê, đăng ký sử dụng khu vực biển phải nộp tiền sử dụng khu vực biển, phí, lệ phí và </w:t>
            </w:r>
            <w:r w:rsidRPr="0007216E">
              <w:rPr>
                <w:rFonts w:cs="Times New Roman"/>
              </w:rPr>
              <w:lastRenderedPageBreak/>
              <w:t>nghĩa vụ tài chính khác, trừ trường hợp được miễn, giảm hoặc không phải nộp theo quy định của pháp luật.</w:t>
            </w:r>
          </w:p>
          <w:p w14:paraId="30F7F981" w14:textId="77777777" w:rsidR="008D59F9" w:rsidRPr="0007216E" w:rsidRDefault="00000000">
            <w:pPr>
              <w:jc w:val="both"/>
              <w:rPr>
                <w:rFonts w:cs="Times New Roman"/>
              </w:rPr>
            </w:pPr>
            <w:r w:rsidRPr="0007216E">
              <w:rPr>
                <w:rFonts w:cs="Times New Roman"/>
              </w:rPr>
              <w:t>a) Cá nhân Việt Nam được giao khu vực biển để nuôi trồng thủy sản quy định tại điểm a khoản 2 Điều 24 Luật này không phải nộp tiền sử dụng khu vực biển trong hạn mức theo quy định của Chính phủ;</w:t>
            </w:r>
          </w:p>
          <w:p w14:paraId="342B8B81" w14:textId="77777777" w:rsidR="008D59F9" w:rsidRPr="0007216E" w:rsidRDefault="00000000">
            <w:pPr>
              <w:jc w:val="both"/>
              <w:rPr>
                <w:rFonts w:cs="Times New Roman"/>
              </w:rPr>
            </w:pPr>
            <w:r w:rsidRPr="0007216E">
              <w:rPr>
                <w:rFonts w:cs="Times New Roman"/>
              </w:rPr>
              <w:t>b) Tổ chức, cá nhân được giao khu vực biển nộp tiền sử dụng khu vực biển một lần sau khi được giao khu vực biển;</w:t>
            </w:r>
          </w:p>
          <w:p w14:paraId="0593A2D7" w14:textId="77777777" w:rsidR="008D59F9" w:rsidRPr="0007216E" w:rsidRDefault="00000000">
            <w:pPr>
              <w:jc w:val="both"/>
              <w:rPr>
                <w:rFonts w:cs="Times New Roman"/>
              </w:rPr>
            </w:pPr>
            <w:r w:rsidRPr="0007216E">
              <w:rPr>
                <w:rFonts w:cs="Times New Roman"/>
              </w:rPr>
              <w:t>c) Tổ chức, cá nhân được cho thuê khu vực biển nộp tiền sử dụng khu vực biển một lần cho cả thời gian thuê hoặc nộp tiền sử dụng khu vực biển hàng năm theo quy định của Chính phủ;</w:t>
            </w:r>
          </w:p>
          <w:p w14:paraId="0BDAD6D1" w14:textId="77777777" w:rsidR="008D59F9" w:rsidRPr="0007216E" w:rsidRDefault="00000000">
            <w:pPr>
              <w:jc w:val="both"/>
              <w:rPr>
                <w:rFonts w:cs="Times New Roman"/>
              </w:rPr>
            </w:pPr>
            <w:r w:rsidRPr="0007216E">
              <w:rPr>
                <w:rFonts w:cs="Times New Roman"/>
              </w:rPr>
              <w:t>d) Tổ chức, cá nhân đăng ký sử dụng khu vực biển lựa chọn nộp tiền sử dụng khu vực biển một lần cho cả thời gian thuê hoặc nộp tiền sử dụng khu vực biển hàng năm.</w:t>
            </w:r>
          </w:p>
          <w:p w14:paraId="656FD90E" w14:textId="77777777" w:rsidR="008D59F9" w:rsidRPr="0007216E" w:rsidRDefault="00000000">
            <w:pPr>
              <w:jc w:val="both"/>
              <w:rPr>
                <w:rFonts w:cs="Times New Roman"/>
              </w:rPr>
            </w:pPr>
            <w:r w:rsidRPr="0007216E">
              <w:rPr>
                <w:rFonts w:cs="Times New Roman"/>
              </w:rPr>
              <w:t>2. Tiền sử dụng khu vực biển là khoản thu của ngân sách nhà nước. Tiền sử dụng khu vực biển được xác định căn cứ vào mục đích sử dụng, diện tích, độ sâu, độ cao, thời hạn sử dụng, giá trị kinh tế, điều kiện tự nhiên, mức độ tác động đến tài nguyên, môi trường và chính sách phát triển kinh tế biển trong từng thời kỳ.</w:t>
            </w:r>
          </w:p>
          <w:p w14:paraId="0EE6D2B8" w14:textId="77777777" w:rsidR="008D59F9" w:rsidRPr="0007216E" w:rsidRDefault="00000000">
            <w:pPr>
              <w:jc w:val="both"/>
              <w:rPr>
                <w:rFonts w:cs="Times New Roman"/>
              </w:rPr>
            </w:pPr>
            <w:r w:rsidRPr="0007216E">
              <w:rPr>
                <w:rFonts w:cs="Times New Roman"/>
              </w:rPr>
              <w:t>3. Nhà nước áp dụng chính sách miễn, giảm tiền sử dụng khu vực biển trong các trường hợp cần khuyến khích phát triển bền vững kinh tế biển, điều tra, nghiên cứu khoa học, bảo vệ môi trường biển, bảo tồn, bảo đảm quốc phòng, an ninh và lợi ích công cộng và các trường hợp khác theo quy định của Chính phủ.</w:t>
            </w:r>
          </w:p>
          <w:p w14:paraId="482E8E25" w14:textId="77777777" w:rsidR="008D59F9" w:rsidRPr="0007216E" w:rsidRDefault="00000000">
            <w:pPr>
              <w:jc w:val="both"/>
              <w:rPr>
                <w:rFonts w:cs="Times New Roman"/>
              </w:rPr>
            </w:pPr>
            <w:r w:rsidRPr="0007216E">
              <w:rPr>
                <w:rFonts w:cs="Times New Roman"/>
              </w:rPr>
              <w:t>4. Chính phủ quy định chi tiết phương pháp tính, mức thu, phương thức thu, quản lý, sử dụng tiền sử dụng khu vực biển và trường hợp, điều kiện, trình , thủ tục miễn, giảm tiền sử dụng khu vực biển.</w:t>
            </w:r>
          </w:p>
        </w:tc>
        <w:tc>
          <w:tcPr>
            <w:tcW w:w="5103" w:type="dxa"/>
          </w:tcPr>
          <w:p w14:paraId="3D100F36"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2C24686E" w14:textId="77777777" w:rsidR="008D59F9" w:rsidRPr="0007216E" w:rsidRDefault="00000000">
            <w:pPr>
              <w:jc w:val="both"/>
              <w:rPr>
                <w:rFonts w:cs="Times New Roman"/>
              </w:rPr>
            </w:pPr>
            <w:r w:rsidRPr="0007216E">
              <w:rPr>
                <w:rFonts w:cs="Times New Roman"/>
              </w:rPr>
              <w:lastRenderedPageBreak/>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0BC70753"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6D70B9F1"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189A34A2"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6EE1FBD9"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khai thác hiệu quả nguồn lực từ biển, sử dụng công cụ thị trường, công khai, minh bạch </w:t>
            </w:r>
            <w:r w:rsidRPr="0007216E">
              <w:rPr>
                <w:rFonts w:cs="Times New Roman"/>
                <w:szCs w:val="20"/>
                <w:lang w:val="de-DE"/>
              </w:rPr>
              <w:lastRenderedPageBreak/>
              <w:t>trong giao, cho thuê, đăng ký, đấu giá, cấp giấy chứng nhận, thực hiện quyền và nghĩa vụ của người sử dụng khu vực biển; đồng thời bảo đảm Nhà nước thống nhất quản lý tài nguyên, không gian biển.</w:t>
            </w:r>
          </w:p>
        </w:tc>
        <w:tc>
          <w:tcPr>
            <w:tcW w:w="1559" w:type="dxa"/>
          </w:tcPr>
          <w:p w14:paraId="6E879B3B"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quyền của người sử dụng khu vực biển; khẳng định không làm phát sinh quyền sở </w:t>
            </w:r>
            <w:r w:rsidRPr="0007216E">
              <w:rPr>
                <w:rFonts w:cs="Times New Roman"/>
                <w:szCs w:val="20"/>
                <w:lang w:val="de-DE"/>
              </w:rPr>
              <w:lastRenderedPageBreak/>
              <w:t>hữu đối với biển, đáy biển, lòng đất dưới đáy biển, khối nước, mặt nước biển và tài nguyên biển; bảo đảm minh bạch nghĩa vụ tài chính, đấu giá, cấp giấy chứng nhận, hồ sơ hải chính, thu hồi, bồi thường, hỗ trợ và không tạo thủ tục đầu tư thứ hai.</w:t>
            </w:r>
          </w:p>
        </w:tc>
      </w:tr>
      <w:tr w:rsidR="00407C13" w:rsidRPr="0007216E" w14:paraId="49F5DDC3" w14:textId="77777777" w:rsidTr="002B2922">
        <w:trPr>
          <w:jc w:val="center"/>
        </w:trPr>
        <w:tc>
          <w:tcPr>
            <w:tcW w:w="5240" w:type="dxa"/>
          </w:tcPr>
          <w:p w14:paraId="38F7A335"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0F3CF489" w14:textId="77777777" w:rsidR="008D59F9" w:rsidRPr="0007216E" w:rsidRDefault="00000000">
            <w:pPr>
              <w:jc w:val="both"/>
              <w:rPr>
                <w:rFonts w:cs="Times New Roman"/>
              </w:rPr>
            </w:pPr>
            <w:r w:rsidRPr="0007216E">
              <w:rPr>
                <w:rFonts w:cs="Times New Roman"/>
                <w:b/>
                <w:color w:val="000000"/>
              </w:rPr>
              <w:t>Mục 2 - SỬ DỤNG KHU VỰC BIỂN</w:t>
            </w:r>
          </w:p>
          <w:p w14:paraId="307DDBCD" w14:textId="77777777" w:rsidR="008D59F9" w:rsidRPr="0007216E" w:rsidRDefault="00000000">
            <w:pPr>
              <w:jc w:val="both"/>
              <w:rPr>
                <w:rFonts w:cs="Times New Roman"/>
              </w:rPr>
            </w:pPr>
            <w:r w:rsidRPr="0007216E">
              <w:rPr>
                <w:rFonts w:cs="Times New Roman"/>
                <w:b/>
                <w:color w:val="000000"/>
              </w:rPr>
              <w:t>Điều 31. Giấy chứng nhận và hồ sơ hải chính</w:t>
            </w:r>
          </w:p>
          <w:p w14:paraId="67660B81" w14:textId="77777777" w:rsidR="008D59F9" w:rsidRPr="0007216E" w:rsidRDefault="00000000">
            <w:pPr>
              <w:jc w:val="both"/>
              <w:rPr>
                <w:rFonts w:cs="Times New Roman"/>
              </w:rPr>
            </w:pPr>
            <w:r w:rsidRPr="0007216E">
              <w:rPr>
                <w:rFonts w:cs="Times New Roman"/>
              </w:rPr>
              <w:t>1. Giấy chứng nhận</w:t>
            </w:r>
          </w:p>
          <w:p w14:paraId="50D4515E" w14:textId="77777777" w:rsidR="008D59F9" w:rsidRPr="0007216E" w:rsidRDefault="00000000">
            <w:pPr>
              <w:jc w:val="both"/>
              <w:rPr>
                <w:rFonts w:cs="Times New Roman"/>
              </w:rPr>
            </w:pPr>
            <w:r w:rsidRPr="0007216E">
              <w:rPr>
                <w:rFonts w:cs="Times New Roman"/>
              </w:rPr>
              <w:t>a) Tổ chức, cá nhân được giao, cho thuê khu vực biển được cấp Giấy chứng nhận khi đáp ứng điều kiện theo quy định của Luật này. Giấy chứng nhận được cơ quan nhà nước có thẩm quyền cấp đồng thời khi quyết định giao khu vực biển, cho thuê khu vực biển;</w:t>
            </w:r>
          </w:p>
          <w:p w14:paraId="7C426680" w14:textId="77777777" w:rsidR="008D59F9" w:rsidRPr="0007216E" w:rsidRDefault="00000000">
            <w:pPr>
              <w:jc w:val="both"/>
              <w:rPr>
                <w:rFonts w:cs="Times New Roman"/>
              </w:rPr>
            </w:pPr>
            <w:r w:rsidRPr="0007216E">
              <w:rPr>
                <w:rFonts w:cs="Times New Roman"/>
              </w:rPr>
              <w:t xml:space="preserve">b) Giấy chứng nhận ghi nhận vị trí, tọa độ, ranh giới, diện tích, độ sâu, độ cao, mục đích, thời hạn sử dụng; tài sản gắn liền với </w:t>
            </w:r>
            <w:r w:rsidRPr="0007216E">
              <w:rPr>
                <w:rFonts w:cs="Times New Roman"/>
              </w:rPr>
              <w:lastRenderedPageBreak/>
              <w:t>khu vực biển (nếu có); quyền, nghĩa vụ, hạn chế quyền và thông tin khác theo quy định của pháp luật;</w:t>
            </w:r>
          </w:p>
          <w:p w14:paraId="1A633729" w14:textId="77777777" w:rsidR="008D59F9" w:rsidRPr="0007216E" w:rsidRDefault="00000000">
            <w:pPr>
              <w:jc w:val="both"/>
              <w:rPr>
                <w:rFonts w:cs="Times New Roman"/>
              </w:rPr>
            </w:pPr>
            <w:r w:rsidRPr="0007216E">
              <w:rPr>
                <w:rFonts w:cs="Times New Roman"/>
              </w:rPr>
              <w:t>c) Tài sản gắn liền với khu vực biển là tài sản được hình thành hợp pháp trong quá trình khai thác, sử dụng khu vực biển. Quyền sở hữu tài sản gắn liền với khu vực biển được ghi nhận trên Giấy chứng nhận theo quy định của Luật này;</w:t>
            </w:r>
          </w:p>
          <w:p w14:paraId="6B47E0B5" w14:textId="77777777" w:rsidR="008D59F9" w:rsidRPr="0007216E" w:rsidRDefault="00000000">
            <w:pPr>
              <w:jc w:val="both"/>
              <w:rPr>
                <w:rFonts w:cs="Times New Roman"/>
              </w:rPr>
            </w:pPr>
            <w:r w:rsidRPr="0007216E">
              <w:rPr>
                <w:rFonts w:cs="Times New Roman"/>
              </w:rPr>
              <w:t>d) Cấp Giấy chứng nhận không làm thay đổi chế độ pháp lý của các vùng biển Việt Nam; không thay thế giấy phép, quyết định hoặc văn bản cho phép theo quy định của pháp luật có liên quan;</w:t>
            </w:r>
          </w:p>
          <w:p w14:paraId="3F845E2A" w14:textId="77777777" w:rsidR="008D59F9" w:rsidRPr="0007216E" w:rsidRDefault="00000000">
            <w:pPr>
              <w:jc w:val="both"/>
              <w:rPr>
                <w:rFonts w:cs="Times New Roman"/>
              </w:rPr>
            </w:pPr>
            <w:r w:rsidRPr="0007216E">
              <w:rPr>
                <w:rFonts w:cs="Times New Roman"/>
              </w:rPr>
              <w:t>c) Khi Nhà nước thu hồi khu vực biển hoặc hợp đồng thuê khu vực biển chấm dứt thì đồng thời thu hồi Giấy chứng nhận đã cấp, trừ trường hợp pháp luật có quy định khác; việc thu hồi là căn cứ để cập nhật, chỉnh lý hồ sơ hải chính và cơ sở dữ liệu quốc gia về tài nguyên, môi trường biển và hải đảo.</w:t>
            </w:r>
          </w:p>
          <w:p w14:paraId="541D4600" w14:textId="77777777" w:rsidR="008D59F9" w:rsidRPr="0007216E" w:rsidRDefault="00000000">
            <w:pPr>
              <w:jc w:val="both"/>
              <w:rPr>
                <w:rFonts w:cs="Times New Roman"/>
              </w:rPr>
            </w:pPr>
            <w:r w:rsidRPr="0007216E">
              <w:rPr>
                <w:rFonts w:cs="Times New Roman"/>
              </w:rPr>
              <w:t>2. Hồ sơ hải chính:</w:t>
            </w:r>
          </w:p>
          <w:p w14:paraId="0213588D" w14:textId="77777777" w:rsidR="008D59F9" w:rsidRPr="0007216E" w:rsidRDefault="00000000">
            <w:pPr>
              <w:jc w:val="both"/>
              <w:rPr>
                <w:rFonts w:cs="Times New Roman"/>
              </w:rPr>
            </w:pPr>
            <w:r w:rsidRPr="0007216E">
              <w:rPr>
                <w:rFonts w:cs="Times New Roman"/>
              </w:rPr>
              <w:t>a) Nhà nước xây dựng, quản lý thống nhất hồ sơ hải chính và cơ sở dữ liệu quốc gia về tài nguyên, môi trường biển và hải đảo để ghi nhận, theo dõi, cập nhật thông tin về giao, cho thuê, đăng ký sử dụng khu vực biển; quyền sử dụng khu vực biển; tài sản, công trình gắn liền với khu vực biển; biến động trong quá trình sử dụng khu vực biển;</w:t>
            </w:r>
          </w:p>
          <w:p w14:paraId="3B38D7F0" w14:textId="77777777" w:rsidR="008D59F9" w:rsidRPr="0007216E" w:rsidRDefault="00000000">
            <w:pPr>
              <w:jc w:val="both"/>
              <w:rPr>
                <w:rFonts w:cs="Times New Roman"/>
              </w:rPr>
            </w:pPr>
            <w:r w:rsidRPr="0007216E">
              <w:rPr>
                <w:rFonts w:cs="Times New Roman"/>
              </w:rPr>
              <w:t>b) Hồ sơ hải chính được lập đến từng khu vực biển, bảo đảm thống nhất giữa thông tin pháp lý, thông tin không gian và khu vực biển, hiện trạng quản lý, sử dụng; được chỉnh lý, cập nhật đầy đủ, kịp thời khi có biến động về việc giao, cho thuê, đăng ký sử dụng khu vực biển và khi tổ chức, cá nhân thực hiện quyền chuyển nhượng, cho thuê, thừa kế, góp vốn bằng quyền sử dụng khu vực biển hoặc theo yêu cầu của cơ quan nhà nước có thẩm quyền;</w:t>
            </w:r>
          </w:p>
          <w:p w14:paraId="0EC0ED4E" w14:textId="77777777" w:rsidR="008D59F9" w:rsidRPr="0007216E" w:rsidRDefault="00000000">
            <w:pPr>
              <w:jc w:val="both"/>
              <w:rPr>
                <w:rFonts w:cs="Times New Roman"/>
              </w:rPr>
            </w:pPr>
            <w:r w:rsidRPr="0007216E">
              <w:rPr>
                <w:rFonts w:cs="Times New Roman"/>
              </w:rPr>
              <w:t>c) Cơ quan nhà nước có thẩm quyền giao, cho thuê, đăng ký sử dụng khu vực biển có trách nhiệm cập nhật thông tin vào hồ sơ hải chính khi hoàn thành việc giao, cho thuê, đăng ký sử dụng khu vực biển cho tổ chức, cá nhân;</w:t>
            </w:r>
          </w:p>
          <w:p w14:paraId="1A5C8F06" w14:textId="77777777" w:rsidR="008D59F9" w:rsidRPr="0007216E" w:rsidRDefault="00000000">
            <w:pPr>
              <w:jc w:val="both"/>
              <w:rPr>
                <w:rFonts w:cs="Times New Roman"/>
              </w:rPr>
            </w:pPr>
            <w:r w:rsidRPr="0007216E">
              <w:rPr>
                <w:rFonts w:cs="Times New Roman"/>
              </w:rPr>
              <w:t>d) Thông tin trong hồ sơ hải chính được cập nhật, kết nối, chia sẻ với cơ sở dữ liệu quốc gia về tài nguyên, môi trường biển và hải đảo, cơ sở dữ liệu khác có liên quan theo quy định của pháp luật.</w:t>
            </w:r>
          </w:p>
          <w:p w14:paraId="6BE789CE" w14:textId="77777777" w:rsidR="008D59F9" w:rsidRPr="0007216E" w:rsidRDefault="00000000">
            <w:pPr>
              <w:jc w:val="both"/>
              <w:rPr>
                <w:rFonts w:cs="Times New Roman"/>
              </w:rPr>
            </w:pPr>
            <w:r w:rsidRPr="0007216E">
              <w:rPr>
                <w:rFonts w:cs="Times New Roman"/>
              </w:rPr>
              <w:t>3. Chính phủ quy định chi tiết điều kiện; việc cấp, cấp lại, chỉnh lý, thu hồi Giấy chứng nhận; nội dung, chế độ lập, quản lý, khai thác, chia sẻ thông tin, dữ liệu của hồ sơ hải chính.</w:t>
            </w:r>
          </w:p>
        </w:tc>
        <w:tc>
          <w:tcPr>
            <w:tcW w:w="5103" w:type="dxa"/>
          </w:tcPr>
          <w:p w14:paraId="2C9E9F9E"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C5E4CEF"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28BA532E" w14:textId="77777777" w:rsidR="008D59F9" w:rsidRPr="0007216E" w:rsidRDefault="00000000">
            <w:pPr>
              <w:jc w:val="both"/>
              <w:rPr>
                <w:rFonts w:cs="Times New Roman"/>
              </w:rPr>
            </w:pPr>
            <w:r w:rsidRPr="0007216E">
              <w:rPr>
                <w:rFonts w:cs="Times New Roman"/>
              </w:rPr>
              <w:lastRenderedPageBreak/>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0F15C3D6"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51069E17"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05EBBEC9"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khai thác hiệu quả nguồn lực từ biển, sử dụng công cụ thị trường, công khai, minh bạch trong giao, cho thuê, đăng ký, đấu giá, cấp giấy chứng nhận, thực </w:t>
            </w:r>
            <w:r w:rsidRPr="0007216E">
              <w:rPr>
                <w:rFonts w:cs="Times New Roman"/>
                <w:szCs w:val="20"/>
                <w:lang w:val="de-DE"/>
              </w:rPr>
              <w:lastRenderedPageBreak/>
              <w:t>hiện quyền và nghĩa vụ của người sử dụng khu vực biển; đồng thời bảo đảm Nhà nước thống nhất quản lý tài nguyên, không gian biển.</w:t>
            </w:r>
          </w:p>
        </w:tc>
        <w:tc>
          <w:tcPr>
            <w:tcW w:w="1559" w:type="dxa"/>
          </w:tcPr>
          <w:p w14:paraId="4002E41C"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quyền của người sử dụng khu vực biển; khẳng định không làm phát sinh quyền sở hữu đối với biển, đáy biển, lòng đất dưới đáy biển, khối nước, </w:t>
            </w:r>
            <w:r w:rsidRPr="0007216E">
              <w:rPr>
                <w:rFonts w:cs="Times New Roman"/>
                <w:szCs w:val="20"/>
                <w:lang w:val="de-DE"/>
              </w:rPr>
              <w:lastRenderedPageBreak/>
              <w:t>mặt nước biển và tài nguyên biển; bảo đảm minh bạch nghĩa vụ tài chính, đấu giá, cấp giấy chứng nhận, hồ sơ hải chính, thu hồi, bồi thường, hỗ trợ và không tạo thủ tục đầu tư thứ hai.</w:t>
            </w:r>
          </w:p>
        </w:tc>
      </w:tr>
      <w:tr w:rsidR="00407C13" w:rsidRPr="0007216E" w14:paraId="37B2B871" w14:textId="77777777" w:rsidTr="002B2922">
        <w:trPr>
          <w:jc w:val="center"/>
        </w:trPr>
        <w:tc>
          <w:tcPr>
            <w:tcW w:w="5240" w:type="dxa"/>
          </w:tcPr>
          <w:p w14:paraId="784968A3"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33403D83" w14:textId="77777777" w:rsidR="008D59F9" w:rsidRPr="0007216E" w:rsidRDefault="00000000">
            <w:pPr>
              <w:jc w:val="both"/>
              <w:rPr>
                <w:rFonts w:cs="Times New Roman"/>
              </w:rPr>
            </w:pPr>
            <w:r w:rsidRPr="0007216E">
              <w:rPr>
                <w:rFonts w:cs="Times New Roman"/>
                <w:b/>
                <w:color w:val="000000"/>
              </w:rPr>
              <w:t>Mục 2 - SỬ DỤNG KHU VỰC BIỂN</w:t>
            </w:r>
          </w:p>
          <w:p w14:paraId="42848DA7" w14:textId="77777777" w:rsidR="008D59F9" w:rsidRPr="0007216E" w:rsidRDefault="00000000">
            <w:pPr>
              <w:jc w:val="both"/>
              <w:rPr>
                <w:rFonts w:cs="Times New Roman"/>
              </w:rPr>
            </w:pPr>
            <w:r w:rsidRPr="0007216E">
              <w:rPr>
                <w:rFonts w:cs="Times New Roman"/>
                <w:b/>
                <w:color w:val="000000"/>
              </w:rPr>
              <w:lastRenderedPageBreak/>
              <w:t>Điều 32. Sử dụng chung khu vực biển</w:t>
            </w:r>
          </w:p>
          <w:p w14:paraId="723B08F2" w14:textId="77777777" w:rsidR="008D59F9" w:rsidRPr="0007216E" w:rsidRDefault="00000000">
            <w:pPr>
              <w:jc w:val="both"/>
              <w:rPr>
                <w:rFonts w:cs="Times New Roman"/>
              </w:rPr>
            </w:pPr>
            <w:r w:rsidRPr="0007216E">
              <w:rPr>
                <w:rFonts w:cs="Times New Roman"/>
              </w:rPr>
              <w:t>1. Sử dụng chung khu vực biển là việc hai hoặc nhiều cơ quan, đơn vị, tổ chức, cá nhân cùng sử dụng đối với một phần hoặc toàn bộ khu vực biển, trong cùng thời gian hoặc khác thời gian, cho cùng mục đích hoặc các mục đích khác nhau; được phân định, xác định rõ phạm vi, điều kiện, quyền lợi, nghĩa vụ của từng chủ thể trong việc sử dụng khu vực biển nhưng không làm phát sinh cho bất kỳ chủ thể nào quyền sử dụng độc quyền, riêng biệt đối với toàn bộ phạm vi khu vực biển dùng chung.</w:t>
            </w:r>
          </w:p>
          <w:p w14:paraId="5DD31E7A" w14:textId="77777777" w:rsidR="008D59F9" w:rsidRPr="0007216E" w:rsidRDefault="00000000">
            <w:pPr>
              <w:jc w:val="both"/>
              <w:rPr>
                <w:rFonts w:cs="Times New Roman"/>
              </w:rPr>
            </w:pPr>
            <w:r w:rsidRPr="0007216E">
              <w:rPr>
                <w:rFonts w:cs="Times New Roman"/>
              </w:rPr>
              <w:t>2. Quyền của mỗi chủ thể được xác định theo phạm vi, mặt nước, khối nước, đáy biển và lòng đất dưới đáy biển, thời gian, mục đích và điều kiện sử dụng được cơ quan nhà nước có thẩm quyền xác lập, ghi nhận hoặc chấp thuận.</w:t>
            </w:r>
          </w:p>
          <w:p w14:paraId="07452430" w14:textId="77777777" w:rsidR="008D59F9" w:rsidRPr="0007216E" w:rsidRDefault="00000000">
            <w:pPr>
              <w:jc w:val="both"/>
              <w:rPr>
                <w:rFonts w:cs="Times New Roman"/>
              </w:rPr>
            </w:pPr>
            <w:r w:rsidRPr="0007216E">
              <w:rPr>
                <w:rFonts w:cs="Times New Roman"/>
              </w:rPr>
              <w:t>3. Trường hợp một tổ chức, cá nhân sử dụng khu vực biển đã được giao, cho thuê hoặc đăng ký cho từ hai mục đích trở lên thì thực hiện theo quy định về sử dụng khu vực biển đa mục đích tại Điều 34 của Luật này, không thuộc trường hợp sử dụng chung khu vực biển quy định tại Điều này.</w:t>
            </w:r>
          </w:p>
          <w:p w14:paraId="0289EE34" w14:textId="77777777" w:rsidR="008D59F9" w:rsidRPr="0007216E" w:rsidRDefault="00000000">
            <w:pPr>
              <w:jc w:val="both"/>
              <w:rPr>
                <w:rFonts w:cs="Times New Roman"/>
              </w:rPr>
            </w:pPr>
            <w:r w:rsidRPr="0007216E">
              <w:rPr>
                <w:rFonts w:cs="Times New Roman"/>
              </w:rPr>
              <w:t>4. Khu vực biển dùng chung bao gồm:</w:t>
            </w:r>
          </w:p>
          <w:p w14:paraId="0083ED2D" w14:textId="77777777" w:rsidR="008D59F9" w:rsidRPr="0007216E" w:rsidRDefault="00000000">
            <w:pPr>
              <w:jc w:val="both"/>
              <w:rPr>
                <w:rFonts w:cs="Times New Roman"/>
              </w:rPr>
            </w:pPr>
            <w:r w:rsidRPr="0007216E">
              <w:rPr>
                <w:rFonts w:cs="Times New Roman"/>
              </w:rPr>
              <w:t>a) Khu vực biển được nhiều chủ thể cùng sử dụng cho cùng một mục đích;</w:t>
            </w:r>
          </w:p>
          <w:p w14:paraId="602E983C" w14:textId="77777777" w:rsidR="008D59F9" w:rsidRPr="0007216E" w:rsidRDefault="00000000">
            <w:pPr>
              <w:jc w:val="both"/>
              <w:rPr>
                <w:rFonts w:cs="Times New Roman"/>
              </w:rPr>
            </w:pPr>
            <w:r w:rsidRPr="0007216E">
              <w:rPr>
                <w:rFonts w:cs="Times New Roman"/>
              </w:rPr>
              <w:t>b) Khu vực biển được nhiều chủ thể cùng sử dụng cho các mục đích khác nhau nhưng cùng tồn tại, không cản trở hoạt động hợp pháp của nhau;</w:t>
            </w:r>
          </w:p>
          <w:p w14:paraId="7693322B" w14:textId="77777777" w:rsidR="008D59F9" w:rsidRPr="0007216E" w:rsidRDefault="00000000">
            <w:pPr>
              <w:jc w:val="both"/>
              <w:rPr>
                <w:rFonts w:cs="Times New Roman"/>
              </w:rPr>
            </w:pPr>
            <w:r w:rsidRPr="0007216E">
              <w:rPr>
                <w:rFonts w:cs="Times New Roman"/>
              </w:rPr>
              <w:t>c) Khu vực biển có hoạt động lắp đặt dây cáp, ống dẫn ngầm hoặc hoạt động khác đi qua khu vực biển đã được giao, cho thuê, đăng ký sử dụng hoặc được giao quản lý;</w:t>
            </w:r>
          </w:p>
          <w:p w14:paraId="07F89CCD" w14:textId="77777777" w:rsidR="008D59F9" w:rsidRPr="0007216E" w:rsidRDefault="00000000">
            <w:pPr>
              <w:jc w:val="both"/>
              <w:rPr>
                <w:rFonts w:cs="Times New Roman"/>
              </w:rPr>
            </w:pPr>
            <w:r w:rsidRPr="0007216E">
              <w:rPr>
                <w:rFonts w:cs="Times New Roman"/>
              </w:rPr>
              <w:t>d) Các trường hợp khác theo quy định của Chính phủ.</w:t>
            </w:r>
          </w:p>
          <w:p w14:paraId="67A41DA4" w14:textId="77777777" w:rsidR="008D59F9" w:rsidRPr="0007216E" w:rsidRDefault="00000000">
            <w:pPr>
              <w:jc w:val="both"/>
              <w:rPr>
                <w:rFonts w:cs="Times New Roman"/>
              </w:rPr>
            </w:pPr>
            <w:r w:rsidRPr="0007216E">
              <w:rPr>
                <w:rFonts w:cs="Times New Roman"/>
              </w:rPr>
              <w:t>5. Việc sử dụng chung khu vực biển phải đáp ứng các yêu cầu sau đây:</w:t>
            </w:r>
          </w:p>
          <w:p w14:paraId="1E120D1F" w14:textId="77777777" w:rsidR="008D59F9" w:rsidRPr="0007216E" w:rsidRDefault="00000000">
            <w:pPr>
              <w:jc w:val="both"/>
              <w:rPr>
                <w:rFonts w:cs="Times New Roman"/>
              </w:rPr>
            </w:pPr>
            <w:r w:rsidRPr="0007216E">
              <w:rPr>
                <w:rFonts w:cs="Times New Roman"/>
              </w:rPr>
              <w:t>a)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w:t>
            </w:r>
          </w:p>
          <w:p w14:paraId="358E315C" w14:textId="77777777" w:rsidR="008D59F9" w:rsidRPr="0007216E" w:rsidRDefault="00000000">
            <w:pPr>
              <w:jc w:val="both"/>
              <w:rPr>
                <w:rFonts w:cs="Times New Roman"/>
              </w:rPr>
            </w:pPr>
            <w:r w:rsidRPr="0007216E">
              <w:rPr>
                <w:rFonts w:cs="Times New Roman"/>
              </w:rPr>
              <w:t>b) Bảo đảm quốc phòng, an ninh, chủ quyền, quyền chủ quyền, quyền tài phán quốc gia trên biển; trật tự, an toàn trên biển; an toàn hàng hải, hàng không; phòng, chống thiên tai, ứng phó sự cố môi trường biển;</w:t>
            </w:r>
          </w:p>
          <w:p w14:paraId="2B085AC2" w14:textId="77777777" w:rsidR="008D59F9" w:rsidRPr="0007216E" w:rsidRDefault="00000000">
            <w:pPr>
              <w:jc w:val="both"/>
              <w:rPr>
                <w:rFonts w:cs="Times New Roman"/>
              </w:rPr>
            </w:pPr>
            <w:r w:rsidRPr="0007216E">
              <w:rPr>
                <w:rFonts w:cs="Times New Roman"/>
              </w:rPr>
              <w:t>c) Không làm phát sinh hoặc gia tăng xung đột, chồng lấn; không cản trở hoạt động hợp pháp của tổ chức, cá nhân khác; bảo đảm quyền tiếp cận biển hợp pháp của cộng đồng dân cư;</w:t>
            </w:r>
          </w:p>
          <w:p w14:paraId="7A8E9120" w14:textId="77777777" w:rsidR="008D59F9" w:rsidRPr="0007216E" w:rsidRDefault="00000000">
            <w:pPr>
              <w:jc w:val="both"/>
              <w:rPr>
                <w:rFonts w:cs="Times New Roman"/>
              </w:rPr>
            </w:pPr>
            <w:r w:rsidRPr="0007216E">
              <w:rPr>
                <w:rFonts w:cs="Times New Roman"/>
              </w:rPr>
              <w:lastRenderedPageBreak/>
              <w:t>d) Bảo vệ tài nguyên, môi trường biển, hệ sinh thái biển, nguồn lợi thủy sản, di sản văn hóa, cảnh quan thiên nhiên; không vượt quá sức chịu tải của khu vực biển;</w:t>
            </w:r>
          </w:p>
          <w:p w14:paraId="4A6271DC" w14:textId="77777777" w:rsidR="008D59F9" w:rsidRPr="0007216E" w:rsidRDefault="00000000">
            <w:pPr>
              <w:jc w:val="both"/>
              <w:rPr>
                <w:rFonts w:cs="Times New Roman"/>
              </w:rPr>
            </w:pPr>
            <w:r w:rsidRPr="0007216E">
              <w:rPr>
                <w:rFonts w:cs="Times New Roman"/>
              </w:rPr>
              <w:t>đ) Xác định rõ phạm vi, thời gian, tầng không gian, độ sâu, độ cao, mục đích sử dụng, quyền, nghĩa vụ, trách nhiệm phối hợp, chia sẻ thông tin, bảo đảm an toàn và xử lý sự cố giữa các chủ thể cùng sử dụng khu vực biển.</w:t>
            </w:r>
          </w:p>
          <w:p w14:paraId="3DB6DADD" w14:textId="77777777" w:rsidR="008D59F9" w:rsidRPr="0007216E" w:rsidRDefault="00000000">
            <w:pPr>
              <w:jc w:val="both"/>
              <w:rPr>
                <w:rFonts w:cs="Times New Roman"/>
              </w:rPr>
            </w:pPr>
            <w:r w:rsidRPr="0007216E">
              <w:rPr>
                <w:rFonts w:cs="Times New Roman"/>
              </w:rPr>
              <w:t>6. Tổ chức, cá nhân có nhu cầu dùng chung khu vực biển và thực hiện hoạt động sử dụng khu vực biển đã giao, cho thuê, đăng ký sử dụng hoặc được giao quản lý phải đề nghị với cơ quan nhà nước có thẩm quyền và thỏa thuận với tổ chức, cá nhân đang sử dụng, quản lý khu vực biển đó, trừ trường hợp phục vụ quốc phòng, an ninh, lợi ích quốc gia, lợi ích công cộng hoặc pháp luật có quy định khác.</w:t>
            </w:r>
          </w:p>
          <w:p w14:paraId="2AF7373D" w14:textId="77777777" w:rsidR="008D59F9" w:rsidRPr="0007216E" w:rsidRDefault="00000000">
            <w:pPr>
              <w:jc w:val="both"/>
              <w:rPr>
                <w:rFonts w:cs="Times New Roman"/>
              </w:rPr>
            </w:pPr>
            <w:r w:rsidRPr="0007216E">
              <w:rPr>
                <w:rFonts w:cs="Times New Roman"/>
              </w:rPr>
              <w:t>7. Trường hợp không đạt được thỏa thuận theo quy định tại khoản 6 Điều này hoặc việc sử dụng chung khu vực biển phát sinh xung đột, cơ quan nhà nước có thẩm quyền xem xét, quyết định việc sử dụng chung, điều chỉnh phạm vi, thời gian, phương thức sử dụng, áp dụng biện pháp hạn chế cần thiết hoặc chấm dứt việc sử dụng chung khu vực biển trên cơ sở quy hoạch, lợi ích quốc gia, lợi ích công cộng, quốc phòng, an ninh, an toàn, môi trường, hiệu quả sử dụng không gian biển và quyền, lợi ích hợp pháp của các bên.</w:t>
            </w:r>
          </w:p>
          <w:p w14:paraId="690EE8AA" w14:textId="77777777" w:rsidR="008D59F9" w:rsidRPr="0007216E" w:rsidRDefault="00000000">
            <w:pPr>
              <w:jc w:val="both"/>
              <w:rPr>
                <w:rFonts w:cs="Times New Roman"/>
              </w:rPr>
            </w:pPr>
            <w:r w:rsidRPr="0007216E">
              <w:rPr>
                <w:rFonts w:cs="Times New Roman"/>
              </w:rPr>
              <w:t>8. Việc cơ quan nhà nước có thẩm quyền chấp thuận sử dụng chung khu vực biển được thể hiện trong quyết định giao, hợp đồng thuê, đăng ký sử dụng khu vực biển hoặc văn bản chấp thuận, trong đó xác định vị trí, phạm vi, lớp hoặc tầng không gian, mục đích, thời hạn, phương thức sử dụng chung; quyền, nghĩa vụ, hạn chế quyền, trách nhiệm phối hợp và nghĩa vụ tài chính của các bên.</w:t>
            </w:r>
          </w:p>
          <w:p w14:paraId="7C00A2DD" w14:textId="77777777" w:rsidR="008D59F9" w:rsidRPr="0007216E" w:rsidRDefault="00000000">
            <w:pPr>
              <w:jc w:val="both"/>
              <w:rPr>
                <w:rFonts w:cs="Times New Roman"/>
              </w:rPr>
            </w:pPr>
            <w:r w:rsidRPr="0007216E">
              <w:rPr>
                <w:rFonts w:cs="Times New Roman"/>
              </w:rPr>
              <w:t>9. Chính phủ quy định chi tiết tiêu chí xác định khu vực biển dùng chung; việc xác lập, ghi nhận, điều chỉnh sử dụng chung; yêu cầu kỹ thuật đối với việc sử dụng chung khu vực biển; cơ chế thỏa thuận, phối hợp, giám sát, chia sẻ thông tin, phân bổ nghĩa vụ tài chính, xử lý chồng lấn, xung đột trong sử dụng chung khu vực biển; việc sử dụng khu vực biển đã được giao, cho thuê, đăng ký sử dụng hoặc được giao quản lý để thực hiện các hoạt động, công trình phục vụ quốc phòng, an ninh, lợi ích quốc gia, lợi ích công cộng.</w:t>
            </w:r>
          </w:p>
        </w:tc>
        <w:tc>
          <w:tcPr>
            <w:tcW w:w="5103" w:type="dxa"/>
          </w:tcPr>
          <w:p w14:paraId="3F74E1B6" w14:textId="77777777" w:rsidR="008D59F9" w:rsidRPr="0007216E" w:rsidRDefault="00000000">
            <w:pPr>
              <w:jc w:val="both"/>
              <w:rPr>
                <w:rFonts w:cs="Times New Roman"/>
              </w:rPr>
            </w:pPr>
            <w:r w:rsidRPr="0007216E">
              <w:rPr>
                <w:rFonts w:cs="Times New Roman"/>
              </w:rPr>
              <w:lastRenderedPageBreak/>
              <w:t xml:space="preserve">- Nghị quyết số 36-NQ/TW ngày 22/10/2018 xác định nhiệm vụ rà soát, hoàn thiện hệ thống chính sách, pháp luật về biển </w:t>
            </w:r>
            <w:r w:rsidRPr="0007216E">
              <w:rPr>
                <w:rFonts w:cs="Times New Roman"/>
              </w:rPr>
              <w:lastRenderedPageBreak/>
              <w:t>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0203CC7A"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66C81120"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2445EA4C"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293A1EC8"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35BBA8D6"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w:t>
            </w:r>
            <w:r w:rsidRPr="0007216E">
              <w:rPr>
                <w:rFonts w:cs="Times New Roman"/>
                <w:szCs w:val="20"/>
                <w:lang w:val="de-DE"/>
              </w:rPr>
              <w:lastRenderedPageBreak/>
              <w:t>khai thác hiệu quả nguồn lực từ biển, sử dụng công cụ thị trường, công khai, minh bạch trong giao, cho thuê, đăng ký, đấu giá, cấp giấy chứng nhận, thực hiện quyền và nghĩa vụ của người sử dụng khu vực biển; đồng thời bảo đảm Nhà nước thống nhất quản lý tài nguyên, không gian biển.</w:t>
            </w:r>
          </w:p>
        </w:tc>
        <w:tc>
          <w:tcPr>
            <w:tcW w:w="1559" w:type="dxa"/>
          </w:tcPr>
          <w:p w14:paraId="7B48ECD6"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w:t>
            </w:r>
            <w:r w:rsidRPr="0007216E">
              <w:rPr>
                <w:rFonts w:cs="Times New Roman"/>
                <w:szCs w:val="20"/>
                <w:lang w:val="de-DE"/>
              </w:rPr>
              <w:lastRenderedPageBreak/>
              <w:t>quyền của người sử dụng khu vực biển; khẳng định không làm phát sinh quyền sở hữu đối với biển, đáy biển, lòng đất dưới đáy biển, khối nước, mặt nước biển và tài nguyên biển; bảo đảm minh bạch nghĩa vụ tài chính, đấu giá, cấp giấy chứng nhận, hồ sơ hải chính, thu hồi, bồi thường, hỗ trợ và không tạo thủ tục đầu tư thứ hai.</w:t>
            </w:r>
          </w:p>
        </w:tc>
      </w:tr>
      <w:tr w:rsidR="00407C13" w:rsidRPr="0007216E" w14:paraId="7058A56B" w14:textId="77777777" w:rsidTr="002B2922">
        <w:trPr>
          <w:jc w:val="center"/>
        </w:trPr>
        <w:tc>
          <w:tcPr>
            <w:tcW w:w="5240" w:type="dxa"/>
          </w:tcPr>
          <w:p w14:paraId="5E5A93B3"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53E13343" w14:textId="77777777" w:rsidR="008D59F9" w:rsidRPr="0007216E" w:rsidRDefault="00000000">
            <w:pPr>
              <w:jc w:val="both"/>
              <w:rPr>
                <w:rFonts w:cs="Times New Roman"/>
              </w:rPr>
            </w:pPr>
            <w:r w:rsidRPr="0007216E">
              <w:rPr>
                <w:rFonts w:cs="Times New Roman"/>
                <w:b/>
                <w:color w:val="000000"/>
              </w:rPr>
              <w:t>Mục 2 - SỬ DỤNG KHU VỰC BIỂN</w:t>
            </w:r>
          </w:p>
          <w:p w14:paraId="01786723" w14:textId="77777777" w:rsidR="008D59F9" w:rsidRPr="0007216E" w:rsidRDefault="00000000">
            <w:pPr>
              <w:jc w:val="both"/>
              <w:rPr>
                <w:rFonts w:cs="Times New Roman"/>
              </w:rPr>
            </w:pPr>
            <w:r w:rsidRPr="0007216E">
              <w:rPr>
                <w:rFonts w:cs="Times New Roman"/>
                <w:b/>
                <w:color w:val="000000"/>
              </w:rPr>
              <w:t>Điều 33. Sử dụng khu vực biển đa mục đích</w:t>
            </w:r>
          </w:p>
          <w:p w14:paraId="03195C5F" w14:textId="77777777" w:rsidR="008D59F9" w:rsidRPr="0007216E" w:rsidRDefault="00000000">
            <w:pPr>
              <w:jc w:val="both"/>
              <w:rPr>
                <w:rFonts w:cs="Times New Roman"/>
              </w:rPr>
            </w:pPr>
            <w:r w:rsidRPr="0007216E">
              <w:rPr>
                <w:rFonts w:cs="Times New Roman"/>
              </w:rPr>
              <w:lastRenderedPageBreak/>
              <w:t>1. Nhà nước khuyến khích sử dụng khu vực biển đa mục đích nhằm nâng cao hiệu quả sử dụng tài nguyên, tiết kiệm diện tích khu vực biển và thúc đẩy phát triển bền vững kinh tế biển.</w:t>
            </w:r>
          </w:p>
          <w:p w14:paraId="7EF953E5" w14:textId="77777777" w:rsidR="008D59F9" w:rsidRPr="0007216E" w:rsidRDefault="00000000">
            <w:pPr>
              <w:jc w:val="both"/>
              <w:rPr>
                <w:rFonts w:cs="Times New Roman"/>
              </w:rPr>
            </w:pPr>
            <w:r w:rsidRPr="0007216E">
              <w:rPr>
                <w:rFonts w:cs="Times New Roman"/>
              </w:rPr>
              <w:t>2. Sử dụng khu vực biển đa mục đích là việc một tổ chức, cá nhân được giao, cho thuê hoặc đăng ký sử dụng khu vực biển và sử dụng khu vực biển đó cho từ hai mục đích tương thích trở lên, gồm một mục đích sử dụng chính và một hoặc nhiều mục đích sử dụng kết hợp, trên cơ sở cùng một quyết định giao, hợp đồng thuê hoặc đăng ký sử dụng khu vực biển.</w:t>
            </w:r>
          </w:p>
          <w:p w14:paraId="3E14640C" w14:textId="77777777" w:rsidR="008D59F9" w:rsidRPr="0007216E" w:rsidRDefault="00000000">
            <w:pPr>
              <w:jc w:val="both"/>
              <w:rPr>
                <w:rFonts w:cs="Times New Roman"/>
              </w:rPr>
            </w:pPr>
            <w:r w:rsidRPr="0007216E">
              <w:rPr>
                <w:rFonts w:cs="Times New Roman"/>
              </w:rPr>
              <w:t>a) Mục đích sử dụng chính là mục đích làm căn cứ xác lập, ghi nhận quyền sử dụng khu vực biển, xác định hình thức sử dụng, thời hạn, nghĩa vụ tài chính và trách nhiệm chính của người sử dụng khu vực biển;</w:t>
            </w:r>
          </w:p>
          <w:p w14:paraId="2F4F0896" w14:textId="77777777" w:rsidR="008D59F9" w:rsidRPr="0007216E" w:rsidRDefault="00000000">
            <w:pPr>
              <w:jc w:val="both"/>
              <w:rPr>
                <w:rFonts w:cs="Times New Roman"/>
              </w:rPr>
            </w:pPr>
            <w:r w:rsidRPr="0007216E">
              <w:rPr>
                <w:rFonts w:cs="Times New Roman"/>
              </w:rPr>
              <w:t>b) Mục đích sử dụng kết hợp là mục đích được thực hiện đồng thời hoặc luân phiên với mục đích sử dụng chính, không làm thay đổi bản chất, chức năng chủ yếu của khu vực biển, không cản trở việc thực hiện mục đích sử dụng chính và phải được cơ quan nhà nước có thẩm quyền chấp thuận;</w:t>
            </w:r>
          </w:p>
          <w:p w14:paraId="06092F5F" w14:textId="77777777" w:rsidR="008D59F9" w:rsidRPr="0007216E" w:rsidRDefault="00000000">
            <w:pPr>
              <w:jc w:val="both"/>
              <w:rPr>
                <w:rFonts w:cs="Times New Roman"/>
              </w:rPr>
            </w:pPr>
            <w:r w:rsidRPr="0007216E">
              <w:rPr>
                <w:rFonts w:cs="Times New Roman"/>
              </w:rPr>
              <w:t>c) Việc sử dụng khu vực biển đa mục đích không làm phát sinh quyền sử dụng khu vực biển độc lập cho tổ chức, cá nhân khác. Trường hợp có tổ chức, cá nhân độc lập khác cùng sử dụng khu vực biển thì thực hiện theo quy định về sử dụng chung khu vực biển tại Điều 33 của Luật này;</w:t>
            </w:r>
          </w:p>
          <w:p w14:paraId="296B10ED" w14:textId="77777777" w:rsidR="008D59F9" w:rsidRPr="0007216E" w:rsidRDefault="00000000">
            <w:pPr>
              <w:jc w:val="both"/>
              <w:rPr>
                <w:rFonts w:cs="Times New Roman"/>
              </w:rPr>
            </w:pPr>
            <w:r w:rsidRPr="0007216E">
              <w:rPr>
                <w:rFonts w:cs="Times New Roman"/>
              </w:rPr>
              <w:t>d) Tổ chức, cá nhân được giao, cho thuê hoặc đăng ký sử dụng khu vực biển chịu trách nhiệm trước pháp luật về toàn bộ hoạt động sử dụng khu vực biển đa mục đích, kể cả hoạt động hợp tác với tổ chức, cá nhân khác thực hiện hoạt động khai thác, sử dụng tài nguyên biển trong khu vực biển đã được giao, cho thuê, đăng ký.</w:t>
            </w:r>
          </w:p>
          <w:p w14:paraId="0B751D88" w14:textId="77777777" w:rsidR="008D59F9" w:rsidRPr="0007216E" w:rsidRDefault="00000000">
            <w:pPr>
              <w:jc w:val="both"/>
              <w:rPr>
                <w:rFonts w:cs="Times New Roman"/>
              </w:rPr>
            </w:pPr>
            <w:r w:rsidRPr="0007216E">
              <w:rPr>
                <w:rFonts w:cs="Times New Roman"/>
              </w:rPr>
              <w:t>3. Sử dụng khu vực biển đa mục đích phải đáp ứng các yêu cầu sau đây:</w:t>
            </w:r>
          </w:p>
          <w:p w14:paraId="26FA9E2F" w14:textId="77777777" w:rsidR="008D59F9" w:rsidRPr="0007216E" w:rsidRDefault="00000000">
            <w:pPr>
              <w:jc w:val="both"/>
              <w:rPr>
                <w:rFonts w:cs="Times New Roman"/>
              </w:rPr>
            </w:pPr>
            <w:r w:rsidRPr="0007216E">
              <w:rPr>
                <w:rFonts w:cs="Times New Roman"/>
              </w:rPr>
              <w:t>a)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 và mục tiêu phát triển bền vững kinh tế biển;</w:t>
            </w:r>
          </w:p>
          <w:p w14:paraId="77933841" w14:textId="77777777" w:rsidR="008D59F9" w:rsidRPr="0007216E" w:rsidRDefault="00000000">
            <w:pPr>
              <w:jc w:val="both"/>
              <w:rPr>
                <w:rFonts w:cs="Times New Roman"/>
              </w:rPr>
            </w:pPr>
            <w:r w:rsidRPr="0007216E">
              <w:rPr>
                <w:rFonts w:cs="Times New Roman"/>
              </w:rPr>
              <w:t>b) Không làm thay đổi mục đích sử dụng chính đã được cơ quan nhà nước có thẩm quyền xác lập, ghi nhận;</w:t>
            </w:r>
          </w:p>
          <w:p w14:paraId="65E204E1" w14:textId="77777777" w:rsidR="008D59F9" w:rsidRPr="0007216E" w:rsidRDefault="00000000">
            <w:pPr>
              <w:jc w:val="both"/>
              <w:rPr>
                <w:rFonts w:cs="Times New Roman"/>
              </w:rPr>
            </w:pPr>
            <w:r w:rsidRPr="0007216E">
              <w:rPr>
                <w:rFonts w:cs="Times New Roman"/>
              </w:rPr>
              <w:t>c) Bảo đảm an toàn công trình, an toàn hàng hải, quốc phòng, an ninh, bảo vệ môi trường và quyền, lợi ích hợp pháp của tổ chức, cá nhân khác;</w:t>
            </w:r>
          </w:p>
          <w:p w14:paraId="2AE221E7" w14:textId="77777777" w:rsidR="008D59F9" w:rsidRPr="0007216E" w:rsidRDefault="00000000">
            <w:pPr>
              <w:jc w:val="both"/>
              <w:rPr>
                <w:rFonts w:cs="Times New Roman"/>
              </w:rPr>
            </w:pPr>
            <w:r w:rsidRPr="0007216E">
              <w:rPr>
                <w:rFonts w:cs="Times New Roman"/>
              </w:rPr>
              <w:lastRenderedPageBreak/>
              <w:t>d) Không làm phát sinh hoặc gia tăng xung đột, chồng lấn; không vượt quá sức chịu tải của hệ sinh thái biển;</w:t>
            </w:r>
          </w:p>
          <w:p w14:paraId="403B5F8D" w14:textId="77777777" w:rsidR="008D59F9" w:rsidRPr="0007216E" w:rsidRDefault="00000000">
            <w:pPr>
              <w:jc w:val="both"/>
              <w:rPr>
                <w:rFonts w:cs="Times New Roman"/>
              </w:rPr>
            </w:pPr>
            <w:r w:rsidRPr="0007216E">
              <w:rPr>
                <w:rFonts w:cs="Times New Roman"/>
              </w:rPr>
              <w:t>đ) Xác định rõ mục đích sử dụng chính, mục đích sử dụng kết hợp, phạm vi, thời gian, tầng không gian biển, điều kiện sử dụng, trách nhiệm phối hợp, chia sẻ thông tin, giám sát và xử lý rủi ro trong quá trình sử dụng;</w:t>
            </w:r>
          </w:p>
          <w:p w14:paraId="40CD8CBF" w14:textId="77777777" w:rsidR="008D59F9" w:rsidRPr="0007216E" w:rsidRDefault="00000000">
            <w:pPr>
              <w:jc w:val="both"/>
              <w:rPr>
                <w:rFonts w:cs="Times New Roman"/>
              </w:rPr>
            </w:pPr>
            <w:r w:rsidRPr="0007216E">
              <w:rPr>
                <w:rFonts w:cs="Times New Roman"/>
              </w:rPr>
              <w:t>e) Phải được cơ quan Nhà nước có thẩm quyền chấp thuận theo quy định giao, cho thuê hoặc đăng ký sử dụng khu vực biển theo quy định của Luật này.</w:t>
            </w:r>
          </w:p>
          <w:p w14:paraId="289D6423" w14:textId="77777777" w:rsidR="008D59F9" w:rsidRPr="0007216E" w:rsidRDefault="00000000">
            <w:pPr>
              <w:jc w:val="both"/>
              <w:rPr>
                <w:rFonts w:cs="Times New Roman"/>
              </w:rPr>
            </w:pPr>
            <w:r w:rsidRPr="0007216E">
              <w:rPr>
                <w:rFonts w:cs="Times New Roman"/>
              </w:rPr>
              <w:t>4. Trường hợp một khu vực biển có thể sử dụng cho nhiều mục đích, cơ quan quản lý nhà nước có thẩm quyền phải xác định mục đích sử dụng chính, mục đích sử dụng kết hợp, phạm vi, thứ tự ưu tiên, điều kiện kỹ thuật, yêu cầu bảo vệ môi trường, cơ chế phối hợp, giám sát và chia sẻ không gian sử dụng biển.</w:t>
            </w:r>
          </w:p>
          <w:p w14:paraId="39176A02" w14:textId="77777777" w:rsidR="008D59F9" w:rsidRPr="0007216E" w:rsidRDefault="00000000">
            <w:pPr>
              <w:jc w:val="both"/>
              <w:rPr>
                <w:rFonts w:cs="Times New Roman"/>
              </w:rPr>
            </w:pPr>
            <w:r w:rsidRPr="0007216E">
              <w:rPr>
                <w:rFonts w:cs="Times New Roman"/>
              </w:rPr>
              <w:t>5. Hoạt động sử dụng khu vực biển đa mục đích phải được cơ quan nhà nước có thẩm quyền quyết định và không làm thay đổi trách nhiệm pháp lý của chủ thể đã được Nhà nước xác lập, ghi nhận quyền sử dụng khu vực biển.</w:t>
            </w:r>
          </w:p>
          <w:p w14:paraId="524A99A7" w14:textId="77777777" w:rsidR="008D59F9" w:rsidRPr="0007216E" w:rsidRDefault="00000000">
            <w:pPr>
              <w:jc w:val="both"/>
              <w:rPr>
                <w:rFonts w:cs="Times New Roman"/>
              </w:rPr>
            </w:pPr>
            <w:r w:rsidRPr="0007216E">
              <w:rPr>
                <w:rFonts w:cs="Times New Roman"/>
              </w:rPr>
              <w:t>6. Chính phủ quy định chi tiết tiêu chí, trình tự, thủ tục, các trường hợp khu vực biển được sử dụng đa mục đích, quản lý và kiểm soát việc sử dụng khu vực biển đa mục đích.</w:t>
            </w:r>
          </w:p>
        </w:tc>
        <w:tc>
          <w:tcPr>
            <w:tcW w:w="5103" w:type="dxa"/>
          </w:tcPr>
          <w:p w14:paraId="12F58E16" w14:textId="77777777" w:rsidR="008D59F9" w:rsidRPr="0007216E" w:rsidRDefault="00000000">
            <w:pPr>
              <w:jc w:val="both"/>
              <w:rPr>
                <w:rFonts w:cs="Times New Roman"/>
              </w:rPr>
            </w:pPr>
            <w:r w:rsidRPr="0007216E">
              <w:rPr>
                <w:rFonts w:cs="Times New Roman"/>
              </w:rPr>
              <w:lastRenderedPageBreak/>
              <w:t xml:space="preserve">- Nghị quyết số 36-NQ/TW ngày 22/10/2018 xác định nhiệm vụ rà soát, hoàn thiện hệ thống chính sách, pháp luật về biển theo hướng phát triển bền vững, đồng bộ, thống nhất, phù hợp </w:t>
            </w:r>
            <w:r w:rsidRPr="0007216E">
              <w:rPr>
                <w:rFonts w:cs="Times New Roman"/>
              </w:rPr>
              <w:lastRenderedPageBreak/>
              <w:t>chuẩn mực luật pháp và điều ước quốc tế; đồng thời thúc đẩy quản lý tổng hợp tài nguyên, bảo vệ môi trường, hệ sinh thái biển và phát triển bền vững kinh tế biển.</w:t>
            </w:r>
          </w:p>
          <w:p w14:paraId="7158A37A"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70847614"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24B2D9B9"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7C575CCE"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3E90396E"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khai thác hiệu quả </w:t>
            </w:r>
            <w:r w:rsidRPr="0007216E">
              <w:rPr>
                <w:rFonts w:cs="Times New Roman"/>
                <w:szCs w:val="20"/>
                <w:lang w:val="de-DE"/>
              </w:rPr>
              <w:lastRenderedPageBreak/>
              <w:t>nguồn lực từ biển, sử dụng công cụ thị trường, công khai, minh bạch trong giao, cho thuê, đăng ký, đấu giá, cấp giấy chứng nhận, thực hiện quyền và nghĩa vụ của người sử dụng khu vực biển; đồng thời bảo đảm Nhà nước thống nhất quản lý tài nguyên, không gian biển.</w:t>
            </w:r>
          </w:p>
        </w:tc>
        <w:tc>
          <w:tcPr>
            <w:tcW w:w="1559" w:type="dxa"/>
          </w:tcPr>
          <w:p w14:paraId="3DF80EB2"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quyền của người </w:t>
            </w:r>
            <w:r w:rsidRPr="0007216E">
              <w:rPr>
                <w:rFonts w:cs="Times New Roman"/>
                <w:szCs w:val="20"/>
                <w:lang w:val="de-DE"/>
              </w:rPr>
              <w:lastRenderedPageBreak/>
              <w:t>sử dụng khu vực biển; khẳng định không làm phát sinh quyền sở hữu đối với biển, đáy biển, lòng đất dưới đáy biển, khối nước, mặt nước biển và tài nguyên biển; bảo đảm minh bạch nghĩa vụ tài chính, đấu giá, cấp giấy chứng nhận, hồ sơ hải chính, thu hồi, bồi thường, hỗ trợ và không tạo thủ tục đầu tư thứ hai.</w:t>
            </w:r>
          </w:p>
        </w:tc>
      </w:tr>
      <w:tr w:rsidR="00407C13" w:rsidRPr="0007216E" w14:paraId="0A2415DB" w14:textId="77777777" w:rsidTr="002B2922">
        <w:trPr>
          <w:jc w:val="center"/>
        </w:trPr>
        <w:tc>
          <w:tcPr>
            <w:tcW w:w="5240" w:type="dxa"/>
          </w:tcPr>
          <w:p w14:paraId="13CEE326"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02ECE43A"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54FC3A1E" w14:textId="77777777" w:rsidR="008D59F9" w:rsidRPr="0007216E" w:rsidRDefault="00000000">
            <w:pPr>
              <w:jc w:val="both"/>
              <w:rPr>
                <w:rFonts w:cs="Times New Roman"/>
              </w:rPr>
            </w:pPr>
            <w:r w:rsidRPr="0007216E">
              <w:rPr>
                <w:rFonts w:cs="Times New Roman"/>
                <w:b/>
                <w:color w:val="000000"/>
              </w:rPr>
              <w:t>Điều 34. Nguyên tắc thực hiện việc chuyển nhượng, cho thuê, góp vốn, thế chấp quyền sử dụng khu vực biển</w:t>
            </w:r>
          </w:p>
          <w:p w14:paraId="6B4E81D1" w14:textId="77777777" w:rsidR="008D59F9" w:rsidRPr="0007216E" w:rsidRDefault="00000000">
            <w:pPr>
              <w:jc w:val="both"/>
              <w:rPr>
                <w:rFonts w:cs="Times New Roman"/>
              </w:rPr>
            </w:pPr>
            <w:r w:rsidRPr="0007216E">
              <w:rPr>
                <w:rFonts w:cs="Times New Roman"/>
              </w:rPr>
              <w:t>1. Việc chuyển nhượng, cho thuê, góp vốn, thế chấp quyền sử dụng khu vực biển phải bảo đảm không làm thay đổi mục đích, vị trí, ranh giới, diện tích, độ sâu, độ cao, thời hạn và điều kiện sử dụng khu vực biển, trừ trường hợp được cơ quan nhà nước có thẩm quyền chấp thuận; không làm phương hại đến quốc phòng, an ninh, đối ngoại, chủ quyền, quyền chủ quyền, quyền tài phán và lợi ích quốc gia trên biển.</w:t>
            </w:r>
          </w:p>
          <w:p w14:paraId="3DD71581" w14:textId="77777777" w:rsidR="008D59F9" w:rsidRPr="0007216E" w:rsidRDefault="00000000">
            <w:pPr>
              <w:jc w:val="both"/>
              <w:rPr>
                <w:rFonts w:cs="Times New Roman"/>
              </w:rPr>
            </w:pPr>
            <w:r w:rsidRPr="0007216E">
              <w:rPr>
                <w:rFonts w:cs="Times New Roman"/>
              </w:rPr>
              <w:t>2. Việc chuyển nhượng, góp vốn bằng quyền sử dụng khu vực biển làm thay đổi chủ thể sử dụng khu vực biển. Quyền của bên chuyển nhượng, bên góp vốn chấm dứt và quyền của bên nhận chuyển nhượng, bên nhận góp vốn phát sinh kể từ thời điểm cơ quan nhà nước có thẩm quyền ghi nhận việc thay đổi chủ thể trong quyết định giao khu vực biển, hợp đồng thuê khu vực biển.</w:t>
            </w:r>
          </w:p>
          <w:p w14:paraId="7F60C2F6" w14:textId="77777777" w:rsidR="008D59F9" w:rsidRPr="0007216E" w:rsidRDefault="00000000">
            <w:pPr>
              <w:jc w:val="both"/>
              <w:rPr>
                <w:rFonts w:cs="Times New Roman"/>
              </w:rPr>
            </w:pPr>
            <w:r w:rsidRPr="0007216E">
              <w:rPr>
                <w:rFonts w:cs="Times New Roman"/>
              </w:rPr>
              <w:lastRenderedPageBreak/>
              <w:t>3. Việc cho thuê, thế chấp quyền sử dụng khu vực biển không làm thay đổi chủ thể đã được Nhà nước giao, cho thuê khu vực biển. Tổ chức, cá nhân đã được giao, cho thuê khu vực biển phải chịu trách nhiệm trước Nhà nước về việc sử dụng khu vực biển.</w:t>
            </w:r>
          </w:p>
          <w:p w14:paraId="3E24540C" w14:textId="77777777" w:rsidR="008D59F9" w:rsidRPr="0007216E" w:rsidRDefault="00000000">
            <w:pPr>
              <w:jc w:val="both"/>
              <w:rPr>
                <w:rFonts w:cs="Times New Roman"/>
              </w:rPr>
            </w:pPr>
            <w:r w:rsidRPr="0007216E">
              <w:rPr>
                <w:rFonts w:cs="Times New Roman"/>
              </w:rPr>
              <w:t>4. Việc chuyển nhượng dự án đầu tư, tài sản gắn liền với khu vực biển, cổ phần, phần vốn góp; tổ chức lại doanh nghiệp hoặc giao dịch khác làm thay đổi chủ sở hữu hưởng lợi, quyền sở hữu hoặc quyền kiểm soát đối với tổ chức kinh tế thực hiện dự án không đương nhiên làm chuyển giao quyền sử dụng khu vực biển. Bên nhận chuyển giao chỉ được tiếp tục sử dụng khu vực biển khi đáp ứng điều kiện và được cơ quan nhà nước có thẩm quyền xác lập, ghi nhận theo quy định của Luật này.</w:t>
            </w:r>
          </w:p>
          <w:p w14:paraId="12B933CB" w14:textId="77777777" w:rsidR="008D59F9" w:rsidRPr="0007216E" w:rsidRDefault="00000000">
            <w:pPr>
              <w:jc w:val="both"/>
              <w:rPr>
                <w:rFonts w:cs="Times New Roman"/>
              </w:rPr>
            </w:pPr>
            <w:r w:rsidRPr="0007216E">
              <w:rPr>
                <w:rFonts w:cs="Times New Roman"/>
              </w:rPr>
              <w:t>5. Giá trị chuyển nhượng quyền sử dụng khu vực biển phải được kê khai trung thực; các bên phải thực hiện đầy đủ nghĩa vụ tài chính theo quy định của pháp luật. Nhà nước điều tiết phần giá trị tăng thêm từ quyền sử dụng khu vực biển không do đầu tư của tổ chức, cá nhân sử dụng khu vực biển mang lại. Bên nhận chuyển nhượng chỉ được kế thừa ưu đãi, miễn, giảm tiền sử dụng khu vực biển trong thời gian còn lại khi tiếp tục đáp ứng điều kiện; trường hợp không đáp ứng điều kiện thì thực hiện nghĩa vụ hoàn trả theo quy định của pháp luật.</w:t>
            </w:r>
          </w:p>
          <w:p w14:paraId="6604A7A5" w14:textId="77777777" w:rsidR="008D59F9" w:rsidRPr="0007216E" w:rsidRDefault="00000000">
            <w:pPr>
              <w:jc w:val="both"/>
              <w:rPr>
                <w:rFonts w:cs="Times New Roman"/>
              </w:rPr>
            </w:pPr>
            <w:r w:rsidRPr="0007216E">
              <w:rPr>
                <w:rFonts w:cs="Times New Roman"/>
              </w:rPr>
              <w:t>6. Đối với dự án đầu tư trên biển thuộc khu vực hoặc lĩnh vực có ảnh hưởng đến quốc phòng, an ninh, đối ngoại, chủ quyền, quyền chủ quyền, quyền tài phán và lợi ích quốc gia, việc chuyển nhượng dự án, cổ phần, phần vốn góp hoặc thay đổi quyền sở hữu, quyền kiểm soát phải đáp ứng các yêu cầu sau đây:</w:t>
            </w:r>
          </w:p>
          <w:p w14:paraId="5BA047EC" w14:textId="77777777" w:rsidR="008D59F9" w:rsidRPr="0007216E" w:rsidRDefault="00000000">
            <w:pPr>
              <w:jc w:val="both"/>
              <w:rPr>
                <w:rFonts w:cs="Times New Roman"/>
              </w:rPr>
            </w:pPr>
            <w:r w:rsidRPr="0007216E">
              <w:rPr>
                <w:rFonts w:cs="Times New Roman"/>
              </w:rPr>
              <w:t>a) Tổng tỷ lệ sở hữu trực tiếp, gián tiếp và tổng số quyền biểu quyết của nhà đầu tư nước ngoài, tổ chức kinh tế do nhà đầu tư nước ngoài kiểm soát và người có liên quan tại tổ chức kinh tế thực hiện dự án không vượt quá 49% vốn điều lệ và 49% tổng số quyền biểu quyết;</w:t>
            </w:r>
          </w:p>
          <w:p w14:paraId="2EF4008D" w14:textId="77777777" w:rsidR="008D59F9" w:rsidRPr="0007216E" w:rsidRDefault="00000000">
            <w:pPr>
              <w:jc w:val="both"/>
              <w:rPr>
                <w:rFonts w:cs="Times New Roman"/>
              </w:rPr>
            </w:pPr>
            <w:r w:rsidRPr="0007216E">
              <w:rPr>
                <w:rFonts w:cs="Times New Roman"/>
              </w:rPr>
              <w:t>b) Một nhà đầu tư trong nước hoặc một nhóm nhà đầu tư trong nước có thỏa thuận phối hợp phải nắm giữ trên 50% vốn điều lệ, trên 50% tổng số quyền biểu quyết và duy trì quyền kiểm soát thực tế đối với tổ chức kinh tế thực hiện dự án;</w:t>
            </w:r>
          </w:p>
          <w:p w14:paraId="61C5F690" w14:textId="77777777" w:rsidR="008D59F9" w:rsidRPr="0007216E" w:rsidRDefault="00000000">
            <w:pPr>
              <w:jc w:val="both"/>
              <w:rPr>
                <w:rFonts w:cs="Times New Roman"/>
              </w:rPr>
            </w:pPr>
            <w:r w:rsidRPr="0007216E">
              <w:rPr>
                <w:rFonts w:cs="Times New Roman"/>
              </w:rPr>
              <w:t xml:space="preserve">c) Không được sử dụng điều lệ, thỏa thuận, hợp đồng, ủy quyền, quyền phủ quyết, khoản vay chuyển đổi, quyền chọn, giao dịch bảo đảm, người đứng tên, tổ chức trung gian hoặc hình thức khác để che giấu chủ sở hữu hưởng lợi, vượt giới hạn sở hữu </w:t>
            </w:r>
            <w:r w:rsidRPr="0007216E">
              <w:rPr>
                <w:rFonts w:cs="Times New Roman"/>
              </w:rPr>
              <w:lastRenderedPageBreak/>
              <w:t>hoặc chuyển quyền kiểm soát trái quy định tại điểm a và điểm b khoản này;</w:t>
            </w:r>
          </w:p>
          <w:p w14:paraId="0290EE3F" w14:textId="77777777" w:rsidR="008D59F9" w:rsidRPr="0007216E" w:rsidRDefault="00000000">
            <w:pPr>
              <w:jc w:val="both"/>
              <w:rPr>
                <w:rFonts w:cs="Times New Roman"/>
              </w:rPr>
            </w:pPr>
            <w:r w:rsidRPr="0007216E">
              <w:rPr>
                <w:rFonts w:cs="Times New Roman"/>
              </w:rPr>
              <w:t>d) Giao dịch thực hiện tại Việt Nam hoặc nước ngoài làm thay đổi trực tiếp hoặc gián tiếp chủ sở hữu hưởng lợi, tỷ lệ sở hữu nước ngoài, quyền biểu quyết hoặc quyền kiểm soát đối với tổ chức kinh tế thực hiện dự án phải được cơ quan nhà nước có thẩm quyền chấp thuận trước khi được đăng ký, ghi nhận hoặc làm phát sinh quyền đối với dự án đầu tư, khu vực biển và giấy phép có liên quan tại Việt Nam.</w:t>
            </w:r>
          </w:p>
          <w:p w14:paraId="0D10AB00" w14:textId="77777777" w:rsidR="008D59F9" w:rsidRPr="0007216E" w:rsidRDefault="00000000">
            <w:pPr>
              <w:jc w:val="both"/>
              <w:rPr>
                <w:rFonts w:cs="Times New Roman"/>
              </w:rPr>
            </w:pPr>
            <w:r w:rsidRPr="0007216E">
              <w:rPr>
                <w:rFonts w:cs="Times New Roman"/>
              </w:rPr>
              <w:t>7. Giao dịch chưa được chấp thuận theo điểm d khoản 6 Điều này không được đăng ký, ghi nhận việc thay đổi nhà đầu tư, chủ sở hữu hưởng lợi, chủ thể sử dụng khu vực biển hoặc quyền, nghĩa vụ theo giấy phép, quyết định, hợp đồng có liên quan tại Việt Nam.</w:t>
            </w:r>
          </w:p>
          <w:p w14:paraId="537CD6C0" w14:textId="77777777" w:rsidR="008D59F9" w:rsidRPr="0007216E" w:rsidRDefault="00000000">
            <w:pPr>
              <w:jc w:val="both"/>
              <w:rPr>
                <w:rFonts w:cs="Times New Roman"/>
              </w:rPr>
            </w:pPr>
            <w:r w:rsidRPr="0007216E">
              <w:rPr>
                <w:rFonts w:cs="Times New Roman"/>
              </w:rPr>
              <w:t>8. Cơ quan nhà nước có thẩm quyền được áp dụng biện pháp hạn chế, từ chối hoặc đặt điều kiện đối với giao dịch khi cần thiết để bảo vệ lợi ích an ninh thiết yếu, quốc phòng, chủ quyền, quyền chủ quyền, quyền tài phán và lợi ích quốc gia trên biển theo quy định của pháp luật và điều ước quốc tế có liên quan.</w:t>
            </w:r>
          </w:p>
          <w:p w14:paraId="7747539C" w14:textId="77777777" w:rsidR="008D59F9" w:rsidRPr="0007216E" w:rsidRDefault="00000000">
            <w:pPr>
              <w:jc w:val="both"/>
              <w:rPr>
                <w:rFonts w:cs="Times New Roman"/>
              </w:rPr>
            </w:pPr>
            <w:r w:rsidRPr="0007216E">
              <w:rPr>
                <w:rFonts w:cs="Times New Roman"/>
              </w:rPr>
              <w:t>9. Chính phủ quy định chi tiết tiêu chí xác định dự án quy định tại khoản 6 Điều này; phương pháp xác định sở hữu trực tiếp, sở hữu gián tiếp, chủ sở hữu hưởng lợi, người có liên quan và quyền kiểm soát; hồ sơ, trình tự, thủ tục, thẩm quyền chấp thuận; cơ chế giám sát, xử lý vi phạm và các nội dung liên quan đến Điều này.</w:t>
            </w:r>
          </w:p>
        </w:tc>
        <w:tc>
          <w:tcPr>
            <w:tcW w:w="5103" w:type="dxa"/>
          </w:tcPr>
          <w:p w14:paraId="065F90B8"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1B3F9EDD"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72BE4AB7"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094544CC" w14:textId="77777777" w:rsidR="008D59F9" w:rsidRPr="0007216E" w:rsidRDefault="00000000">
            <w:pPr>
              <w:jc w:val="both"/>
              <w:rPr>
                <w:rFonts w:cs="Times New Roman"/>
              </w:rPr>
            </w:pPr>
            <w:r w:rsidRPr="0007216E">
              <w:rPr>
                <w:rFonts w:cs="Times New Roman"/>
              </w:rPr>
              <w:t xml:space="preserve">-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w:t>
            </w:r>
            <w:r w:rsidRPr="0007216E">
              <w:rPr>
                <w:rFonts w:cs="Times New Roman"/>
              </w:rPr>
              <w:lastRenderedPageBreak/>
              <w:t>nội dung hạn chế quyền, đặt ra nghĩa vụ mới, biện pháp chế tài đối với người dân, doanh nghiệp.</w:t>
            </w:r>
          </w:p>
          <w:p w14:paraId="416CF264"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0B9BCD9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khơi thông, khai thác hiệu quả nguồn lực từ biển, sử dụng công cụ thị trường, công khai, minh bạch trong giao, cho thuê, đăng ký, đấu giá, cấp giấy chứng nhận, thực hiện quyền và nghĩa vụ của người sử dụng khu vực biển; đồng thời bảo đảm Nhà nước thống nhất quản lý tài nguyên, không gian biển.</w:t>
            </w:r>
          </w:p>
        </w:tc>
        <w:tc>
          <w:tcPr>
            <w:tcW w:w="1559" w:type="dxa"/>
          </w:tcPr>
          <w:p w14:paraId="732A8C24" w14:textId="77777777" w:rsidR="00483442" w:rsidRPr="0007216E" w:rsidRDefault="00483442" w:rsidP="009413F4">
            <w:pPr>
              <w:jc w:val="both"/>
              <w:rPr>
                <w:rFonts w:cs="Times New Roman"/>
                <w:szCs w:val="20"/>
                <w:lang w:val="de-DE"/>
              </w:rPr>
            </w:pPr>
            <w:r w:rsidRPr="0007216E">
              <w:rPr>
                <w:rFonts w:cs="Times New Roman"/>
                <w:szCs w:val="20"/>
                <w:lang w:val="de-DE"/>
              </w:rPr>
              <w:t>Xây dựng dự thảo bảo đảm quyền kiểm sát của tổ chức, cá nhân Việt Nam đối với quyền sử dụng khu vực biển, bảo đảm quốc phòng, an ninh.</w:t>
            </w:r>
          </w:p>
          <w:p w14:paraId="424F3810" w14:textId="77777777" w:rsidR="00483442" w:rsidRPr="0007216E" w:rsidRDefault="00483442" w:rsidP="009413F4">
            <w:pPr>
              <w:jc w:val="both"/>
              <w:rPr>
                <w:rFonts w:cs="Times New Roman"/>
                <w:szCs w:val="20"/>
                <w:lang w:val="de-DE"/>
              </w:rPr>
            </w:pPr>
          </w:p>
          <w:p w14:paraId="7426A8BB" w14:textId="77777777" w:rsidR="00407C13" w:rsidRPr="0007216E" w:rsidRDefault="00407C13" w:rsidP="009413F4">
            <w:pPr>
              <w:jc w:val="both"/>
              <w:rPr>
                <w:rFonts w:cs="Times New Roman"/>
                <w:szCs w:val="20"/>
                <w:lang w:val="de-DE"/>
              </w:rPr>
            </w:pPr>
          </w:p>
        </w:tc>
      </w:tr>
      <w:tr w:rsidR="00407C13" w:rsidRPr="0007216E" w14:paraId="3158F12C" w14:textId="77777777" w:rsidTr="002B2922">
        <w:trPr>
          <w:jc w:val="center"/>
        </w:trPr>
        <w:tc>
          <w:tcPr>
            <w:tcW w:w="5240" w:type="dxa"/>
          </w:tcPr>
          <w:p w14:paraId="25673938"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040AD7D7"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2F06F2F4" w14:textId="77777777" w:rsidR="008D59F9" w:rsidRPr="0007216E" w:rsidRDefault="00000000">
            <w:pPr>
              <w:jc w:val="both"/>
              <w:rPr>
                <w:rFonts w:cs="Times New Roman"/>
              </w:rPr>
            </w:pPr>
            <w:r w:rsidRPr="0007216E">
              <w:rPr>
                <w:rFonts w:cs="Times New Roman"/>
                <w:b/>
                <w:color w:val="000000"/>
              </w:rPr>
              <w:t>Điều 35. Thế chấp quyền sử dụng khu vực biển, tài sản gắn liền với khu vực biển</w:t>
            </w:r>
          </w:p>
          <w:p w14:paraId="38A335AF" w14:textId="77777777" w:rsidR="008D59F9" w:rsidRPr="0007216E" w:rsidRDefault="00000000">
            <w:pPr>
              <w:jc w:val="both"/>
              <w:rPr>
                <w:rFonts w:cs="Times New Roman"/>
              </w:rPr>
            </w:pPr>
            <w:r w:rsidRPr="0007216E">
              <w:rPr>
                <w:rFonts w:cs="Times New Roman"/>
              </w:rPr>
              <w:t>1. Tổ chức, cá nhân được Nhà nước giao khu vực biển, cho thuê khu vực biển được thế chấp quyền sử dụng khu vực biển, tài sản gắn liền với khu vực biển tại các tổ chức tín dụng được phép hoạt động tại Việt Nam khi đáp ứng điều kiện và quy định của pháp luật theo quy định của Luật này và pháp luật có liên quan:</w:t>
            </w:r>
          </w:p>
          <w:p w14:paraId="684F5982" w14:textId="77777777" w:rsidR="008D59F9" w:rsidRPr="0007216E" w:rsidRDefault="00000000">
            <w:pPr>
              <w:jc w:val="both"/>
              <w:rPr>
                <w:rFonts w:cs="Times New Roman"/>
              </w:rPr>
            </w:pPr>
            <w:r w:rsidRPr="0007216E">
              <w:rPr>
                <w:rFonts w:cs="Times New Roman"/>
              </w:rPr>
              <w:t>a) Tổ chức, cá nhân được Nhà nước giao khu vực biển, cho thuê khu vực biển nộp tiền sử dụng khu vực biển một lần cho cả thời gian thuê được thế chấp quyền sử dụng khu vực biển và tài sản gắn liền với khu vực biển;</w:t>
            </w:r>
          </w:p>
          <w:p w14:paraId="4729AF63" w14:textId="77777777" w:rsidR="008D59F9" w:rsidRPr="0007216E" w:rsidRDefault="00000000">
            <w:pPr>
              <w:jc w:val="both"/>
              <w:rPr>
                <w:rFonts w:cs="Times New Roman"/>
              </w:rPr>
            </w:pPr>
            <w:r w:rsidRPr="0007216E">
              <w:rPr>
                <w:rFonts w:cs="Times New Roman"/>
              </w:rPr>
              <w:lastRenderedPageBreak/>
              <w:t>b) Tổ chức, cá nhân được cho thuê khu vực biển nộp tiền sử dụng khu vực biển hàng năm; tổ chức, cá nhân đăng ký sử dụng khu vực biển được thế chấp tài sản gắn liền với khu vực biển;</w:t>
            </w:r>
          </w:p>
          <w:p w14:paraId="253A36AB" w14:textId="77777777" w:rsidR="008D59F9" w:rsidRPr="0007216E" w:rsidRDefault="00000000">
            <w:pPr>
              <w:jc w:val="both"/>
              <w:rPr>
                <w:rFonts w:cs="Times New Roman"/>
              </w:rPr>
            </w:pPr>
            <w:r w:rsidRPr="0007216E">
              <w:rPr>
                <w:rFonts w:cs="Times New Roman"/>
              </w:rPr>
              <w:t>2. Việc thế chấp quyền sử dụng khu vực biển, tài sản gắn liền với khu vực biển bị hạn chế vì lý do bảo đảm quốc phòng, an ninh, lợi ích quốc gia, công cộng theo quy định của Chính phủ.</w:t>
            </w:r>
          </w:p>
          <w:p w14:paraId="454FFF75" w14:textId="77777777" w:rsidR="008D59F9" w:rsidRPr="0007216E" w:rsidRDefault="00000000">
            <w:pPr>
              <w:jc w:val="both"/>
              <w:rPr>
                <w:rFonts w:cs="Times New Roman"/>
              </w:rPr>
            </w:pPr>
            <w:r w:rsidRPr="0007216E">
              <w:rPr>
                <w:rFonts w:cs="Times New Roman"/>
              </w:rPr>
              <w:t>3. Việc thế chấp quyền sử dụng khu vực biển được thực hiện khi đáp ứng đầy đủ các điều kiện sau đây:</w:t>
            </w:r>
          </w:p>
          <w:p w14:paraId="29081455" w14:textId="77777777" w:rsidR="008D59F9" w:rsidRPr="0007216E" w:rsidRDefault="00000000">
            <w:pPr>
              <w:jc w:val="both"/>
              <w:rPr>
                <w:rFonts w:cs="Times New Roman"/>
              </w:rPr>
            </w:pPr>
            <w:r w:rsidRPr="0007216E">
              <w:rPr>
                <w:rFonts w:cs="Times New Roman"/>
              </w:rPr>
              <w:t>a) Quyền sử dụng khu vực biển đã được xác lập hợp pháp, được cấp Giấy chứng nhận và còn thời hạn sử dụng;</w:t>
            </w:r>
          </w:p>
          <w:p w14:paraId="3600B8C7" w14:textId="77777777" w:rsidR="008D59F9" w:rsidRPr="0007216E" w:rsidRDefault="00000000">
            <w:pPr>
              <w:jc w:val="both"/>
              <w:rPr>
                <w:rFonts w:cs="Times New Roman"/>
              </w:rPr>
            </w:pPr>
            <w:r w:rsidRPr="0007216E">
              <w:rPr>
                <w:rFonts w:cs="Times New Roman"/>
              </w:rPr>
              <w:t>b) Khu vực biển không có tranh chấp hoặc tranh chấp đã được giải quyết theo quy định của pháp luật; không bị kê biên để bảo đảm thi hành án; không bị áp dụng biện pháp ngăn chặn, hạn chế giao dịch theo quy định của pháp luật;</w:t>
            </w:r>
          </w:p>
          <w:p w14:paraId="54BD7119" w14:textId="77777777" w:rsidR="008D59F9" w:rsidRPr="0007216E" w:rsidRDefault="00000000">
            <w:pPr>
              <w:jc w:val="both"/>
              <w:rPr>
                <w:rFonts w:cs="Times New Roman"/>
              </w:rPr>
            </w:pPr>
            <w:r w:rsidRPr="0007216E">
              <w:rPr>
                <w:rFonts w:cs="Times New Roman"/>
              </w:rPr>
              <w:t>c) Không thuộc trường hợp bị hạn chế quyền thế chấp quyền sử dụng khu vực biển theo quy định của Chính phủ;</w:t>
            </w:r>
          </w:p>
          <w:p w14:paraId="02A8BEE0" w14:textId="77777777" w:rsidR="008D59F9" w:rsidRPr="0007216E" w:rsidRDefault="00000000">
            <w:pPr>
              <w:jc w:val="both"/>
              <w:rPr>
                <w:rFonts w:cs="Times New Roman"/>
              </w:rPr>
            </w:pPr>
            <w:r w:rsidRPr="0007216E">
              <w:rPr>
                <w:rFonts w:cs="Times New Roman"/>
              </w:rPr>
              <w:t>d) Đã thực hiện đầy đủ nghĩa vụ tài chính đến thời điểm thế chấp.</w:t>
            </w:r>
          </w:p>
          <w:p w14:paraId="1EAF5558" w14:textId="77777777" w:rsidR="008D59F9" w:rsidRPr="0007216E" w:rsidRDefault="00000000">
            <w:pPr>
              <w:jc w:val="both"/>
              <w:rPr>
                <w:rFonts w:cs="Times New Roman"/>
              </w:rPr>
            </w:pPr>
            <w:r w:rsidRPr="0007216E">
              <w:rPr>
                <w:rFonts w:cs="Times New Roman"/>
              </w:rPr>
              <w:t>4. Việc thế chấp quyền sử dụng khu vực biển và tài sản gắn liền với khu vực biển phải được lập thành văn bản, đăng ký tại cơ quan có thẩm quyền và thực hiện theo quy định của pháp luật về dân sự, giao dịch bảo đảm, tín dụng và pháp luật có liên quan.</w:t>
            </w:r>
          </w:p>
          <w:p w14:paraId="4769CCC4" w14:textId="77777777" w:rsidR="008D59F9" w:rsidRPr="0007216E" w:rsidRDefault="00000000">
            <w:pPr>
              <w:jc w:val="both"/>
              <w:rPr>
                <w:rFonts w:cs="Times New Roman"/>
              </w:rPr>
            </w:pPr>
            <w:r w:rsidRPr="0007216E">
              <w:rPr>
                <w:rFonts w:cs="Times New Roman"/>
              </w:rPr>
              <w:t>5. Việc xử lý quyền sử dụng khu vực biển và tài sản gắn liền với khu vực biển đã thế chấp phải bảo đảm không làm thay đổi mục đích sử dụng, thời hạn sử dụng, phạm vi khu vực biển, yêu cầu, điều kiện sử dụng khu vực biển đã được cơ quan nhà nước có thẩm quyền xác định, trừ trường hợp thay đổi được cơ quan nhà nước có thẩm quyền cho phép.</w:t>
            </w:r>
          </w:p>
          <w:p w14:paraId="40E143BC" w14:textId="77777777" w:rsidR="008D59F9" w:rsidRPr="0007216E" w:rsidRDefault="00000000">
            <w:pPr>
              <w:jc w:val="both"/>
              <w:rPr>
                <w:rFonts w:cs="Times New Roman"/>
              </w:rPr>
            </w:pPr>
            <w:r w:rsidRPr="0007216E">
              <w:rPr>
                <w:rFonts w:cs="Times New Roman"/>
              </w:rPr>
              <w:t>6. Chính phủ quy định chi tiết về đối tượng, phạm vi, điều kiện thế chấp quyền sử dụng khu vực biển; hồ sơ, trình tự, thủ tục đăng ký thế chấp, đăng ký thay đổi, xóa đăng ký thế chấp; cung cấp thông tin về tình trạng pháp lý của quyền sử dụng khu vực biển và tài sản gắn liền với khu vực biển; xử lý quyền sử dụng khu vực biển và tài sản gắn liền với khu vực biển đã thế chấp; điều kiện của tổ chức, cá nhân nhận quyền sử dụng khu vực biển thông qua xử lý tài sản thế chấp; quyền, nghĩa vụ của bên thế chấp, bên nhận thế chấp và trách nhiệm của cơ quan nhà nước có thẩm quyền; các trường hợp hạn chế quyền thế chấp quyền sử dụng khu vực biển và tài sản gắn liền với khu vực biển.</w:t>
            </w:r>
          </w:p>
        </w:tc>
        <w:tc>
          <w:tcPr>
            <w:tcW w:w="5103" w:type="dxa"/>
          </w:tcPr>
          <w:p w14:paraId="1CF0568B"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4B34E4C4" w14:textId="77777777" w:rsidR="008D59F9" w:rsidRPr="0007216E" w:rsidRDefault="00000000">
            <w:pPr>
              <w:jc w:val="both"/>
              <w:rPr>
                <w:rFonts w:cs="Times New Roman"/>
              </w:rPr>
            </w:pPr>
            <w:r w:rsidRPr="0007216E">
              <w:rPr>
                <w:rFonts w:cs="Times New Roman"/>
              </w:rPr>
              <w:t>- Nghị quyết số 59-NQ/TW ngày 24/01/2025 xác định hội nhập quốc tế toàn diện, trong đó hợp tác quốc tế về biển là không gian hợp tác và cạnh tranh chiến lược; đối ngoại, quốc phòng, an ninh phục vụ bảo vệ độc lập, chủ quyền, toàn vẹn lãnh thổ và lợi ích quốc gia trên biển.</w:t>
            </w:r>
          </w:p>
          <w:p w14:paraId="47391DFA"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p w14:paraId="753FD370" w14:textId="77777777" w:rsidR="008D59F9" w:rsidRPr="0007216E" w:rsidRDefault="00000000">
            <w:pPr>
              <w:jc w:val="both"/>
              <w:rPr>
                <w:rFonts w:cs="Times New Roman"/>
              </w:rPr>
            </w:pPr>
            <w:r w:rsidRPr="0007216E">
              <w:rPr>
                <w:rFonts w:cs="Times New Roman"/>
              </w:rPr>
              <w:lastRenderedPageBreak/>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2C9F64CD"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79EAE2B6"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430862F1"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khai thác hiệu quả nguồn lực từ biển, sử dụng công cụ thị trường, công khai, minh bạch trong giao, cho thuê, đăng ký, đấu giá, cấp giấy chứng nhận, thực hiện quyền và nghĩa vụ của người sử dụng khu vực biển; đồng thời bảo đảm Nhà nước thống nhất </w:t>
            </w:r>
            <w:r w:rsidRPr="0007216E">
              <w:rPr>
                <w:rFonts w:cs="Times New Roman"/>
                <w:szCs w:val="20"/>
                <w:lang w:val="de-DE"/>
              </w:rPr>
              <w:lastRenderedPageBreak/>
              <w:t>quản lý tài nguyên, không gian biển.</w:t>
            </w:r>
          </w:p>
        </w:tc>
        <w:tc>
          <w:tcPr>
            <w:tcW w:w="1559" w:type="dxa"/>
          </w:tcPr>
          <w:p w14:paraId="33C89716"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quyền của người sử dụng khu vực biển; khẳng định không làm phát sinh quyền sở hữu đối với biển, đáy biển, lòng đất dưới đáy biển, khối nước, mặt nước biển và tài nguyên biển; bảo đảm minh bạch nghĩa vụ tài chính, đấu giá, cấp giấy </w:t>
            </w:r>
            <w:r w:rsidRPr="0007216E">
              <w:rPr>
                <w:rFonts w:cs="Times New Roman"/>
                <w:szCs w:val="20"/>
                <w:lang w:val="de-DE"/>
              </w:rPr>
              <w:lastRenderedPageBreak/>
              <w:t>chứng nhận, hồ sơ hải chính, thu hồi, bồi thường, hỗ trợ và không tạo thủ tục đầu tư thứ hai.</w:t>
            </w:r>
          </w:p>
        </w:tc>
      </w:tr>
      <w:tr w:rsidR="00407C13" w:rsidRPr="0007216E" w14:paraId="0417B3B6" w14:textId="77777777" w:rsidTr="002B2922">
        <w:trPr>
          <w:jc w:val="center"/>
        </w:trPr>
        <w:tc>
          <w:tcPr>
            <w:tcW w:w="5240" w:type="dxa"/>
          </w:tcPr>
          <w:p w14:paraId="3C28F815"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0AC201F8"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4FD22D62" w14:textId="77777777" w:rsidR="008D59F9" w:rsidRPr="0007216E" w:rsidRDefault="00000000">
            <w:pPr>
              <w:jc w:val="both"/>
              <w:rPr>
                <w:rFonts w:cs="Times New Roman"/>
              </w:rPr>
            </w:pPr>
            <w:r w:rsidRPr="0007216E">
              <w:rPr>
                <w:rFonts w:cs="Times New Roman"/>
                <w:b/>
                <w:color w:val="000000"/>
              </w:rPr>
              <w:t>Điều 36. Chuyển nhượng, cho thuê, góp vốn bằng quyền sử dụng khu vực biển, tài sản gắn liền với khu vực biển giữa tổ chức, cá nhân Việt Nam</w:t>
            </w:r>
          </w:p>
          <w:p w14:paraId="4D23DB79" w14:textId="77777777" w:rsidR="008D59F9" w:rsidRPr="0007216E" w:rsidRDefault="00000000">
            <w:pPr>
              <w:jc w:val="both"/>
              <w:rPr>
                <w:rFonts w:cs="Times New Roman"/>
              </w:rPr>
            </w:pPr>
            <w:r w:rsidRPr="0007216E">
              <w:rPr>
                <w:rFonts w:cs="Times New Roman"/>
              </w:rPr>
              <w:t>1. Tổ chức, cá nhân Việt Nam được cơ quan nhà nước có thẩm quyền giao khu vực biển, được cho thuê khu vực biển trả tiền sử dụng khu vực biển một lần cho toàn bộ thời gian thuê có quyền chuyển nhượng, cho thuê, góp vốn bằng quyền sử dụng khu vực biển, tài sản gắn liền với khu vực biển với tổ chức, cá nhân Việt Nam khi đáp ứng điều kiện và quy định của pháp luật theo quy định của Luật này và pháp luật có liên quan.</w:t>
            </w:r>
          </w:p>
          <w:p w14:paraId="73A786BF" w14:textId="77777777" w:rsidR="008D59F9" w:rsidRPr="0007216E" w:rsidRDefault="00000000">
            <w:pPr>
              <w:jc w:val="both"/>
              <w:rPr>
                <w:rFonts w:cs="Times New Roman"/>
              </w:rPr>
            </w:pPr>
            <w:r w:rsidRPr="0007216E">
              <w:rPr>
                <w:rFonts w:cs="Times New Roman"/>
              </w:rPr>
              <w:t>2. Tổ chức, cá nhân Việt Nam được cơ quan nhà nước có thẩm quyền cho thuê khu vực biển nộp tiền sử dụng khu vực biển hằng năm; tổ chức, cá nhân Việt Nam đăng ký sử dụng khu vực biển có quyền có quyền chuyển nhượng, góp vốn bằng tài sản gắn liền với khu vực biển với tổ chức, cá nhân Việt Nam khi đáp ứng điều kiện và quy định của pháp luật theo quy định của Luật này và pháp luật có liên quan.</w:t>
            </w:r>
          </w:p>
          <w:p w14:paraId="7CE94CC3" w14:textId="77777777" w:rsidR="008D59F9" w:rsidRPr="0007216E" w:rsidRDefault="00000000">
            <w:pPr>
              <w:jc w:val="both"/>
              <w:rPr>
                <w:rFonts w:cs="Times New Roman"/>
              </w:rPr>
            </w:pPr>
            <w:r w:rsidRPr="0007216E">
              <w:rPr>
                <w:rFonts w:cs="Times New Roman"/>
              </w:rPr>
              <w:t>3. Việc chuyển nhượng, cho thuê, góp vốn bằng quyền sử dụng khu vực biển giữa tổ chức, cá nhân Việt Nam bị hạn chế vì lý do bảo đảm quốc phòng, an ninh, lợi ích quốc gia, công cộng theo quy định của Chính phủ.</w:t>
            </w:r>
          </w:p>
          <w:p w14:paraId="1D32CCF4" w14:textId="77777777" w:rsidR="008D59F9" w:rsidRPr="0007216E" w:rsidRDefault="00000000">
            <w:pPr>
              <w:jc w:val="both"/>
              <w:rPr>
                <w:rFonts w:cs="Times New Roman"/>
              </w:rPr>
            </w:pPr>
            <w:r w:rsidRPr="0007216E">
              <w:rPr>
                <w:rFonts w:cs="Times New Roman"/>
              </w:rPr>
              <w:t>4. Việc chuyển nhượng, cho thuê, góp vốn bằng quyền sử dụng khu vực biển được thực hiện khi đáp ứng các điều kiện sau đây:</w:t>
            </w:r>
          </w:p>
          <w:p w14:paraId="40ED66B6" w14:textId="77777777" w:rsidR="008D59F9" w:rsidRPr="0007216E" w:rsidRDefault="00000000">
            <w:pPr>
              <w:jc w:val="both"/>
              <w:rPr>
                <w:rFonts w:cs="Times New Roman"/>
              </w:rPr>
            </w:pPr>
            <w:r w:rsidRPr="0007216E">
              <w:rPr>
                <w:rFonts w:cs="Times New Roman"/>
              </w:rPr>
              <w:t>a) Quyền sử dụng khu vực biển đã được xác lập hợp pháp và còn thời hạn sử dụng;</w:t>
            </w:r>
          </w:p>
          <w:p w14:paraId="6E8A2530" w14:textId="77777777" w:rsidR="008D59F9" w:rsidRPr="0007216E" w:rsidRDefault="00000000">
            <w:pPr>
              <w:jc w:val="both"/>
              <w:rPr>
                <w:rFonts w:cs="Times New Roman"/>
              </w:rPr>
            </w:pPr>
            <w:r w:rsidRPr="0007216E">
              <w:rPr>
                <w:rFonts w:cs="Times New Roman"/>
              </w:rPr>
              <w:t>b) Khu vực biển không có tranh chấp hoặc tranh chấp đã được giải quyết theo quy định của pháp luật; không bị kê biên để bảo đảm thi hành án; không bị áp dụng biện pháp ngăn chặn, hạn chế giao dịch theo quy định của pháp luật;</w:t>
            </w:r>
          </w:p>
          <w:p w14:paraId="44C190CF" w14:textId="77777777" w:rsidR="008D59F9" w:rsidRPr="0007216E" w:rsidRDefault="00000000">
            <w:pPr>
              <w:jc w:val="both"/>
              <w:rPr>
                <w:rFonts w:cs="Times New Roman"/>
              </w:rPr>
            </w:pPr>
            <w:r w:rsidRPr="0007216E">
              <w:rPr>
                <w:rFonts w:cs="Times New Roman"/>
              </w:rPr>
              <w:t>c) Không thuộc trường hợp bị hạn chế quyền chuyển nhượng, cho thuê, góp vốn theo quy định của Chính phủ;</w:t>
            </w:r>
          </w:p>
          <w:p w14:paraId="50DD1E1B" w14:textId="77777777" w:rsidR="008D59F9" w:rsidRPr="0007216E" w:rsidRDefault="00000000">
            <w:pPr>
              <w:jc w:val="both"/>
              <w:rPr>
                <w:rFonts w:cs="Times New Roman"/>
              </w:rPr>
            </w:pPr>
            <w:r w:rsidRPr="0007216E">
              <w:rPr>
                <w:rFonts w:cs="Times New Roman"/>
              </w:rPr>
              <w:t>d) Đã thực hiện đầy đủ nghĩa vụ tài chính đến thời điểm thế chấp.</w:t>
            </w:r>
          </w:p>
          <w:p w14:paraId="4DD8C188" w14:textId="77777777" w:rsidR="008D59F9" w:rsidRPr="0007216E" w:rsidRDefault="00000000">
            <w:pPr>
              <w:jc w:val="both"/>
              <w:rPr>
                <w:rFonts w:cs="Times New Roman"/>
              </w:rPr>
            </w:pPr>
            <w:r w:rsidRPr="0007216E">
              <w:rPr>
                <w:rFonts w:cs="Times New Roman"/>
              </w:rPr>
              <w:t>5. Việc chuyển nhượng, cho thuê, góp vốn bằng quyền sử dụng khu vực biển phải được lập thành văn bản và thông báo với cơ quan nhà nước có thẩm quyền đã giao, cho thuê khu vực biển theo quy định.</w:t>
            </w:r>
          </w:p>
          <w:p w14:paraId="0F856270" w14:textId="77777777" w:rsidR="008D59F9" w:rsidRPr="0007216E" w:rsidRDefault="00000000">
            <w:pPr>
              <w:jc w:val="both"/>
              <w:rPr>
                <w:rFonts w:cs="Times New Roman"/>
              </w:rPr>
            </w:pPr>
            <w:r w:rsidRPr="0007216E">
              <w:rPr>
                <w:rFonts w:cs="Times New Roman"/>
              </w:rPr>
              <w:lastRenderedPageBreak/>
              <w:t>Trường hợp chuyển nhượng quyền sử dụng khu vực biển hoặc góp vốn bằng quyền sử dụng khu vực biển, cơ quan nhà nước có thẩm quyền quyết định giao, cho thuê khu vực biển cho bên nhận chuyển nhượng, góp vốn.</w:t>
            </w:r>
          </w:p>
          <w:p w14:paraId="0B1E28F9" w14:textId="77777777" w:rsidR="008D59F9" w:rsidRPr="0007216E" w:rsidRDefault="00000000">
            <w:pPr>
              <w:jc w:val="both"/>
              <w:rPr>
                <w:rFonts w:cs="Times New Roman"/>
              </w:rPr>
            </w:pPr>
            <w:r w:rsidRPr="0007216E">
              <w:rPr>
                <w:rFonts w:cs="Times New Roman"/>
              </w:rPr>
              <w:t>6. Việc chuyển nhượng, cho thuê, góp vốn bằng quyền sử dụng khu vực biển không làm thay đổi mục đích sử dụng, thời hạn sử dụng, ranh giới, tọa độ, diện tích, độ sâu, độ cao, yêu cầu, điều kiện sử dụng khu vực biển đã được cơ quan nhà nước có thẩm quyền xác định, trừ trường hợp thay đổi được cơ quan nhà nước có thẩm quyền cho phép theo quy định của pháp luật.</w:t>
            </w:r>
          </w:p>
          <w:p w14:paraId="1F169A79" w14:textId="77777777" w:rsidR="008D59F9" w:rsidRPr="0007216E" w:rsidRDefault="00000000">
            <w:pPr>
              <w:jc w:val="both"/>
              <w:rPr>
                <w:rFonts w:cs="Times New Roman"/>
              </w:rPr>
            </w:pPr>
            <w:r w:rsidRPr="0007216E">
              <w:rPr>
                <w:rFonts w:cs="Times New Roman"/>
              </w:rPr>
              <w:t>7. Việc chuyển nhượng, cho thuê, góp vốn bằng một phần quyền sử dụng khu vực biển phải bảo đảm phần khu vực biển được chia tách và phần còn lại có ranh giới, tọa độ rõ ràng, đáp ứng diện tích tối thiểu theo từng mục đích sử dụng; bảo đảm khả năng sử dụng độc lập, tính toàn vẹn chức năng theo quy hoạch, an toàn hàng hải, quốc phòng, an ninh, bảo vệ môi trường; không làm phát sinh xung đột, chồng lấn và không nhằm mục đích đầu cơ hoặc trốn tránh nghĩa vụ tài chính.</w:t>
            </w:r>
          </w:p>
          <w:p w14:paraId="4130C868" w14:textId="77777777" w:rsidR="008D59F9" w:rsidRPr="0007216E" w:rsidRDefault="00000000">
            <w:pPr>
              <w:jc w:val="both"/>
              <w:rPr>
                <w:rFonts w:cs="Times New Roman"/>
              </w:rPr>
            </w:pPr>
            <w:r w:rsidRPr="0007216E">
              <w:rPr>
                <w:rFonts w:cs="Times New Roman"/>
              </w:rPr>
              <w:t>8. Tổ chức, cá nhân nhận chuyển nhượng, thuê, nhận góp vốn bằng quyền sử dụng khu vực biển phải đáp ứng điều kiện khai thác, sử dụng khu vực biển theo quy định; kế thừa quyền, nghĩa vụ của tổ chức, cá nhân chuyển nhượng, cho thuê, góp vốn bằng quyền sử dụng khu vực biển trong phạm vi, thời hạn, mục đích sử dụng khu vực biển được chuyển nhượng, cho thuê, góp vốn. Tổ chức, cá nhân Việt Nam nhận thuê quyền sử dụng khu vực biển không được cho thuê quyền sử dụng khu vực biển cho tổ chức, cá nhân khác.</w:t>
            </w:r>
          </w:p>
          <w:p w14:paraId="07851D52" w14:textId="77777777" w:rsidR="008D59F9" w:rsidRPr="0007216E" w:rsidRDefault="00000000">
            <w:pPr>
              <w:jc w:val="both"/>
              <w:rPr>
                <w:rFonts w:cs="Times New Roman"/>
              </w:rPr>
            </w:pPr>
            <w:r w:rsidRPr="0007216E">
              <w:rPr>
                <w:rFonts w:cs="Times New Roman"/>
              </w:rPr>
              <w:t>9. Chính phủ quy định chi tiết về đối tượng, phạm vi, điều kiện chuyển nhượng, cho thuê, góp vốn bằng quyền sử dụng khu vực biển; trường hợp được chuyển nhượng, cho thuê, góp vốn toàn bộ hoặc một phần quyền sử dụng khu vực biển; trường hợp hạn chế hoặc không được chuyển nhượng, cho thuê, góp vốn bằng quyền sử dụng khu vực biển vì lý do bảo đảm quốc phòng, an ninh, lợi ích quốc gia, công cộng; điều kiện của tổ chức, cá nhân nhận chuyển nhượng, thuê, nhận góp vốn bằng quyền sử dụng khu vực biển; việc cập nhật, chỉnh lý hồ sơ hải chính, cơ sở dữ liệu quốc gia về tài nguyên, môi trường biển và hải đảo, Giấy chứng nhận và trách nhiệm của cơ quan nhà nước có thẩm quyền.</w:t>
            </w:r>
          </w:p>
        </w:tc>
        <w:tc>
          <w:tcPr>
            <w:tcW w:w="5103" w:type="dxa"/>
          </w:tcPr>
          <w:p w14:paraId="18C2769C"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774CEB67"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5CEFB91D"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739D808C"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7C597417"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0EC792AA"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chủ trương khơi thông, khai thác hiệu quả nguồn lực từ biển, sử dụng công cụ thị trường, công khai, minh bạch trong giao, cho thuê, đăng ký, đấu giá, cấp giấy chứng nhận, thực hiện quyền và nghĩa vụ của người sử dụng khu vực biển; đồng thời bảo đảm Nhà nước thống nhất quản lý tài nguyên, không gian biển.</w:t>
            </w:r>
          </w:p>
        </w:tc>
        <w:tc>
          <w:tcPr>
            <w:tcW w:w="1559" w:type="dxa"/>
          </w:tcPr>
          <w:p w14:paraId="1952446C" w14:textId="77777777" w:rsidR="00407C13" w:rsidRPr="0007216E" w:rsidRDefault="00407C13" w:rsidP="009413F4">
            <w:pPr>
              <w:jc w:val="both"/>
              <w:rPr>
                <w:rFonts w:cs="Times New Roman"/>
                <w:szCs w:val="20"/>
                <w:lang w:val="de-DE"/>
              </w:rPr>
            </w:pPr>
            <w:r w:rsidRPr="0007216E">
              <w:rPr>
                <w:rFonts w:cs="Times New Roman"/>
                <w:szCs w:val="20"/>
                <w:lang w:val="de-DE"/>
              </w:rPr>
              <w:t>Hoàn thiện điều kiện thực hiện quyền của người sử dụng khu vực biển; khẳng định không làm phát sinh quyền sở hữu đối với biển, đáy biển, lòng đất dưới đáy biển, khối nước, mặt nước biển và tài nguyên biển; bảo đảm minh bạch nghĩa vụ tài chính, đấu giá, cấp giấy chứng nhận, hồ sơ hải chính, thu hồi, bồi thường, hỗ trợ và không tạo thủ tục đầu tư thứ hai.</w:t>
            </w:r>
          </w:p>
        </w:tc>
      </w:tr>
      <w:tr w:rsidR="00407C13" w:rsidRPr="0007216E" w14:paraId="06A3CB09" w14:textId="77777777" w:rsidTr="002B2922">
        <w:trPr>
          <w:jc w:val="center"/>
        </w:trPr>
        <w:tc>
          <w:tcPr>
            <w:tcW w:w="5240" w:type="dxa"/>
          </w:tcPr>
          <w:p w14:paraId="1C5603BE"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2ADA5376" w14:textId="77777777" w:rsidR="008D59F9" w:rsidRPr="0007216E" w:rsidRDefault="00000000">
            <w:pPr>
              <w:jc w:val="both"/>
              <w:rPr>
                <w:rFonts w:cs="Times New Roman"/>
              </w:rPr>
            </w:pPr>
            <w:r w:rsidRPr="0007216E">
              <w:rPr>
                <w:rFonts w:cs="Times New Roman"/>
                <w:b/>
                <w:color w:val="000000"/>
              </w:rPr>
              <w:t xml:space="preserve">Mục 3 - CHUYỂN NHƯỢNG, CHO THUÊ, THẾ CHẤP, GÓP VỐN QUYỀN SỬ DỤNG KHU VỰC BIỂN; </w:t>
            </w:r>
            <w:r w:rsidRPr="0007216E">
              <w:rPr>
                <w:rFonts w:cs="Times New Roman"/>
                <w:b/>
                <w:color w:val="000000"/>
              </w:rPr>
              <w:lastRenderedPageBreak/>
              <w:t>CHUYỂN MỤC ĐÍCH SỬ DỤNG KHU VỰC BIỂN; THU HỒI KHU VỰC BIỂN</w:t>
            </w:r>
          </w:p>
          <w:p w14:paraId="14C09BA1" w14:textId="77777777" w:rsidR="008D59F9" w:rsidRPr="0007216E" w:rsidRDefault="00000000">
            <w:pPr>
              <w:jc w:val="both"/>
              <w:rPr>
                <w:rFonts w:cs="Times New Roman"/>
              </w:rPr>
            </w:pPr>
            <w:r w:rsidRPr="0007216E">
              <w:rPr>
                <w:rFonts w:cs="Times New Roman"/>
                <w:b/>
                <w:color w:val="000000"/>
              </w:rPr>
              <w:t>Điều 37. Chuyển nhượng, cho thuê, góp vốn bằng quyền sử dụng khu vực biển từ tổ chức, cá nhân Việt Nam cho nhà đầu tư nước ngoài, tổ chức kinh tế có vốn đầu tư nước ngoài</w:t>
            </w:r>
          </w:p>
          <w:p w14:paraId="3C1F2716" w14:textId="77777777" w:rsidR="008D59F9" w:rsidRPr="0007216E" w:rsidRDefault="00000000">
            <w:pPr>
              <w:jc w:val="both"/>
              <w:rPr>
                <w:rFonts w:cs="Times New Roman"/>
              </w:rPr>
            </w:pPr>
            <w:r w:rsidRPr="0007216E">
              <w:rPr>
                <w:rFonts w:cs="Times New Roman"/>
              </w:rPr>
              <w:t>1. Tổ chức, cá nhân Việt Nam được Nhà nước giao khu vực biển, cho thuê khu vực biển nộp tiền sử dụng khu vực biển một lần cho cả thời gian thuê được chuyển nhượng, cho thuê, góp vốn bằng quyền sử dụng khu vực biển cho nhà đầu tư nước ngoài, tổ chức kinh tế có vốn đầu tư nước ngoài theo quy định của Luật này, pháp luật về đầu tư, pháp luật về doanh nghiệp, pháp luật về dân sự và pháp luật có liên quan.</w:t>
            </w:r>
          </w:p>
          <w:p w14:paraId="122B484B" w14:textId="77777777" w:rsidR="008D59F9" w:rsidRPr="0007216E" w:rsidRDefault="00000000">
            <w:pPr>
              <w:jc w:val="both"/>
              <w:rPr>
                <w:rFonts w:cs="Times New Roman"/>
              </w:rPr>
            </w:pPr>
            <w:r w:rsidRPr="0007216E">
              <w:rPr>
                <w:rFonts w:cs="Times New Roman"/>
              </w:rPr>
              <w:t>2. Việc chuyển nhượng, cho thuê, góp vốn bằng quyền sử dụng khu vực biển từ tổ chức, cá nhân Việt Nam cho nhà đầu tư nước ngoài, tổ chức kinh tế có vốn đầu tư nước ngoài bị hạn chế vì lý do bảo đảm quốc phòng, an ninh, lợi ích quốc gia, công cộng theo quy định của Chính phủ.</w:t>
            </w:r>
          </w:p>
          <w:p w14:paraId="21811BCC" w14:textId="77777777" w:rsidR="008D59F9" w:rsidRPr="0007216E" w:rsidRDefault="00000000">
            <w:pPr>
              <w:jc w:val="both"/>
              <w:rPr>
                <w:rFonts w:cs="Times New Roman"/>
              </w:rPr>
            </w:pPr>
            <w:r w:rsidRPr="0007216E">
              <w:rPr>
                <w:rFonts w:cs="Times New Roman"/>
              </w:rPr>
              <w:t>3. Việc chuyển nhượng, cho thuê, góp vốn bằng quyền sử dụng khu vực biển cho nhà đầu tư nước ngoài, tổ chức kinh tế có vốn đầu tư nước ngoài phải đáp ứng các điều kiện và quy định tại khoản 4, 5, 6, 7 và khoản 8 Điều 36 của Luật này và chỉ được thực hiện sau khi có văn bản chấp thuận của cơ quan nhà nước có thẩm quyền theo quy định của Luật này và pháp luật có liên quan. Trường hợp chuyển nhượng quyền sử dụng khu vực biển hoặc góp vốn bằng quyền sử dụng khu vực biển, cơ quan nhà nước có thẩm quyền quyết định giao, cho thuê khu vực biển cho bên nhận chuyển nhượng, góp vốn.</w:t>
            </w:r>
          </w:p>
          <w:p w14:paraId="71141D93" w14:textId="77777777" w:rsidR="008D59F9" w:rsidRPr="0007216E" w:rsidRDefault="00000000">
            <w:pPr>
              <w:jc w:val="both"/>
              <w:rPr>
                <w:rFonts w:cs="Times New Roman"/>
              </w:rPr>
            </w:pPr>
            <w:r w:rsidRPr="0007216E">
              <w:rPr>
                <w:rFonts w:cs="Times New Roman"/>
              </w:rPr>
              <w:t>4. Nhà đầu tư nước ngoài, tổ chức kinh tế có vốn đầu tư nước ngoài nhận chuyển nhượng, thuê, nhận góp vốn bằng quyền sử dụng khu vực biển phải đáp ứng điều kiện tiếp cận thị trường, điều kiện đầu tư, điều kiện khai thác, sử dụng khu vực biển theo quy định của pháp luật; kế thừa quyền, nghĩa vụ của người sử dụng khu vực biển trong phạm vi quyền sử dụng khu vực biển được chuyển nhượng, cho thuê, góp vốn.</w:t>
            </w:r>
          </w:p>
          <w:p w14:paraId="2BBF80A6" w14:textId="77777777" w:rsidR="008D59F9" w:rsidRPr="0007216E" w:rsidRDefault="00000000">
            <w:pPr>
              <w:jc w:val="both"/>
              <w:rPr>
                <w:rFonts w:cs="Times New Roman"/>
              </w:rPr>
            </w:pPr>
            <w:r w:rsidRPr="0007216E">
              <w:rPr>
                <w:rFonts w:cs="Times New Roman"/>
              </w:rPr>
              <w:t>5. Chính phủ quy định chi tiết Điều này.</w:t>
            </w:r>
          </w:p>
        </w:tc>
        <w:tc>
          <w:tcPr>
            <w:tcW w:w="5103" w:type="dxa"/>
          </w:tcPr>
          <w:p w14:paraId="6CB717AD" w14:textId="77777777" w:rsidR="008D59F9" w:rsidRPr="0007216E" w:rsidRDefault="00000000">
            <w:pPr>
              <w:jc w:val="both"/>
              <w:rPr>
                <w:rFonts w:cs="Times New Roman"/>
              </w:rPr>
            </w:pPr>
            <w:r w:rsidRPr="0007216E">
              <w:rPr>
                <w:rFonts w:cs="Times New Roman"/>
              </w:rPr>
              <w:lastRenderedPageBreak/>
              <w:t xml:space="preserve">- Nghị quyết số 36-NQ/TW ngày 22/10/2018 xác định nhiệm vụ rà soát, hoàn thiện hệ thống chính sách, pháp luật về biển theo hướng phát triển bền vững, đồng bộ, thống nhất, phù hợp </w:t>
            </w:r>
            <w:r w:rsidRPr="0007216E">
              <w:rPr>
                <w:rFonts w:cs="Times New Roman"/>
              </w:rPr>
              <w:lastRenderedPageBreak/>
              <w:t>chuẩn mực luật pháp và điều ước quốc tế; đồng thời thúc đẩy quản lý tổng hợp tài nguyên, bảo vệ môi trường, hệ sinh thái biển và phát triển bền vững kinh tế biển.</w:t>
            </w:r>
          </w:p>
          <w:p w14:paraId="47142A9A"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6BB33F5E"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5692E8CA"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5CF98019"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6AB41C71"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khai thác hiệu quả </w:t>
            </w:r>
            <w:r w:rsidRPr="0007216E">
              <w:rPr>
                <w:rFonts w:cs="Times New Roman"/>
                <w:szCs w:val="20"/>
                <w:lang w:val="de-DE"/>
              </w:rPr>
              <w:lastRenderedPageBreak/>
              <w:t>nguồn lực từ biển, sử dụng công cụ thị trường, công khai, minh bạch trong giao, cho thuê, đăng ký, đấu giá, cấp giấy chứng nhận, thực hiện quyền và nghĩa vụ của người sử dụng khu vực biển; đồng thời bảo đảm Nhà nước thống nhất quản lý tài nguyên, không gian biển.</w:t>
            </w:r>
          </w:p>
        </w:tc>
        <w:tc>
          <w:tcPr>
            <w:tcW w:w="1559" w:type="dxa"/>
          </w:tcPr>
          <w:p w14:paraId="1AB4015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điều kiện thực hiện quyền của người </w:t>
            </w:r>
            <w:r w:rsidRPr="0007216E">
              <w:rPr>
                <w:rFonts w:cs="Times New Roman"/>
                <w:szCs w:val="20"/>
                <w:lang w:val="de-DE"/>
              </w:rPr>
              <w:lastRenderedPageBreak/>
              <w:t>sử dụng khu vực biển; khẳng định không làm phát sinh quyền sở hữu đối với biển, đáy biển, lòng đất dưới đáy biển, khối nước, mặt nước biển và tài nguyên biển</w:t>
            </w:r>
            <w:r w:rsidR="00F55F76" w:rsidRPr="0007216E">
              <w:rPr>
                <w:rFonts w:cs="Times New Roman"/>
                <w:szCs w:val="20"/>
                <w:lang w:val="de-DE"/>
              </w:rPr>
              <w:t>.</w:t>
            </w:r>
            <w:r w:rsidRPr="0007216E">
              <w:rPr>
                <w:rFonts w:cs="Times New Roman"/>
                <w:szCs w:val="20"/>
                <w:lang w:val="de-DE"/>
              </w:rPr>
              <w:t>.</w:t>
            </w:r>
          </w:p>
        </w:tc>
      </w:tr>
      <w:tr w:rsidR="00407C13" w:rsidRPr="0007216E" w14:paraId="39563155" w14:textId="77777777" w:rsidTr="002B2922">
        <w:trPr>
          <w:jc w:val="center"/>
        </w:trPr>
        <w:tc>
          <w:tcPr>
            <w:tcW w:w="5240" w:type="dxa"/>
          </w:tcPr>
          <w:p w14:paraId="54B0D1BD"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1E6B25B7"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0F92A018" w14:textId="77777777" w:rsidR="008D59F9" w:rsidRPr="0007216E" w:rsidRDefault="00000000">
            <w:pPr>
              <w:jc w:val="both"/>
              <w:rPr>
                <w:rFonts w:cs="Times New Roman"/>
              </w:rPr>
            </w:pPr>
            <w:r w:rsidRPr="0007216E">
              <w:rPr>
                <w:rFonts w:cs="Times New Roman"/>
                <w:b/>
                <w:color w:val="000000"/>
              </w:rPr>
              <w:t>Điều 38. Chuyển mục đích sử dụng khu vực biển</w:t>
            </w:r>
          </w:p>
          <w:p w14:paraId="07147E8E" w14:textId="77777777" w:rsidR="008D59F9" w:rsidRPr="0007216E" w:rsidRDefault="00000000">
            <w:pPr>
              <w:jc w:val="both"/>
              <w:rPr>
                <w:rFonts w:cs="Times New Roman"/>
              </w:rPr>
            </w:pPr>
            <w:r w:rsidRPr="0007216E">
              <w:rPr>
                <w:rFonts w:cs="Times New Roman"/>
              </w:rPr>
              <w:lastRenderedPageBreak/>
              <w:t>1. Chuyển mục đích sử dụng khu vực biển là việc tổ chức, cá nhân được giao, cho thuê khu vực biển sử dụng toàn bộ hoặc một phần khu vực biển đã được giao, cho thuê vào mục đích khác với mục đích đã được giao, cho thuê, trừ trường hợp sử dụng khu vực biển đa mục đích.</w:t>
            </w:r>
          </w:p>
          <w:p w14:paraId="3847CC27" w14:textId="77777777" w:rsidR="008D59F9" w:rsidRPr="0007216E" w:rsidRDefault="00000000">
            <w:pPr>
              <w:jc w:val="both"/>
              <w:rPr>
                <w:rFonts w:cs="Times New Roman"/>
              </w:rPr>
            </w:pPr>
            <w:r w:rsidRPr="0007216E">
              <w:rPr>
                <w:rFonts w:cs="Times New Roman"/>
              </w:rPr>
              <w:t>2. Việc chuyển mục đích sử dụng khu vực biển chỉ được xem xét khi đáp ứng các yêu cầu sau đây:</w:t>
            </w:r>
          </w:p>
          <w:p w14:paraId="356FC158" w14:textId="77777777" w:rsidR="008D59F9" w:rsidRPr="0007216E" w:rsidRDefault="00000000">
            <w:pPr>
              <w:jc w:val="both"/>
              <w:rPr>
                <w:rFonts w:cs="Times New Roman"/>
              </w:rPr>
            </w:pPr>
            <w:r w:rsidRPr="0007216E">
              <w:rPr>
                <w:rFonts w:cs="Times New Roman"/>
              </w:rPr>
              <w:t>a)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 hoặc phân vùng chức năng sử dụng biển;</w:t>
            </w:r>
          </w:p>
          <w:p w14:paraId="1B592A42" w14:textId="77777777" w:rsidR="008D59F9" w:rsidRPr="0007216E" w:rsidRDefault="00000000">
            <w:pPr>
              <w:jc w:val="both"/>
              <w:rPr>
                <w:rFonts w:cs="Times New Roman"/>
              </w:rPr>
            </w:pPr>
            <w:r w:rsidRPr="0007216E">
              <w:rPr>
                <w:rFonts w:cs="Times New Roman"/>
              </w:rPr>
              <w:t>b) Bảo đảm yêu cầu về môi trường, an toàn, quốc phòng, an ninh, chủ quyền và lợi ích quốc gia;</w:t>
            </w:r>
          </w:p>
          <w:p w14:paraId="46B6DEEC" w14:textId="77777777" w:rsidR="008D59F9" w:rsidRPr="0007216E" w:rsidRDefault="00000000">
            <w:pPr>
              <w:jc w:val="both"/>
              <w:rPr>
                <w:rFonts w:cs="Times New Roman"/>
              </w:rPr>
            </w:pPr>
            <w:r w:rsidRPr="0007216E">
              <w:rPr>
                <w:rFonts w:cs="Times New Roman"/>
              </w:rPr>
              <w:t>c) Thực hiện đầy đủ nghĩa vụ tài chính liên quan đến khu vực biển.</w:t>
            </w:r>
          </w:p>
          <w:p w14:paraId="7092DF5E" w14:textId="77777777" w:rsidR="008D59F9" w:rsidRPr="0007216E" w:rsidRDefault="00000000">
            <w:pPr>
              <w:jc w:val="both"/>
              <w:rPr>
                <w:rFonts w:cs="Times New Roman"/>
              </w:rPr>
            </w:pPr>
            <w:r w:rsidRPr="0007216E">
              <w:rPr>
                <w:rFonts w:cs="Times New Roman"/>
              </w:rPr>
              <w:t>3. Chính phủ quy định chi tiết Điều này.</w:t>
            </w:r>
          </w:p>
        </w:tc>
        <w:tc>
          <w:tcPr>
            <w:tcW w:w="5103" w:type="dxa"/>
          </w:tcPr>
          <w:p w14:paraId="4D901EF8"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2D00F9D2" w14:textId="77777777" w:rsidR="008D59F9" w:rsidRPr="0007216E" w:rsidRDefault="00000000">
            <w:pPr>
              <w:jc w:val="both"/>
              <w:rPr>
                <w:rFonts w:cs="Times New Roman"/>
              </w:rPr>
            </w:pPr>
            <w:r w:rsidRPr="0007216E">
              <w:rPr>
                <w:rFonts w:cs="Times New Roman"/>
              </w:rPr>
              <w:lastRenderedPageBreak/>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197CAC15" w14:textId="77777777" w:rsidR="008D59F9" w:rsidRPr="0007216E" w:rsidRDefault="00000000">
            <w:pPr>
              <w:jc w:val="both"/>
              <w:rPr>
                <w:rFonts w:cs="Times New Roman"/>
              </w:rPr>
            </w:pPr>
            <w:r w:rsidRPr="0007216E">
              <w:rPr>
                <w:rFonts w:cs="Times New Roman"/>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5EE25D58"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2D23F042"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56C4CE0C"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khơi thông, khai thác hiệu quả nguồn lực từ biển, sử dụng công cụ thị trường, công khai, minh bạch </w:t>
            </w:r>
            <w:r w:rsidRPr="0007216E">
              <w:rPr>
                <w:rFonts w:cs="Times New Roman"/>
                <w:szCs w:val="20"/>
                <w:lang w:val="de-DE"/>
              </w:rPr>
              <w:lastRenderedPageBreak/>
              <w:t>trong giao, cho thuê, đăng ký, đấu giá, cấp giấy chứng nhận, thực hiện quyền và nghĩa vụ của người sử dụng khu vực biển; đồng thời bảo đảm Nhà nước thống nhất quản lý tài nguyên, không gian biển.</w:t>
            </w:r>
          </w:p>
        </w:tc>
        <w:tc>
          <w:tcPr>
            <w:tcW w:w="1559" w:type="dxa"/>
          </w:tcPr>
          <w:p w14:paraId="5721736E" w14:textId="77777777" w:rsidR="00407C13" w:rsidRPr="0007216E" w:rsidRDefault="00AC23DA" w:rsidP="009413F4">
            <w:pPr>
              <w:jc w:val="both"/>
              <w:rPr>
                <w:rFonts w:cs="Times New Roman"/>
                <w:szCs w:val="20"/>
                <w:lang w:val="de-DE"/>
              </w:rPr>
            </w:pPr>
            <w:r w:rsidRPr="0007216E">
              <w:rPr>
                <w:rFonts w:cs="Times New Roman"/>
                <w:szCs w:val="20"/>
                <w:lang w:val="de-DE"/>
              </w:rPr>
              <w:lastRenderedPageBreak/>
              <w:t xml:space="preserve">Tiếp tục hoàn thiện quy định về chuyển mục đích sử dụng khu vực biển, bảo đảm điều kiện, căn cứ, </w:t>
            </w:r>
            <w:r w:rsidRPr="0007216E">
              <w:rPr>
                <w:rFonts w:cs="Times New Roman"/>
                <w:szCs w:val="20"/>
                <w:lang w:val="de-DE"/>
              </w:rPr>
              <w:lastRenderedPageBreak/>
              <w:t>thẩm quyền, trình tự, thủ tục rõ ràng; gắn với quy hoạch không gian biển, nghĩa vụ tài chính, yêu cầu môi trường, quốc phòng, an ninh, chủ quyền và lợi ích quốc gia.</w:t>
            </w:r>
          </w:p>
        </w:tc>
      </w:tr>
      <w:tr w:rsidR="00407C13" w:rsidRPr="0007216E" w14:paraId="18FD1071" w14:textId="77777777" w:rsidTr="002B2922">
        <w:trPr>
          <w:jc w:val="center"/>
        </w:trPr>
        <w:tc>
          <w:tcPr>
            <w:tcW w:w="5240" w:type="dxa"/>
          </w:tcPr>
          <w:p w14:paraId="3AAF52B6"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7304D8DF"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1C00CB2A" w14:textId="77777777" w:rsidR="008D59F9" w:rsidRPr="0007216E" w:rsidRDefault="00000000">
            <w:pPr>
              <w:jc w:val="both"/>
              <w:rPr>
                <w:rFonts w:cs="Times New Roman"/>
              </w:rPr>
            </w:pPr>
            <w:r w:rsidRPr="0007216E">
              <w:rPr>
                <w:rFonts w:cs="Times New Roman"/>
                <w:b/>
                <w:color w:val="000000"/>
              </w:rPr>
              <w:t>Điều 39. Thu hồi quyền sử dụng khu vực biển</w:t>
            </w:r>
          </w:p>
          <w:p w14:paraId="657ED050" w14:textId="77777777" w:rsidR="008D59F9" w:rsidRPr="0007216E" w:rsidRDefault="00000000">
            <w:pPr>
              <w:jc w:val="both"/>
              <w:rPr>
                <w:rFonts w:cs="Times New Roman"/>
              </w:rPr>
            </w:pPr>
            <w:r w:rsidRPr="0007216E">
              <w:rPr>
                <w:rFonts w:cs="Times New Roman"/>
              </w:rPr>
              <w:t>1. Nhà nước thu hồi quyền sử dụng khu vực biển trong các trường hợp sau đây:</w:t>
            </w:r>
          </w:p>
          <w:p w14:paraId="4D0A86E5" w14:textId="77777777" w:rsidR="008D59F9" w:rsidRPr="0007216E" w:rsidRDefault="00000000">
            <w:pPr>
              <w:jc w:val="both"/>
              <w:rPr>
                <w:rFonts w:cs="Times New Roman"/>
              </w:rPr>
            </w:pPr>
            <w:r w:rsidRPr="0007216E">
              <w:rPr>
                <w:rFonts w:cs="Times New Roman"/>
              </w:rPr>
              <w:t>a) Vì mục đích quốc phòng, an ninh; lợi ích quốc gia, lợi ích công cộng; phòng, chống thiên tai, ứng phó sự cố môi trường biển;</w:t>
            </w:r>
          </w:p>
          <w:p w14:paraId="27E5E65F" w14:textId="77777777" w:rsidR="008D59F9" w:rsidRPr="0007216E" w:rsidRDefault="00000000">
            <w:pPr>
              <w:jc w:val="both"/>
              <w:rPr>
                <w:rFonts w:cs="Times New Roman"/>
              </w:rPr>
            </w:pPr>
            <w:r w:rsidRPr="0007216E">
              <w:rPr>
                <w:rFonts w:cs="Times New Roman"/>
              </w:rPr>
              <w:lastRenderedPageBreak/>
              <w:t>b) Để thực hiện điều chỉnh quy hoạch theo quy định của pháp luật;</w:t>
            </w:r>
          </w:p>
          <w:p w14:paraId="39C3828F" w14:textId="77777777" w:rsidR="008D59F9" w:rsidRPr="0007216E" w:rsidRDefault="00000000">
            <w:pPr>
              <w:jc w:val="both"/>
              <w:rPr>
                <w:rFonts w:cs="Times New Roman"/>
              </w:rPr>
            </w:pPr>
            <w:r w:rsidRPr="0007216E">
              <w:rPr>
                <w:rFonts w:cs="Times New Roman"/>
              </w:rPr>
              <w:t>c) Hết thời hạn sử dụng mà không được bổ sung, sửa đổi thời hạn;</w:t>
            </w:r>
          </w:p>
          <w:p w14:paraId="1C747CB2" w14:textId="77777777" w:rsidR="008D59F9" w:rsidRPr="0007216E" w:rsidRDefault="00000000">
            <w:pPr>
              <w:jc w:val="both"/>
              <w:rPr>
                <w:rFonts w:cs="Times New Roman"/>
              </w:rPr>
            </w:pPr>
            <w:r w:rsidRPr="0007216E">
              <w:rPr>
                <w:rFonts w:cs="Times New Roman"/>
              </w:rPr>
              <w:t>d) Người sử dụng khu vực biển tự nguyện trả lại hoặc chấm dứt hoạt động;</w:t>
            </w:r>
          </w:p>
          <w:p w14:paraId="3BE07CD9" w14:textId="77777777" w:rsidR="008D59F9" w:rsidRPr="0007216E" w:rsidRDefault="00000000">
            <w:pPr>
              <w:jc w:val="both"/>
              <w:rPr>
                <w:rFonts w:cs="Times New Roman"/>
              </w:rPr>
            </w:pPr>
            <w:r w:rsidRPr="0007216E">
              <w:rPr>
                <w:rFonts w:cs="Times New Roman"/>
              </w:rPr>
              <w:t>đ) Việc giao, cho thuê, đăng ký sử dụng khu vực biển không đúng quy định của pháp luật;</w:t>
            </w:r>
          </w:p>
          <w:p w14:paraId="2E2275E9" w14:textId="77777777" w:rsidR="008D59F9" w:rsidRPr="0007216E" w:rsidRDefault="00000000">
            <w:pPr>
              <w:jc w:val="both"/>
              <w:rPr>
                <w:rFonts w:cs="Times New Roman"/>
              </w:rPr>
            </w:pPr>
            <w:r w:rsidRPr="0007216E">
              <w:rPr>
                <w:rFonts w:cs="Times New Roman"/>
              </w:rPr>
              <w:t>e) Vi phạm nghiêm trọng pháp luật mà phải thu hồi theo quyết định của cơ quan nhà nước có thẩm quyền;</w:t>
            </w:r>
          </w:p>
          <w:p w14:paraId="7B1246C1" w14:textId="77777777" w:rsidR="008D59F9" w:rsidRPr="0007216E" w:rsidRDefault="00000000">
            <w:pPr>
              <w:jc w:val="both"/>
              <w:rPr>
                <w:rFonts w:cs="Times New Roman"/>
              </w:rPr>
            </w:pPr>
            <w:r w:rsidRPr="0007216E">
              <w:rPr>
                <w:rFonts w:cs="Times New Roman"/>
              </w:rPr>
              <w:t>g) Việc sử dụng khu vực biển gây ô nhiễm, suy thoái nghiêm trọng môi trường biển, làm suy giảm nghiêm trọng giá trị cảnh quan thiên nhiên, hệ sinh thái biển hoặc xâm hại nghiêm trọng di sản văn hóa theo kết luận của cơ quan nhà nước có thẩm quyền;</w:t>
            </w:r>
          </w:p>
          <w:p w14:paraId="07315586" w14:textId="77777777" w:rsidR="008D59F9" w:rsidRPr="0007216E" w:rsidRDefault="00000000">
            <w:pPr>
              <w:jc w:val="both"/>
              <w:rPr>
                <w:rFonts w:cs="Times New Roman"/>
              </w:rPr>
            </w:pPr>
            <w:r w:rsidRPr="0007216E">
              <w:rPr>
                <w:rFonts w:cs="Times New Roman"/>
              </w:rPr>
              <w:t>h) Tổ chức, cá nhân không thực hiện hoặc thực hiện không đầy đủ biện pháp ngăn chặn, khắc phục hậu quả, cải thiện, phục hồi môi trường, hệ sinh thái, cảnh quan hoặc di sản văn hóa trong thời hạn theo quyết định của cơ quan nhà nước có thẩm quyền;</w:t>
            </w:r>
          </w:p>
          <w:p w14:paraId="0AAAAF74" w14:textId="77777777" w:rsidR="008D59F9" w:rsidRPr="0007216E" w:rsidRDefault="00000000">
            <w:pPr>
              <w:jc w:val="both"/>
              <w:rPr>
                <w:rFonts w:cs="Times New Roman"/>
              </w:rPr>
            </w:pPr>
            <w:r w:rsidRPr="0007216E">
              <w:rPr>
                <w:rFonts w:cs="Times New Roman"/>
              </w:rPr>
              <w:t>i) Trường hợp khác theo quy định của pháp luật.</w:t>
            </w:r>
          </w:p>
          <w:p w14:paraId="5119AA57" w14:textId="77777777" w:rsidR="008D59F9" w:rsidRPr="0007216E" w:rsidRDefault="00000000">
            <w:pPr>
              <w:jc w:val="both"/>
              <w:rPr>
                <w:rFonts w:cs="Times New Roman"/>
              </w:rPr>
            </w:pPr>
            <w:r w:rsidRPr="0007216E">
              <w:rPr>
                <w:rFonts w:cs="Times New Roman"/>
              </w:rPr>
              <w:t>2. Việc thu hồi quyền sử dụng khu vực biển phải bảo đảm công khai, minh bạch, đúng thẩm quyền, căn cứ pháp luật và hài hòa lợi ích của Nhà nước, tổ chức, cá nhân.</w:t>
            </w:r>
          </w:p>
          <w:p w14:paraId="60A8A418" w14:textId="77777777" w:rsidR="008D59F9" w:rsidRPr="0007216E" w:rsidRDefault="00000000">
            <w:pPr>
              <w:jc w:val="both"/>
              <w:rPr>
                <w:rFonts w:cs="Times New Roman"/>
              </w:rPr>
            </w:pPr>
            <w:r w:rsidRPr="0007216E">
              <w:rPr>
                <w:rFonts w:cs="Times New Roman"/>
              </w:rPr>
              <w:t>3. Cơ quan nào có thẩm quyền giao, cho thuê, đăng ký khu vực biển thì có thẩm quyền thu hồi quyền sử dụng khu vực biển.</w:t>
            </w:r>
          </w:p>
          <w:p w14:paraId="40AC1A6A" w14:textId="77777777" w:rsidR="008D59F9" w:rsidRPr="0007216E" w:rsidRDefault="00000000">
            <w:pPr>
              <w:jc w:val="both"/>
              <w:rPr>
                <w:rFonts w:cs="Times New Roman"/>
              </w:rPr>
            </w:pPr>
            <w:r w:rsidRPr="0007216E">
              <w:rPr>
                <w:rFonts w:cs="Times New Roman"/>
              </w:rPr>
              <w:t>4. Chính phủ quy định chi tiết Điều này.</w:t>
            </w:r>
          </w:p>
        </w:tc>
        <w:tc>
          <w:tcPr>
            <w:tcW w:w="5103" w:type="dxa"/>
          </w:tcPr>
          <w:p w14:paraId="257E2B5A"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7451E32D" w14:textId="77777777" w:rsidR="008D59F9" w:rsidRPr="0007216E" w:rsidRDefault="00000000">
            <w:pPr>
              <w:jc w:val="both"/>
              <w:rPr>
                <w:rFonts w:cs="Times New Roman"/>
              </w:rPr>
            </w:pPr>
            <w:r w:rsidRPr="0007216E">
              <w:rPr>
                <w:rFonts w:cs="Times New Roman"/>
              </w:rPr>
              <w:t xml:space="preserve">-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w:t>
            </w:r>
            <w:r w:rsidRPr="0007216E">
              <w:rPr>
                <w:rFonts w:cs="Times New Roman"/>
              </w:rPr>
              <w:lastRenderedPageBreak/>
              <w:t>từ biển, ưu tiên điện gió ngoài khơi; nâng cao năng lực dự báo, giám sát môi trường biển.</w:t>
            </w:r>
          </w:p>
          <w:p w14:paraId="04851A21"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0148234F"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477F2D78"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75002F08"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phát triển bền vững kinh tế biển, kinh tế biển xanh, kinh tế tuần hoàn, năng lượng tái tạo ngoài khơi, đổi mới sáng tạo, cơ chế thử nghiệm có kiểm soát, huy động nguồn lực xã </w:t>
            </w:r>
            <w:r w:rsidRPr="0007216E">
              <w:rPr>
                <w:rFonts w:cs="Times New Roman"/>
                <w:szCs w:val="20"/>
                <w:lang w:val="de-DE"/>
              </w:rPr>
              <w:lastRenderedPageBreak/>
              <w:t>hội và phát triển các mô hình kinh tế biển mới gắn với quốc phòng, an ninh, bảo vệ môi trường.</w:t>
            </w:r>
          </w:p>
        </w:tc>
        <w:tc>
          <w:tcPr>
            <w:tcW w:w="1559" w:type="dxa"/>
          </w:tcPr>
          <w:p w14:paraId="2319346D"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Tiếp tục rà soát </w:t>
            </w:r>
            <w:r w:rsidR="00AC23DA" w:rsidRPr="0007216E">
              <w:rPr>
                <w:rFonts w:cs="Times New Roman"/>
                <w:szCs w:val="20"/>
                <w:lang w:val="de-DE"/>
              </w:rPr>
              <w:t>các quy định nhằm thúc đẩy phát triển kinh tế biển</w:t>
            </w:r>
          </w:p>
        </w:tc>
      </w:tr>
      <w:tr w:rsidR="00407C13" w:rsidRPr="0007216E" w14:paraId="67C39670" w14:textId="77777777" w:rsidTr="002B2922">
        <w:trPr>
          <w:jc w:val="center"/>
        </w:trPr>
        <w:tc>
          <w:tcPr>
            <w:tcW w:w="5240" w:type="dxa"/>
          </w:tcPr>
          <w:p w14:paraId="3F6C8688"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4171F42F"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4BB194AD" w14:textId="77777777" w:rsidR="008D59F9" w:rsidRPr="0007216E" w:rsidRDefault="00000000">
            <w:pPr>
              <w:jc w:val="both"/>
              <w:rPr>
                <w:rFonts w:cs="Times New Roman"/>
              </w:rPr>
            </w:pPr>
            <w:r w:rsidRPr="0007216E">
              <w:rPr>
                <w:rFonts w:cs="Times New Roman"/>
                <w:b/>
                <w:color w:val="000000"/>
              </w:rPr>
              <w:t>Điều 40. Bồi thường, hỗ trợ và trách nhiệm khi Nhà nước thu hồi quyền sử dụng khu vực biển</w:t>
            </w:r>
          </w:p>
          <w:p w14:paraId="76A1965F" w14:textId="77777777" w:rsidR="008D59F9" w:rsidRPr="0007216E" w:rsidRDefault="00000000">
            <w:pPr>
              <w:jc w:val="both"/>
              <w:rPr>
                <w:rFonts w:cs="Times New Roman"/>
              </w:rPr>
            </w:pPr>
            <w:r w:rsidRPr="0007216E">
              <w:rPr>
                <w:rFonts w:cs="Times New Roman"/>
              </w:rPr>
              <w:t>1. Tổ chức, cá nhân đang sử dụng khu vực biển hợp pháp được xem xét, bồi thường, hỗ trợ khi Nhà nước thu hồi quyền sử dụng khu vực biển vì mục đích quốc phòng, an ninh, lợi ích quốc gia, lợi ích công cộng hoặc điều chỉnh quy hoạch theo quy định của pháp luật.</w:t>
            </w:r>
          </w:p>
          <w:p w14:paraId="3012BF70" w14:textId="77777777" w:rsidR="008D59F9" w:rsidRPr="0007216E" w:rsidRDefault="00000000">
            <w:pPr>
              <w:jc w:val="both"/>
              <w:rPr>
                <w:rFonts w:cs="Times New Roman"/>
              </w:rPr>
            </w:pPr>
            <w:r w:rsidRPr="0007216E">
              <w:rPr>
                <w:rFonts w:cs="Times New Roman"/>
              </w:rPr>
              <w:t xml:space="preserve">2. Việc bồi thường, hỗ trợ được thực hiện trên cơ sở thời hạn sử dụng còn lại, mục đích sử dụng khu vực biển, mức độ tuân </w:t>
            </w:r>
            <w:r w:rsidRPr="0007216E">
              <w:rPr>
                <w:rFonts w:cs="Times New Roman"/>
              </w:rPr>
              <w:lastRenderedPageBreak/>
              <w:t>thủ pháp luật và giá trị hợp pháp của quyền, tài sản tại thời điểm thu hồi.</w:t>
            </w:r>
          </w:p>
          <w:p w14:paraId="5A46E827" w14:textId="77777777" w:rsidR="008D59F9" w:rsidRPr="0007216E" w:rsidRDefault="00000000">
            <w:pPr>
              <w:jc w:val="both"/>
              <w:rPr>
                <w:rFonts w:cs="Times New Roman"/>
              </w:rPr>
            </w:pPr>
            <w:r w:rsidRPr="0007216E">
              <w:rPr>
                <w:rFonts w:cs="Times New Roman"/>
              </w:rPr>
              <w:t>3. Tổ chức, cá nhân bị thu hồi quyền sử dụng khu vực biển có trách nhiệm chấp hành quyết định thu hồi, bàn giao khu vực biển và thực hiện xử lý công trình trên biển, khôi phục môi trường biển, thanh toán nghĩa vụ tài chính theo quy định của pháp luật.</w:t>
            </w:r>
          </w:p>
          <w:p w14:paraId="6D451068" w14:textId="77777777" w:rsidR="008D59F9" w:rsidRPr="0007216E" w:rsidRDefault="00000000">
            <w:pPr>
              <w:jc w:val="both"/>
              <w:rPr>
                <w:rFonts w:cs="Times New Roman"/>
              </w:rPr>
            </w:pPr>
            <w:r w:rsidRPr="0007216E">
              <w:rPr>
                <w:rFonts w:cs="Times New Roman"/>
              </w:rPr>
              <w:t>4. Cơ quan nhà nước có thẩm quyền buộc tổ chức, cá nhân đang sử dụng khu vực biển mà chưa được nhà nước giao, cho thuê, đăng ký khu vực biển phải chấm dứt hoạt động sử dụng khu vực biển; tổ chức, cá nhân được xem xét giao, cho thuê, đăng ký khu vực biển mới theo quy định của Chính phủ.</w:t>
            </w:r>
          </w:p>
          <w:p w14:paraId="0D9369BC" w14:textId="77777777" w:rsidR="008D59F9" w:rsidRPr="0007216E" w:rsidRDefault="00000000">
            <w:pPr>
              <w:jc w:val="both"/>
              <w:rPr>
                <w:rFonts w:cs="Times New Roman"/>
              </w:rPr>
            </w:pPr>
            <w:r w:rsidRPr="0007216E">
              <w:rPr>
                <w:rFonts w:cs="Times New Roman"/>
              </w:rPr>
              <w:t>5. Chính phủ quy định chi tiết Điều này.</w:t>
            </w:r>
          </w:p>
        </w:tc>
        <w:tc>
          <w:tcPr>
            <w:tcW w:w="5103" w:type="dxa"/>
          </w:tcPr>
          <w:p w14:paraId="6B4BFFD3"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DA23A23"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339D2D8D"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w:t>
            </w:r>
            <w:r w:rsidRPr="0007216E">
              <w:rPr>
                <w:rFonts w:cs="Times New Roman"/>
              </w:rPr>
              <w:lastRenderedPageBreak/>
              <w:t>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2FE95616"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259857FF"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6074887C"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phát triển bền vững kinh tế biển, kinh tế biển xanh, kinh tế tuần hoàn, năng lượng tái tạo ngoài khơi, đổi mới sáng tạo, cơ chế thử nghiệm có kiểm soát, huy động nguồn lực xã hội và phát triển các mô hình kinh tế biển mới gắn </w:t>
            </w:r>
            <w:r w:rsidRPr="0007216E">
              <w:rPr>
                <w:rFonts w:cs="Times New Roman"/>
                <w:szCs w:val="20"/>
                <w:lang w:val="de-DE"/>
              </w:rPr>
              <w:lastRenderedPageBreak/>
              <w:t>với quốc phòng, an ninh, bảo vệ môi trường.</w:t>
            </w:r>
          </w:p>
        </w:tc>
        <w:tc>
          <w:tcPr>
            <w:tcW w:w="1559" w:type="dxa"/>
          </w:tcPr>
          <w:p w14:paraId="71A4D562" w14:textId="77777777" w:rsidR="00AC23DA" w:rsidRPr="0007216E" w:rsidRDefault="00407C13" w:rsidP="009413F4">
            <w:pPr>
              <w:jc w:val="both"/>
              <w:rPr>
                <w:rFonts w:cs="Times New Roman"/>
                <w:szCs w:val="20"/>
                <w:lang w:val="de-DE"/>
              </w:rPr>
            </w:pPr>
            <w:r w:rsidRPr="0007216E">
              <w:rPr>
                <w:rFonts w:cs="Times New Roman"/>
                <w:szCs w:val="20"/>
                <w:lang w:val="de-DE"/>
              </w:rPr>
              <w:lastRenderedPageBreak/>
              <w:t>Tiếp tục rà soát điều kiện</w:t>
            </w:r>
            <w:r w:rsidR="00AC23DA" w:rsidRPr="0007216E">
              <w:rPr>
                <w:rFonts w:cs="Times New Roman"/>
                <w:szCs w:val="20"/>
                <w:lang w:val="de-DE"/>
              </w:rPr>
              <w:t xml:space="preserve"> được bồi thường, hỗ trợ khi thu hồi khu vực biển.</w:t>
            </w:r>
          </w:p>
          <w:p w14:paraId="5B9B16B9" w14:textId="77777777" w:rsidR="00407C13" w:rsidRPr="0007216E" w:rsidRDefault="00407C13" w:rsidP="009413F4">
            <w:pPr>
              <w:jc w:val="both"/>
              <w:rPr>
                <w:rFonts w:cs="Times New Roman"/>
                <w:szCs w:val="20"/>
                <w:lang w:val="de-DE"/>
              </w:rPr>
            </w:pPr>
            <w:r w:rsidRPr="0007216E">
              <w:rPr>
                <w:rFonts w:cs="Times New Roman"/>
                <w:szCs w:val="20"/>
                <w:lang w:val="de-DE"/>
              </w:rPr>
              <w:t xml:space="preserve"> </w:t>
            </w:r>
          </w:p>
        </w:tc>
      </w:tr>
      <w:tr w:rsidR="00407C13" w:rsidRPr="0007216E" w14:paraId="119DF8B6" w14:textId="77777777" w:rsidTr="002B2922">
        <w:trPr>
          <w:jc w:val="center"/>
        </w:trPr>
        <w:tc>
          <w:tcPr>
            <w:tcW w:w="5240" w:type="dxa"/>
          </w:tcPr>
          <w:p w14:paraId="556F41B8"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2839136D"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30AAFF6F" w14:textId="77777777" w:rsidR="008D59F9" w:rsidRPr="0007216E" w:rsidRDefault="00000000">
            <w:pPr>
              <w:jc w:val="both"/>
              <w:rPr>
                <w:rFonts w:cs="Times New Roman"/>
              </w:rPr>
            </w:pPr>
            <w:r w:rsidRPr="0007216E">
              <w:rPr>
                <w:rFonts w:cs="Times New Roman"/>
                <w:b/>
                <w:color w:val="000000"/>
              </w:rPr>
              <w:t>Điều 41. Nguyên tắc, tiêu chí áp dụng ưu đãi, hỗ trợ</w:t>
            </w:r>
          </w:p>
          <w:p w14:paraId="2B162010" w14:textId="77777777" w:rsidR="008D59F9" w:rsidRPr="0007216E" w:rsidRDefault="00000000">
            <w:pPr>
              <w:jc w:val="both"/>
              <w:rPr>
                <w:rFonts w:cs="Times New Roman"/>
              </w:rPr>
            </w:pPr>
            <w:r w:rsidRPr="0007216E">
              <w:rPr>
                <w:rFonts w:cs="Times New Roman"/>
              </w:rPr>
              <w:t>1. Việc quy định, áp dụng cơ chế, chính sách ưu đãi, hỗ trợ phát triển hoạt động kinh tế trên biển và hải đảo phải phù hợp với Chiến lược biển Việt Nam, quy hoạch không gian biển quốc gia, quy hoạch tổng thể khai thác, sử dụng bền vững tài nguyên vùng bờ, quy hoạch ngành quốc gia, quy hoạch tỉnh và quy hoạch có liên quan; bảo đảm quốc phòng, an ninh, trật tự, an toàn xã hội trên biển, hải đảo; bảo đảm an toàn, an ninh hàng hải; bảo vệ môi trường, bảo tồn đa dạng sinh học, duy trì sức chịu tải của hệ sinh thái biển và hải đảo; bảo đảm quyền, lợi ích hợp pháp của Nhà nước, tổ chức, cá nhân, cộng đồng ven biển, hải đảo.</w:t>
            </w:r>
          </w:p>
          <w:p w14:paraId="0AD8DE62" w14:textId="77777777" w:rsidR="008D59F9" w:rsidRPr="0007216E" w:rsidRDefault="00000000">
            <w:pPr>
              <w:jc w:val="both"/>
              <w:rPr>
                <w:rFonts w:cs="Times New Roman"/>
              </w:rPr>
            </w:pPr>
            <w:r w:rsidRPr="0007216E">
              <w:rPr>
                <w:rFonts w:cs="Times New Roman"/>
              </w:rPr>
              <w:t xml:space="preserve">2. Việc thực hiện cơ chế, chính sách ưu đãi, hỗ trợ phát triển hoạt động kinh tế trên biển và hải đảo phải bảo đảm công khai, minh bạch, cạnh tranh lành mạnh, không phân biệt đối xử giữa </w:t>
            </w:r>
            <w:r w:rsidRPr="0007216E">
              <w:rPr>
                <w:rFonts w:cs="Times New Roman"/>
              </w:rPr>
              <w:lastRenderedPageBreak/>
              <w:t>các chủ thể đủ điều kiện; đúng đối tượng, đúng mục đích, có thời hạn, có tiêu chí đầu ra, có cơ chế giám sát, đánh giá và trách nhiệm giải trình.</w:t>
            </w:r>
          </w:p>
          <w:p w14:paraId="3CD7FD8A" w14:textId="77777777" w:rsidR="008D59F9" w:rsidRPr="0007216E" w:rsidRDefault="00000000">
            <w:pPr>
              <w:jc w:val="both"/>
              <w:rPr>
                <w:rFonts w:cs="Times New Roman"/>
              </w:rPr>
            </w:pPr>
            <w:r w:rsidRPr="0007216E">
              <w:rPr>
                <w:rFonts w:cs="Times New Roman"/>
              </w:rPr>
              <w:t>3. Luật này quy định đối tượng, tiêu chí, điều kiện và các cơ chế, chính sách ưu đãi, hỗ trợ đặc thù gắn với quản lý tổng hợp tài nguyên, không gian biển, bảo vệ môi trường biển và hải đảo. Ngoài các quy định đặc thù tại Luật này, hình thức, mức, thời hạn, trình tự, thủ tục hưởng ưu đãi, hỗ trợ về đầu tư, thuế, phí, lệ phí, kế toán, đất đai, tín dụng, bảo hiểm, đấu thầu, đầu tư theo phương thức đối tác công tư và các ưu đãi, hỗ trợ khác thực hiện theo các quy định của pháp luật chuyên ngành. Trường hợp đối tượng đồng thời đáp ứng điều kiện hưởng nhiều chính sách ưu đãi, hỗ trợ thì áp dụng mức ưu đãi, hỗ trợ cao nhất.</w:t>
            </w:r>
          </w:p>
          <w:p w14:paraId="452669DB" w14:textId="77777777" w:rsidR="008D59F9" w:rsidRPr="0007216E" w:rsidRDefault="00000000">
            <w:pPr>
              <w:jc w:val="both"/>
              <w:rPr>
                <w:rFonts w:cs="Times New Roman"/>
              </w:rPr>
            </w:pPr>
            <w:r w:rsidRPr="0007216E">
              <w:rPr>
                <w:rFonts w:cs="Times New Roman"/>
              </w:rPr>
              <w:t>4. Tiêu chí xác định đối tượng ưu đãi, hỗ trợ:</w:t>
            </w:r>
          </w:p>
          <w:p w14:paraId="6DB7BE6A" w14:textId="77777777" w:rsidR="008D59F9" w:rsidRPr="0007216E" w:rsidRDefault="00000000">
            <w:pPr>
              <w:jc w:val="both"/>
              <w:rPr>
                <w:rFonts w:cs="Times New Roman"/>
              </w:rPr>
            </w:pPr>
            <w:r w:rsidRPr="0007216E">
              <w:rPr>
                <w:rFonts w:cs="Times New Roman"/>
              </w:rPr>
              <w:t>a) Hiệu quả sử dụng tài nguyên, không gian biển và mức độ giảm xung đột trong khai thác, sử dụng biển;</w:t>
            </w:r>
          </w:p>
          <w:p w14:paraId="3D10C9C4" w14:textId="77777777" w:rsidR="008D59F9" w:rsidRPr="0007216E" w:rsidRDefault="00000000">
            <w:pPr>
              <w:jc w:val="both"/>
              <w:rPr>
                <w:rFonts w:cs="Times New Roman"/>
              </w:rPr>
            </w:pPr>
            <w:r w:rsidRPr="0007216E">
              <w:rPr>
                <w:rFonts w:cs="Times New Roman"/>
              </w:rPr>
              <w:t>b) Giá trị gia tăng từ biển, khả năng lan tỏa vùng, liên vùng, khả năng hình thành ngành, nghề, mô hình kinh tế biển mới;</w:t>
            </w:r>
          </w:p>
          <w:p w14:paraId="4819355A" w14:textId="77777777" w:rsidR="008D59F9" w:rsidRPr="0007216E" w:rsidRDefault="00000000">
            <w:pPr>
              <w:jc w:val="both"/>
              <w:rPr>
                <w:rFonts w:cs="Times New Roman"/>
              </w:rPr>
            </w:pPr>
            <w:r w:rsidRPr="0007216E">
              <w:rPr>
                <w:rFonts w:cs="Times New Roman"/>
              </w:rPr>
              <w:t>c) Mức độ đổi mới công nghệ, chuyển đổi số, chuyển đổi xanh, giảm phát thải, tiết kiệm tài nguyên, tuần hoàn chất thải;</w:t>
            </w:r>
          </w:p>
          <w:p w14:paraId="0A208CAC" w14:textId="77777777" w:rsidR="008D59F9" w:rsidRPr="0007216E" w:rsidRDefault="00000000">
            <w:pPr>
              <w:jc w:val="both"/>
              <w:rPr>
                <w:rFonts w:cs="Times New Roman"/>
              </w:rPr>
            </w:pPr>
            <w:r w:rsidRPr="0007216E">
              <w:rPr>
                <w:rFonts w:cs="Times New Roman"/>
              </w:rPr>
              <w:t>d) Kết quả bảo vệ môi trường, phục hồi hệ sinh thái, bảo tồn đa dạng sinh học, thích ứng biến đổi khí hậu;</w:t>
            </w:r>
          </w:p>
          <w:p w14:paraId="1DC16732" w14:textId="77777777" w:rsidR="008D59F9" w:rsidRPr="0007216E" w:rsidRDefault="00000000">
            <w:pPr>
              <w:jc w:val="both"/>
              <w:rPr>
                <w:rFonts w:cs="Times New Roman"/>
              </w:rPr>
            </w:pPr>
            <w:r w:rsidRPr="0007216E">
              <w:rPr>
                <w:rFonts w:cs="Times New Roman"/>
              </w:rPr>
              <w:t>đ) Đóng góp cho sinh kế cộng đồng ven biển, hải đảo, chất lượng sống của người dân trên đảo, quần đảo, vùng biển xa bờ; bảo tồn, phát huy giá trị di sản văn hóa biển;</w:t>
            </w:r>
          </w:p>
          <w:p w14:paraId="1FA0B24C" w14:textId="77777777" w:rsidR="008D59F9" w:rsidRPr="0007216E" w:rsidRDefault="00000000">
            <w:pPr>
              <w:jc w:val="both"/>
              <w:rPr>
                <w:rFonts w:cs="Times New Roman"/>
              </w:rPr>
            </w:pPr>
            <w:r w:rsidRPr="0007216E">
              <w:rPr>
                <w:rFonts w:cs="Times New Roman"/>
              </w:rPr>
              <w:t>e) Yêu cầu bảo đảm quốc phòng, an ninh, an toàn hàng hải, an ninh hàng hải, bảo vệ chủ quyền, quyền chủ quyền, quyền tài phán quốc gia trên biển.</w:t>
            </w:r>
          </w:p>
          <w:p w14:paraId="72E4CBDF" w14:textId="77777777" w:rsidR="008D59F9" w:rsidRPr="0007216E" w:rsidRDefault="00000000">
            <w:pPr>
              <w:jc w:val="both"/>
              <w:rPr>
                <w:rFonts w:cs="Times New Roman"/>
              </w:rPr>
            </w:pPr>
            <w:r w:rsidRPr="0007216E">
              <w:rPr>
                <w:rFonts w:cs="Times New Roman"/>
              </w:rPr>
              <w:t>5. Dự án khu sản xuất, kinh doanh, thương mại tập trung, khu đô thị lấn biển, đảo nhân tạo, công trình trên biển và công trình lưỡng dụng được xem xét áp dụng chính sách ưu đãi, hỗ trợ khi đáp ứng yêu cầu về quy hoạch, tác động môi trường, đánh giá sức chịu tải, quản lý tổng hợp vùng bờ, an toàn hàng hải, phòng chống thiên tai, thích ứng biến đổi khí hậu, nước biển dâng, bồi lắng, xói lở và bảo đảm sinh kế cộng đồng.</w:t>
            </w:r>
          </w:p>
          <w:p w14:paraId="4E6E280A" w14:textId="77777777" w:rsidR="008D59F9" w:rsidRPr="0007216E" w:rsidRDefault="00000000">
            <w:pPr>
              <w:jc w:val="both"/>
              <w:rPr>
                <w:rFonts w:cs="Times New Roman"/>
              </w:rPr>
            </w:pPr>
            <w:r w:rsidRPr="0007216E">
              <w:rPr>
                <w:rFonts w:cs="Times New Roman"/>
              </w:rPr>
              <w:t xml:space="preserve">6. Không áp dụng cơ chế, chính sách ưu đãi, hỗ trợ đối với hoạt động, dự án làm suy giảm đa dạng sinh học, xâm hại khu bảo tồn biển, khu vực cần bảo vệ nghiêm ngặt hoặc khu vực hạn chế khai thác, sử dụng; chuyển dịch ô nhiễm từ đất liền ra biển; ảnh hưởng đến quốc phòng, an ninh, an toàn hàng hải, an ninh hàng hải, hành lang bảo vệ công trình quan trọng, khu vực cấm, khu vực hạn chế hoạt động trên biển; xâm hại quyền tiếp cận biển, </w:t>
            </w:r>
            <w:r w:rsidRPr="0007216E">
              <w:rPr>
                <w:rFonts w:cs="Times New Roman"/>
              </w:rPr>
              <w:lastRenderedPageBreak/>
              <w:t>sinh kế truyền thống hoặc quyền, lợi ích hợp pháp của cộng đồng ven biển, hải đảo.</w:t>
            </w:r>
          </w:p>
          <w:p w14:paraId="7302F58D" w14:textId="77777777" w:rsidR="008D59F9" w:rsidRPr="0007216E" w:rsidRDefault="00000000">
            <w:pPr>
              <w:jc w:val="both"/>
              <w:rPr>
                <w:rFonts w:cs="Times New Roman"/>
              </w:rPr>
            </w:pPr>
            <w:r w:rsidRPr="0007216E">
              <w:rPr>
                <w:rFonts w:cs="Times New Roman"/>
              </w:rPr>
              <w:t>7. Chính sách ưu đãi, hỗ trợ bị chấm dứt, thu hồi hoặc xử lý theo quy định của pháp luật khi đối tượng được hưởng ưu đãi, hỗ trợ không còn đáp ứng đủ điều kiện, sử dụng sai mục đích; vi phạm về thời hạn, nghĩa vụ, yêu cầu bảo vệ môi trường; ảnh hưởng đến quốc phòng, an ninh, trật tự, an toàn xã hội, an toàn hàng hải; ảnh hưởng đến quyền, lợi ích hợp pháp của Nhà nước, tổ chức, cá nhân, cộng đồng ven biển, hải đảo.</w:t>
            </w:r>
          </w:p>
          <w:p w14:paraId="53930DF8" w14:textId="77777777" w:rsidR="008D59F9" w:rsidRPr="0007216E" w:rsidRDefault="00000000">
            <w:pPr>
              <w:jc w:val="both"/>
              <w:rPr>
                <w:rFonts w:cs="Times New Roman"/>
              </w:rPr>
            </w:pPr>
            <w:r w:rsidRPr="0007216E">
              <w:rPr>
                <w:rFonts w:cs="Times New Roman"/>
              </w:rPr>
              <w:t>8. Tổ chức, cá nhân trong nước và nước ngoài có hoạt động đầu tư, sản xuất, kinh doanh, nghiên cứu khoa học, phát triển công nghệ, đào tạo nhân lực, tham gia cung cấp dịch vụ công ích hoặc tham gia nhiệm vụ phục vụ quản lý, bảo vệ, khai thác, sử dụng bền vững tài nguyên, không gian biển được xem xét, áp dụng cơ chế, chính sách ưu đãi, hỗ trợ theo quy định của Luật này và pháp luật có liên quan. Tổ chức, cá nhân được hưởng ưu đãi, hỗ trợ theo Điều này có trách nhiệm công khai thông tin cơ bản về hoạt động, dự án, thực hiện báo cáo định kỳ, chia sẻ dữ liệu phục vụ quản lý nhà nước và chịu kiểm tra, giám sát theo quy định của Chính phủ.</w:t>
            </w:r>
          </w:p>
          <w:p w14:paraId="4B8BC4BA" w14:textId="77777777" w:rsidR="008D59F9" w:rsidRPr="0007216E" w:rsidRDefault="00000000">
            <w:pPr>
              <w:jc w:val="both"/>
              <w:rPr>
                <w:rFonts w:cs="Times New Roman"/>
              </w:rPr>
            </w:pPr>
            <w:r w:rsidRPr="0007216E">
              <w:rPr>
                <w:rFonts w:cs="Times New Roman"/>
              </w:rPr>
              <w:t>9. Nhà nước khuyến khích hình thành quỹ, chương trình hoặc cơ chế tài chính hỗ trợ hình thành, phát triển hoạt động kinh tế biển xanh; nguồn hình thành từ đóng góp tự nguyện, nguồn thu hợp pháp từ tín chỉ các-bon, dịch vụ hệ sinh thái biển và nguồn hợp pháp khác.</w:t>
            </w:r>
          </w:p>
          <w:p w14:paraId="4C06E10C" w14:textId="77777777" w:rsidR="008D59F9" w:rsidRPr="0007216E" w:rsidRDefault="00000000">
            <w:pPr>
              <w:jc w:val="both"/>
              <w:rPr>
                <w:rFonts w:cs="Times New Roman"/>
              </w:rPr>
            </w:pPr>
            <w:r w:rsidRPr="0007216E">
              <w:rPr>
                <w:rFonts w:cs="Times New Roman"/>
              </w:rPr>
              <w:t>10. Căn cứ nguyên tắc, tiêu chí quy định tại Điều này và tiêu chí quy định tại Điều 42 Luật này, căn cứ điều kiện kinh tế - xã hội, khả năng cân đối ngân sách nhà nước, tiến bộ khoa học - kỹ thuật - công nghệ, chiến lược phát triển biển, nhu cầu thu hút đầu tư từng thời kỳ, Chính phủ được quyết định thí điểm cơ chế, chính sách chưa được quy định trong Luật này, văn bản quy phạm pháp luật khác của Quốc hội, Ủy ban Thường vụ Quốc hội để phát triển mô hình kinh tế mới trên biển và hải đảo; thời gian thí điểm không quá 05 năm và có thể được gia hạn không quá 05 năm.</w:t>
            </w:r>
          </w:p>
        </w:tc>
        <w:tc>
          <w:tcPr>
            <w:tcW w:w="5103" w:type="dxa"/>
          </w:tcPr>
          <w:p w14:paraId="3EF45C28"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3F80395B"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35253532"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w:t>
            </w:r>
            <w:r w:rsidRPr="0007216E">
              <w:rPr>
                <w:rFonts w:cs="Times New Roman"/>
              </w:rPr>
              <w:lastRenderedPageBreak/>
              <w:t>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6F769089"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3293BBA6"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6892AE16"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phát triển bền vững kinh tế biển, kinh tế biển xanh, kinh tế tuần hoàn, năng lượng tái tạo ngoài khơi, đổi mới sáng tạo, cơ chế thử nghiệm có kiểm soát, huy động nguồn lực xã hội và phát triển các mô hình kinh tế biển mới gắn với quốc phòng, an ninh, bảo vệ môi trường.</w:t>
            </w:r>
          </w:p>
        </w:tc>
        <w:tc>
          <w:tcPr>
            <w:tcW w:w="1559" w:type="dxa"/>
          </w:tcPr>
          <w:p w14:paraId="5E2D7994" w14:textId="77777777" w:rsidR="00407C13" w:rsidRPr="0007216E" w:rsidRDefault="00407C13" w:rsidP="009413F4">
            <w:pPr>
              <w:jc w:val="both"/>
              <w:rPr>
                <w:rFonts w:cs="Times New Roman"/>
                <w:szCs w:val="20"/>
                <w:lang w:val="de-DE"/>
              </w:rPr>
            </w:pPr>
            <w:r w:rsidRPr="0007216E">
              <w:rPr>
                <w:rFonts w:cs="Times New Roman"/>
                <w:szCs w:val="20"/>
                <w:lang w:val="de-DE"/>
              </w:rPr>
              <w:t xml:space="preserve">Tiếp tục rà soát điều kiện, đối tượng, phạm vi ưu đãi, hỗ trợ; bảo đảm ưu đãi có mục tiêu, minh bạch, không trùng lặp với chính sách đầu tư, thuế, tín dụng chuyên ngành; cụ thể hóa cơ chế thử nghiệm có kiểm soát, quỹ không gian biển, điều phối liên ngành, phát triển điện </w:t>
            </w:r>
            <w:r w:rsidRPr="0007216E">
              <w:rPr>
                <w:rFonts w:cs="Times New Roman"/>
                <w:szCs w:val="20"/>
                <w:lang w:val="de-DE"/>
              </w:rPr>
              <w:lastRenderedPageBreak/>
              <w:t>gió ngoài khơi, kinh tế biển xanh và kinh tế biển mới.</w:t>
            </w:r>
          </w:p>
        </w:tc>
      </w:tr>
      <w:tr w:rsidR="00407C13" w:rsidRPr="0007216E" w14:paraId="69AE0330" w14:textId="77777777" w:rsidTr="002B2922">
        <w:trPr>
          <w:jc w:val="center"/>
        </w:trPr>
        <w:tc>
          <w:tcPr>
            <w:tcW w:w="5240" w:type="dxa"/>
          </w:tcPr>
          <w:p w14:paraId="745B1EB4"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66B5CF42"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67DCF828" w14:textId="77777777" w:rsidR="008D59F9" w:rsidRPr="0007216E" w:rsidRDefault="00000000">
            <w:pPr>
              <w:jc w:val="both"/>
              <w:rPr>
                <w:rFonts w:cs="Times New Roman"/>
              </w:rPr>
            </w:pPr>
            <w:r w:rsidRPr="0007216E">
              <w:rPr>
                <w:rFonts w:cs="Times New Roman"/>
                <w:b/>
                <w:color w:val="000000"/>
              </w:rPr>
              <w:t>Điều 42. Đối tượng được ưu đãi, hỗ trợ</w:t>
            </w:r>
          </w:p>
          <w:p w14:paraId="232906ED" w14:textId="77777777" w:rsidR="008D59F9" w:rsidRPr="0007216E" w:rsidRDefault="00000000">
            <w:pPr>
              <w:jc w:val="both"/>
              <w:rPr>
                <w:rFonts w:cs="Times New Roman"/>
              </w:rPr>
            </w:pPr>
            <w:r w:rsidRPr="0007216E">
              <w:rPr>
                <w:rFonts w:cs="Times New Roman"/>
              </w:rPr>
              <w:t>1. Dự án, hoạt động sau đây và đáp ứng nguyên tắc, tiêu chí quy định tại Điều 41 của Luật này được xem xét áp dụng chính sách ưu đãi, hỗ trợ:</w:t>
            </w:r>
          </w:p>
          <w:p w14:paraId="77FB7741" w14:textId="77777777" w:rsidR="008D59F9" w:rsidRPr="0007216E" w:rsidRDefault="00000000">
            <w:pPr>
              <w:jc w:val="both"/>
              <w:rPr>
                <w:rFonts w:cs="Times New Roman"/>
              </w:rPr>
            </w:pPr>
            <w:r w:rsidRPr="0007216E">
              <w:rPr>
                <w:rFonts w:cs="Times New Roman"/>
              </w:rPr>
              <w:lastRenderedPageBreak/>
              <w:t>a) Nuôi biển công nghệ cao, nuôi biển xa bờ; hậu cần nghề cá, cảng cá, khu neo đậu tránh trú bão; chuỗi lạnh và chế biến sâu sản phẩm biển;</w:t>
            </w:r>
          </w:p>
          <w:p w14:paraId="051AEB8F" w14:textId="77777777" w:rsidR="008D59F9" w:rsidRPr="0007216E" w:rsidRDefault="00000000">
            <w:pPr>
              <w:jc w:val="both"/>
              <w:rPr>
                <w:rFonts w:cs="Times New Roman"/>
              </w:rPr>
            </w:pPr>
            <w:r w:rsidRPr="0007216E">
              <w:rPr>
                <w:rFonts w:cs="Times New Roman"/>
              </w:rPr>
              <w:t>b) Cảng biển xanh, cảng biển thông minh, vận tải biển phát thải thấp; nạo vét, duy tu luồng hàng hải và phát triển hạ tầng logistics biển gắn với bảo vệ môi trường;</w:t>
            </w:r>
          </w:p>
          <w:p w14:paraId="74CB72A3" w14:textId="77777777" w:rsidR="008D59F9" w:rsidRPr="0007216E" w:rsidRDefault="00000000">
            <w:pPr>
              <w:jc w:val="both"/>
              <w:rPr>
                <w:rFonts w:cs="Times New Roman"/>
              </w:rPr>
            </w:pPr>
            <w:r w:rsidRPr="0007216E">
              <w:rPr>
                <w:rFonts w:cs="Times New Roman"/>
              </w:rPr>
              <w:t>c) Năng lượng tái tạo trên biển và hải đảo, điện gió ngoài khơi, nhiên liệu và hạ tầng năng lượng xanh; hạ tầng truyền tải, đấu nối, lưu trữ năng lượng;</w:t>
            </w:r>
          </w:p>
          <w:p w14:paraId="3BF9BF11" w14:textId="77777777" w:rsidR="008D59F9" w:rsidRPr="0007216E" w:rsidRDefault="00000000">
            <w:pPr>
              <w:jc w:val="both"/>
              <w:rPr>
                <w:rFonts w:cs="Times New Roman"/>
              </w:rPr>
            </w:pPr>
            <w:r w:rsidRPr="0007216E">
              <w:rPr>
                <w:rFonts w:cs="Times New Roman"/>
              </w:rPr>
              <w:t>d) Du lịch biển, đảo bền vững, du lịch sinh thái biển; bảo tồn, phát huy giá trị di sản, văn hóa biển;</w:t>
            </w:r>
          </w:p>
          <w:p w14:paraId="7723BFB8" w14:textId="77777777" w:rsidR="008D59F9" w:rsidRPr="0007216E" w:rsidRDefault="00000000">
            <w:pPr>
              <w:jc w:val="both"/>
              <w:rPr>
                <w:rFonts w:cs="Times New Roman"/>
              </w:rPr>
            </w:pPr>
            <w:r w:rsidRPr="0007216E">
              <w:rPr>
                <w:rFonts w:cs="Times New Roman"/>
              </w:rPr>
              <w:t>đ) Bảo vệ, phục hồi hệ sinh thái biển, bảo tồn đa dạng sinh học; hấp thụ, lưu giữ các-bon xanh; giảm phát thải khí nhà kính; phòng ngừa, kiểm soát, xử lý ô nhiễm biển và rác thải nhựa đại dương;</w:t>
            </w:r>
          </w:p>
          <w:p w14:paraId="317F002A" w14:textId="77777777" w:rsidR="008D59F9" w:rsidRPr="0007216E" w:rsidRDefault="00000000">
            <w:pPr>
              <w:jc w:val="both"/>
              <w:rPr>
                <w:rFonts w:cs="Times New Roman"/>
              </w:rPr>
            </w:pPr>
            <w:r w:rsidRPr="0007216E">
              <w:rPr>
                <w:rFonts w:cs="Times New Roman"/>
              </w:rPr>
              <w:t>e) Xây dựng, quản lý, khai thác hạ tầng thiết yếu ven biển, trên đảo, quần đảo, vùng biển xa bờ; đảo nhân tạo; công trình lưỡng dụng phục vụ dân sinh, phát triển kinh tế, quốc phòng, an ninh, phòng chống thiên tai, cứu hộ, cứu nạn; công trình trên biển, hạ tầng biển dùng chung và hoạt động sử dụng đa mục đích không gian biển;</w:t>
            </w:r>
          </w:p>
          <w:p w14:paraId="70360AB8" w14:textId="77777777" w:rsidR="008D59F9" w:rsidRPr="0007216E" w:rsidRDefault="00000000">
            <w:pPr>
              <w:jc w:val="both"/>
              <w:rPr>
                <w:rFonts w:cs="Times New Roman"/>
              </w:rPr>
            </w:pPr>
            <w:r w:rsidRPr="0007216E">
              <w:rPr>
                <w:rFonts w:cs="Times New Roman"/>
              </w:rPr>
              <w:t>g) Đặc khu kinh tế biển, khu thương mại tự do ven biển, trên đảo; khu sản xuất, kinh doanh, dịch vụ tập trung trên biển, trên đảo; trung tâm logistics biển, trung tâm năng lượng trên biển, trên đảo; mô hình hoạt động áp dụng công nghệ biển mới;</w:t>
            </w:r>
          </w:p>
          <w:p w14:paraId="64462F46" w14:textId="77777777" w:rsidR="008D59F9" w:rsidRPr="0007216E" w:rsidRDefault="00000000">
            <w:pPr>
              <w:jc w:val="both"/>
              <w:rPr>
                <w:rFonts w:cs="Times New Roman"/>
              </w:rPr>
            </w:pPr>
            <w:r w:rsidRPr="0007216E">
              <w:rPr>
                <w:rFonts w:cs="Times New Roman"/>
              </w:rPr>
              <w:t>h) Điều tra cơ bản tài nguyên, môi trường biển và hải đảo; điều tra, thăm dò, khai thác tài nguyên chiến lược, tài nguyên biển sâu và tài nguyên mới ở đáy biển; khảo sát, đo đạc, quan trắc, lập bản đồ số; xây dựng, cập nhật, chia sẻ cơ sở dữ liệu tài nguyên, môi trường biển và hải đảo, bản sao số đại dương và hệ thống giám sát, dự báo; công nghệ đại dương, công nghệ sinh học biển; dược liệu biển; vật liệu mới, thiết bị công trình biển; công nghệ số, trí tuệ nhân tạo, dữ liệu lớn, viễn thám và quan trắc thông minh phục vụ quản lý, khai thác, sử dụng bền vững tài nguyên, không gian biển;</w:t>
            </w:r>
          </w:p>
          <w:p w14:paraId="73908923" w14:textId="77777777" w:rsidR="008D59F9" w:rsidRPr="0007216E" w:rsidRDefault="00000000">
            <w:pPr>
              <w:jc w:val="both"/>
              <w:rPr>
                <w:rFonts w:cs="Times New Roman"/>
              </w:rPr>
            </w:pPr>
            <w:r w:rsidRPr="0007216E">
              <w:rPr>
                <w:rFonts w:cs="Times New Roman"/>
              </w:rPr>
              <w:t>i) Nghiên cứu khoa học, phát triển, thử nghiệm, ứng dụng, chuyển giao công nghệ biển; đổi mới sáng tạo, chuyển đổi số; tiêu chuẩn hóa, chứng nhận sản phẩm, dịch vụ biển xanh; đào tạo, phát triển nhân lực chuyên sâu về biển;</w:t>
            </w:r>
          </w:p>
          <w:p w14:paraId="0AE9F576" w14:textId="77777777" w:rsidR="008D59F9" w:rsidRPr="0007216E" w:rsidRDefault="00000000">
            <w:pPr>
              <w:jc w:val="both"/>
              <w:rPr>
                <w:rFonts w:cs="Times New Roman"/>
              </w:rPr>
            </w:pPr>
            <w:r w:rsidRPr="0007216E">
              <w:rPr>
                <w:rFonts w:cs="Times New Roman"/>
              </w:rPr>
              <w:t xml:space="preserve">k) Đầu tư, sản xuất, kinh doanh, cung cấp dịch vụ công ích phục vụ phát triển kinh tế biển, hải đảo bền vững; tư vấn, hỗ trợ kỹ thuật, hỗ trợ pháp lý, cung cấp thông tin thị trường, xúc tiến đầu </w:t>
            </w:r>
            <w:r w:rsidRPr="0007216E">
              <w:rPr>
                <w:rFonts w:cs="Times New Roman"/>
              </w:rPr>
              <w:lastRenderedPageBreak/>
              <w:t>tư, xúc tiến thương mại phục vụ sản xuất, kinh doanh, tiêu thụ sản phẩm từ biển, hải đảo; chuyển đổi sinh kế, nâng cao khả năng chống chịu và chất lượng sống của cộng đồng ven biển, hải đảo gắn với bảo vệ tài nguyên, môi trường và hệ sinh thái biển;</w:t>
            </w:r>
          </w:p>
          <w:p w14:paraId="4C7A5927" w14:textId="77777777" w:rsidR="008D59F9" w:rsidRPr="0007216E" w:rsidRDefault="00000000">
            <w:pPr>
              <w:jc w:val="both"/>
              <w:rPr>
                <w:rFonts w:cs="Times New Roman"/>
              </w:rPr>
            </w:pPr>
            <w:r w:rsidRPr="0007216E">
              <w:rPr>
                <w:rFonts w:cs="Times New Roman"/>
              </w:rPr>
              <w:t>l) Dự án đầu tư sử dụng khu vực biển tiếp giáp địa bàn có điều kiện kinh tế - xã hội khó khăn hoặc đặc biệt khó khăn; dự án có quy mô vốn lớn, công nghệ cao, có tác động lan tỏa; dự án đầu tư tại các vùng biển được ưu đãi đặc biệt theo quy định của Chính phủ.</w:t>
            </w:r>
          </w:p>
          <w:p w14:paraId="0CBB0A3B" w14:textId="77777777" w:rsidR="008D59F9" w:rsidRPr="0007216E" w:rsidRDefault="00000000">
            <w:pPr>
              <w:jc w:val="both"/>
              <w:rPr>
                <w:rFonts w:cs="Times New Roman"/>
              </w:rPr>
            </w:pPr>
            <w:r w:rsidRPr="0007216E">
              <w:rPr>
                <w:rFonts w:cs="Times New Roman"/>
              </w:rPr>
              <w:t>2. Căn cứ nguyên tắc, tiêu chí quy định tại Điều 41 và Điều 42 Luật này, căn cứ điều kiện kinh tế - xã hội, khả năng cân đối ngân sách nhà nước, tiến bộ khoa học - kỹ thuật - công nghệ, chiến lược phát triển biển, nhu cầu thu hút đầu tư từng thời kỳ, Chính phủ quy định chi tiết danh mục dự án, hoạt động quy định tại khoản 1 Điều này và định kỳ 05 năm rà soát việc thực hiện. Việc quy định chi tiết không được mở rộng lĩnh vực, đối tượng hoặc tiêu chí ưu đãi, hỗ trợ ngoài phạm vi quy định tại Điều này và Điều 42 của Luật này.</w:t>
            </w:r>
          </w:p>
          <w:p w14:paraId="7E8443D5" w14:textId="77777777" w:rsidR="008D59F9" w:rsidRPr="0007216E" w:rsidRDefault="00000000">
            <w:pPr>
              <w:jc w:val="both"/>
              <w:rPr>
                <w:rFonts w:cs="Times New Roman"/>
              </w:rPr>
            </w:pPr>
            <w:r w:rsidRPr="0007216E">
              <w:rPr>
                <w:rFonts w:cs="Times New Roman"/>
              </w:rPr>
              <w:t>3. Đặc khu kinh tế biển; khu thương mại tự do; khu logistics tích hợp phát triển khu chức năng mới, loại hình kinh tế mới; phát triển hạ tầng năng lượng và công nghiệp năng lượng; phát triển khoa học, công nghệ, đổi mới sáng tạo và chuyển đổi số; thử nghiệm có kiểm soát; thu hút nhà đầu tư chiến lược và các dự án, hoạt động tại các đô thị đặc biệt và khu kinh tế đặc biệt áp dụng theo quy định của Luật Phát triển đô thị.</w:t>
            </w:r>
          </w:p>
        </w:tc>
        <w:tc>
          <w:tcPr>
            <w:tcW w:w="5103" w:type="dxa"/>
          </w:tcPr>
          <w:p w14:paraId="332B50BE"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1FC5675C" w14:textId="77777777" w:rsidR="008D59F9" w:rsidRPr="0007216E" w:rsidRDefault="00000000">
            <w:pPr>
              <w:jc w:val="both"/>
              <w:rPr>
                <w:rFonts w:cs="Times New Roman"/>
              </w:rPr>
            </w:pPr>
            <w:r w:rsidRPr="0007216E">
              <w:rPr>
                <w:rFonts w:cs="Times New Roman"/>
              </w:rPr>
              <w:lastRenderedPageBreak/>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731B0232"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6E3026D5"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484E9E28"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0B164A36"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phát triển bền vững kinh tế biển, kinh tế biển xanh, kinh tế tuần hoàn, năng lượng tái tạo ngoài khơi, </w:t>
            </w:r>
            <w:r w:rsidRPr="0007216E">
              <w:rPr>
                <w:rFonts w:cs="Times New Roman"/>
                <w:szCs w:val="20"/>
                <w:lang w:val="de-DE"/>
              </w:rPr>
              <w:lastRenderedPageBreak/>
              <w:t>đổi mới sáng tạo, cơ chế thử nghiệm có kiểm soát, huy động nguồn lực xã hội và phát triển các mô hình kinh tế biển mới gắn với quốc phòng, an ninh, bảo vệ môi trường.</w:t>
            </w:r>
          </w:p>
        </w:tc>
        <w:tc>
          <w:tcPr>
            <w:tcW w:w="1559" w:type="dxa"/>
          </w:tcPr>
          <w:p w14:paraId="7129BFBF"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Tiếp tục rà soát điều kiện, đối tượng, phạm vi ưu đãi, hỗ trợ; bảo đảm ưu đãi có mục tiêu, minh bạch, </w:t>
            </w:r>
            <w:r w:rsidRPr="0007216E">
              <w:rPr>
                <w:rFonts w:cs="Times New Roman"/>
                <w:szCs w:val="20"/>
                <w:lang w:val="de-DE"/>
              </w:rPr>
              <w:lastRenderedPageBreak/>
              <w:t>không trùng lặp với chính sách đầu tư, thuế, tín dụng chuyên ngành; cụ thể hóa cơ chế thử nghiệm có kiểm soát, quỹ không gian biển, điều phối liên ngành, phát triển điện gió ngoài khơi, kinh tế biển xanh và kinh tế biển mới.</w:t>
            </w:r>
          </w:p>
        </w:tc>
      </w:tr>
      <w:tr w:rsidR="00407C13" w:rsidRPr="0007216E" w14:paraId="56252ED9" w14:textId="77777777" w:rsidTr="002B2922">
        <w:trPr>
          <w:jc w:val="center"/>
        </w:trPr>
        <w:tc>
          <w:tcPr>
            <w:tcW w:w="5240" w:type="dxa"/>
          </w:tcPr>
          <w:p w14:paraId="53BD2B91"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1B3D3F6E"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17B72C11" w14:textId="77777777" w:rsidR="008D59F9" w:rsidRPr="0007216E" w:rsidRDefault="00000000">
            <w:pPr>
              <w:jc w:val="both"/>
              <w:rPr>
                <w:rFonts w:cs="Times New Roman"/>
              </w:rPr>
            </w:pPr>
            <w:r w:rsidRPr="0007216E">
              <w:rPr>
                <w:rFonts w:cs="Times New Roman"/>
                <w:b/>
                <w:color w:val="000000"/>
              </w:rPr>
              <w:t>Điều 43. Cơ chế, chính sách ưu đãi, hỗ trợ</w:t>
            </w:r>
          </w:p>
          <w:p w14:paraId="69223821" w14:textId="77777777" w:rsidR="008D59F9" w:rsidRPr="0007216E" w:rsidRDefault="00000000">
            <w:pPr>
              <w:jc w:val="both"/>
              <w:rPr>
                <w:rFonts w:cs="Times New Roman"/>
              </w:rPr>
            </w:pPr>
            <w:r w:rsidRPr="0007216E">
              <w:rPr>
                <w:rFonts w:cs="Times New Roman"/>
              </w:rPr>
              <w:t>1. Tổ chức, cá nhân thực hiện dự án, hoạt động thuộc đối tượng được ưu đãi, hỗ trợ quy định tại Điều 42 của Luật này và đáp ứng nguyên tắc, tiêu chí quy định tại Điều 41 của Luật này được xem xét, áp dụng một hoặc một số cơ chế, chính sách sau đây:</w:t>
            </w:r>
          </w:p>
          <w:p w14:paraId="60D02D6B" w14:textId="77777777" w:rsidR="008D59F9" w:rsidRPr="0007216E" w:rsidRDefault="00000000">
            <w:pPr>
              <w:jc w:val="both"/>
              <w:rPr>
                <w:rFonts w:cs="Times New Roman"/>
              </w:rPr>
            </w:pPr>
            <w:r w:rsidRPr="0007216E">
              <w:rPr>
                <w:rFonts w:cs="Times New Roman"/>
              </w:rPr>
              <w:t>a) Miễn, giảm tiền sử dụng khu vực biển;</w:t>
            </w:r>
          </w:p>
          <w:p w14:paraId="2D6B3D23" w14:textId="77777777" w:rsidR="008D59F9" w:rsidRPr="0007216E" w:rsidRDefault="00000000">
            <w:pPr>
              <w:jc w:val="both"/>
              <w:rPr>
                <w:rFonts w:cs="Times New Roman"/>
              </w:rPr>
            </w:pPr>
            <w:r w:rsidRPr="0007216E">
              <w:rPr>
                <w:rFonts w:cs="Times New Roman"/>
              </w:rPr>
              <w:t>b) Miễn, giảm thuế và các ưu đãi khác về thuế thu nhập doanh nghiệp, thuế xuất khẩu, thuế nhập khẩu; khấu hao nhanh, tăng mức chi phí được trừ khi tính thu nhập chịu thuế theo mức đến cao nhất áp dụng đối với ngành nghề đặc biệt ưu đãi đầu tư hoặc theo mức đến cao nhất mức áp dụng đối với địa bàn kinh tế - xã hội đặc biệt khó khăn;</w:t>
            </w:r>
          </w:p>
          <w:p w14:paraId="06152456" w14:textId="77777777" w:rsidR="008D59F9" w:rsidRPr="0007216E" w:rsidRDefault="00000000">
            <w:pPr>
              <w:jc w:val="both"/>
              <w:rPr>
                <w:rFonts w:cs="Times New Roman"/>
              </w:rPr>
            </w:pPr>
            <w:r w:rsidRPr="0007216E">
              <w:rPr>
                <w:rFonts w:cs="Times New Roman"/>
              </w:rPr>
              <w:lastRenderedPageBreak/>
              <w:t>c) Ưu tiên tiếp cận, sử dụng khu vực biển, hạ tầng biển dùng chung, hạ tầng số, dữ liệu, kết quả điều tra cơ bản và dịch vụ công phục vụ phát triển kinh tế biển; được giao khu vực biển không qua đấu giá;</w:t>
            </w:r>
          </w:p>
          <w:p w14:paraId="741FA8B1" w14:textId="77777777" w:rsidR="008D59F9" w:rsidRPr="0007216E" w:rsidRDefault="00000000">
            <w:pPr>
              <w:jc w:val="both"/>
              <w:rPr>
                <w:rFonts w:cs="Times New Roman"/>
              </w:rPr>
            </w:pPr>
            <w:r w:rsidRPr="0007216E">
              <w:rPr>
                <w:rFonts w:cs="Times New Roman"/>
              </w:rPr>
              <w:t>d) Hỗ trợ điều tra, khảo sát, đo đạc, quan trắc, tư vấn, đào tạo, phát triển nguồn nhân lực, chuyển giao công nghệ, đổi mới sáng tạo, tiêu chuẩn, chứng nhận, xúc tiến đầu tư, xúc tiến thương mại;</w:t>
            </w:r>
          </w:p>
          <w:p w14:paraId="7D978A01" w14:textId="77777777" w:rsidR="008D59F9" w:rsidRPr="0007216E" w:rsidRDefault="00000000">
            <w:pPr>
              <w:jc w:val="both"/>
              <w:rPr>
                <w:rFonts w:cs="Times New Roman"/>
              </w:rPr>
            </w:pPr>
            <w:r w:rsidRPr="0007216E">
              <w:rPr>
                <w:rFonts w:cs="Times New Roman"/>
              </w:rPr>
              <w:t>đ) Hỗ trợ tiếp cận tài chính xanh, tín dụng xanh, hỗ trợ lãi suất, bảo lãnh tín dụng, bảo hiểm, tín chỉ các-bon, chi trả dịch vụ hệ sinh thái biển và nguồn vốn hợp pháp khác;</w:t>
            </w:r>
          </w:p>
          <w:p w14:paraId="3996445F" w14:textId="77777777" w:rsidR="008D59F9" w:rsidRPr="0007216E" w:rsidRDefault="00000000">
            <w:pPr>
              <w:jc w:val="both"/>
              <w:rPr>
                <w:rFonts w:cs="Times New Roman"/>
              </w:rPr>
            </w:pPr>
            <w:r w:rsidRPr="0007216E">
              <w:rPr>
                <w:rFonts w:cs="Times New Roman"/>
              </w:rPr>
              <w:t>e) Áp dụng cơ chế thử nghiệm có kiểm soát đối với công nghệ, sản phẩm, dịch vụ hoặc phương thức quản lý mới trong lĩnh vực biển và hải đảo;</w:t>
            </w:r>
          </w:p>
          <w:p w14:paraId="54C9BBAA" w14:textId="77777777" w:rsidR="008D59F9" w:rsidRPr="0007216E" w:rsidRDefault="00000000">
            <w:pPr>
              <w:jc w:val="both"/>
              <w:rPr>
                <w:rFonts w:cs="Times New Roman"/>
              </w:rPr>
            </w:pPr>
            <w:r w:rsidRPr="0007216E">
              <w:rPr>
                <w:rFonts w:cs="Times New Roman"/>
              </w:rPr>
              <w:t>g) Được xem xét giao nhiệm vụ, đặt hàng hoặc lựa chọn thông qua đấu thầu để cung cấp sản phẩm, dịch vụ công ích, dịch vụ sự nghiệp công, thực hiện nhiệm vụ khoa học, công nghệ, đổi mới sáng tạo và chuyển đổi số;</w:t>
            </w:r>
          </w:p>
          <w:p w14:paraId="5A3149B7" w14:textId="77777777" w:rsidR="008D59F9" w:rsidRPr="0007216E" w:rsidRDefault="00000000">
            <w:pPr>
              <w:jc w:val="both"/>
              <w:rPr>
                <w:rFonts w:cs="Times New Roman"/>
              </w:rPr>
            </w:pPr>
            <w:r w:rsidRPr="0007216E">
              <w:rPr>
                <w:rFonts w:cs="Times New Roman"/>
              </w:rPr>
              <w:t>h) Được áp dụng chính sách ưu đãi đầu tư đối với địa bàn có điều kiện kinh tế - xã hội đặc biệt khó khăn theo quy định của pháp luật về đầu tư; được áp dụng chính sách ưu đãi đầu tư đối với ngành, nghề đặc biệt ưu đãi đầu tư theo quy định của pháp luật về đầu tư;</w:t>
            </w:r>
          </w:p>
          <w:p w14:paraId="2FE5CCF8" w14:textId="77777777" w:rsidR="008D59F9" w:rsidRPr="0007216E" w:rsidRDefault="00000000">
            <w:pPr>
              <w:jc w:val="both"/>
              <w:rPr>
                <w:rFonts w:cs="Times New Roman"/>
              </w:rPr>
            </w:pPr>
            <w:r w:rsidRPr="0007216E">
              <w:rPr>
                <w:rFonts w:cs="Times New Roman"/>
              </w:rPr>
              <w:t>h) Thời hạn hạt động của dự án được tối đa đến 70 năm; thực hiện chủ trương chấp thuận đầu tư, không thông qua đấu giá, đấu thầu lựa chọn nhà đầu tư đối với dự án thực hiện tại vùng đặc quyền kinh tế, thềm lục địa; được bảo đảm của Nhà nước để thực hiện dự án đầu tư; được giảm 50% tiền bảo đảm thực hiện dự án đầu tư theo quy định của pháp luật đầu tư; áp dụng quy định thủ tục đầu tư đặc biệt theo pháp luật về đầu tư; áp dụng hình thức đầu tư theo phương thức đối tác công tư đặc biệt; không thực hiện thủ tục đấu thầu lựa chọn nhà đầu tư;</w:t>
            </w:r>
          </w:p>
          <w:p w14:paraId="1DF5179E" w14:textId="77777777" w:rsidR="008D59F9" w:rsidRPr="0007216E" w:rsidRDefault="00000000">
            <w:pPr>
              <w:jc w:val="both"/>
              <w:rPr>
                <w:rFonts w:cs="Times New Roman"/>
              </w:rPr>
            </w:pPr>
            <w:r w:rsidRPr="0007216E">
              <w:rPr>
                <w:rFonts w:cs="Times New Roman"/>
              </w:rPr>
              <w:t>i) Hỗ trợ về đấu thầu, đầu tư theo phương thức đối tác công tư và các hỗ trợ khác; hình thức hỗ trợ theo quy định của pháp luật đầu tư; hình thức ưu đãi, hỗ trợ đầu tư đặc biệt khác theo quy định của Chính phủ.</w:t>
            </w:r>
          </w:p>
          <w:p w14:paraId="5E97D3DA" w14:textId="77777777" w:rsidR="008D59F9" w:rsidRPr="0007216E" w:rsidRDefault="00000000">
            <w:pPr>
              <w:jc w:val="both"/>
              <w:rPr>
                <w:rFonts w:cs="Times New Roman"/>
              </w:rPr>
            </w:pPr>
            <w:r w:rsidRPr="0007216E">
              <w:rPr>
                <w:rFonts w:cs="Times New Roman"/>
              </w:rPr>
              <w:t>k) Hưởng ưu đãi, hỗ trợ về đầu tư, thuế, đất đai, khoa học, công nghệ, đổi mới sáng tạo, chuyển đổi số và các ưu đãi, hỗ trợ khác theo quy định của pháp luật có liên quan.</w:t>
            </w:r>
          </w:p>
          <w:p w14:paraId="01A728AB" w14:textId="77777777" w:rsidR="008D59F9" w:rsidRPr="0007216E" w:rsidRDefault="00000000">
            <w:pPr>
              <w:jc w:val="both"/>
              <w:rPr>
                <w:rFonts w:cs="Times New Roman"/>
              </w:rPr>
            </w:pPr>
            <w:r w:rsidRPr="0007216E">
              <w:rPr>
                <w:rFonts w:cs="Times New Roman"/>
              </w:rPr>
              <w:t xml:space="preserve">2. Nhà nước ưu tiên bố trí vốn đầu tư công để đầu tư hạ tầng thiết yếu trên đảo, quần đảo, vùng biển xa bờ; công trình lưỡng dụng phục vụ quốc phòng, an ninh, phòng, chống thiên tai, cứu </w:t>
            </w:r>
            <w:r w:rsidRPr="0007216E">
              <w:rPr>
                <w:rFonts w:cs="Times New Roman"/>
              </w:rPr>
              <w:lastRenderedPageBreak/>
              <w:t>hộ, cứu nạn kết hợp phát triển kinh tế - xã hội. Việc bố trí vốn phải phù hợp với quy hoạch, kế hoạch đầu tư công trung hạn và hằng năm, khả năng cân đối ngân sách nhà nước và pháp luật có liên quan.</w:t>
            </w:r>
          </w:p>
          <w:p w14:paraId="04CFCCC4" w14:textId="77777777" w:rsidR="008D59F9" w:rsidRPr="0007216E" w:rsidRDefault="00000000">
            <w:pPr>
              <w:jc w:val="both"/>
              <w:rPr>
                <w:rFonts w:cs="Times New Roman"/>
              </w:rPr>
            </w:pPr>
            <w:r w:rsidRPr="0007216E">
              <w:rPr>
                <w:rFonts w:cs="Times New Roman"/>
              </w:rPr>
              <w:t>Ưu tiên áp dụng các cơ chế, chính sách ưu đãi cao nhất về thuế, tiền sử dụng khu vực biển và thủ tục đầu tư đối với các dự án có hạng mục công trình lưỡng dụng tại các hải đảo tiền tiêu, vùng biển xa và các khu vực có vị trí chiến lược quan trọng. Việc đầu tư xây dựng đảo nhân tạo, công trình lưỡng dụng trên biển, hải đảo phục vụ phát triển kinh tế gắn với quốc phòng, an ninh, cứu hộ cứu nạn được Nhà nước ưu tiên bố trí nguồn lực và áp dụng cơ chế đặc thù theo quy định của Chính phủ.</w:t>
            </w:r>
          </w:p>
          <w:p w14:paraId="32EF27DD" w14:textId="77777777" w:rsidR="008D59F9" w:rsidRPr="0007216E" w:rsidRDefault="00000000">
            <w:pPr>
              <w:jc w:val="both"/>
              <w:rPr>
                <w:rFonts w:cs="Times New Roman"/>
              </w:rPr>
            </w:pPr>
            <w:r w:rsidRPr="0007216E">
              <w:rPr>
                <w:rFonts w:cs="Times New Roman"/>
              </w:rPr>
              <w:t>3. Việc giao, cho thuê khu vực biển không thông qua đấu giá:</w:t>
            </w:r>
          </w:p>
          <w:p w14:paraId="1BD91227" w14:textId="77777777" w:rsidR="008D59F9" w:rsidRPr="0007216E" w:rsidRDefault="00000000">
            <w:pPr>
              <w:jc w:val="both"/>
              <w:rPr>
                <w:rFonts w:cs="Times New Roman"/>
              </w:rPr>
            </w:pPr>
            <w:r w:rsidRPr="0007216E">
              <w:rPr>
                <w:rFonts w:cs="Times New Roman"/>
              </w:rPr>
              <w:t>a) Việc giao, cho thuê khu vực biển không thông qua đấu giá chỉ được xem xét áp dụng đối với các trường hợp sử dụng khu vực biển phục vụ quốc phòng, an ninh, lợi ích quốc gia, lợi ích công cộng không nhằm mục đích kinh doanh; thực hiện dự án đầu tư công, công trình lưỡng dụng, công trình phòng, chống thiên tai, cứu hộ, cứu nạn hoặc hạ tầng thiết yếu trên đảo, quần đảo, vùng biển xa bờ; thực hiện dự án tại khu vực, địa điểm và theo mục đích sử dụng đã được xác định cụ thể trong Quy hoạch không gian biển quốc gia là dự án có tầm quan trọng chiến lược, ưu tiên đặc biệt;</w:t>
            </w:r>
          </w:p>
          <w:p w14:paraId="719A1395" w14:textId="77777777" w:rsidR="008D59F9" w:rsidRPr="0007216E" w:rsidRDefault="00000000">
            <w:pPr>
              <w:jc w:val="both"/>
              <w:rPr>
                <w:rFonts w:cs="Times New Roman"/>
              </w:rPr>
            </w:pPr>
            <w:r w:rsidRPr="0007216E">
              <w:rPr>
                <w:rFonts w:cs="Times New Roman"/>
              </w:rPr>
              <w:t>b) Việc giao, cho thuê khu vực biển không thông qua đấu giá phải bảo đảm công khai, minh bạch, đúng đối tượng, không làm thất thoát tài sản, nguồn lực của Nhà nước và được cơ quan nhà nước có thẩm quyền quyết định theo quy định của pháp luật;</w:t>
            </w:r>
          </w:p>
          <w:p w14:paraId="3EEE202C" w14:textId="77777777" w:rsidR="008D59F9" w:rsidRPr="0007216E" w:rsidRDefault="00000000">
            <w:pPr>
              <w:jc w:val="both"/>
              <w:rPr>
                <w:rFonts w:cs="Times New Roman"/>
              </w:rPr>
            </w:pPr>
            <w:r w:rsidRPr="0007216E">
              <w:rPr>
                <w:rFonts w:cs="Times New Roman"/>
              </w:rPr>
              <w:t>c) Không áp dụng việc giao, cho thuê khu vực biển không thông qua đấu giá đối với dự án có nhà đầu tư nước ngoài tại khu vực nhạy cảm về quốc phòng, an ninh, đối ngoại, trừ trường hợp được Thủ tướng Chính phủ quyết định sau khi có ý kiến bằng văn bản của Bộ Quốc phòng, Bộ Công an và Bộ Ngoại giao.</w:t>
            </w:r>
          </w:p>
          <w:p w14:paraId="5054FC8B" w14:textId="77777777" w:rsidR="008D59F9" w:rsidRPr="0007216E" w:rsidRDefault="00000000">
            <w:pPr>
              <w:jc w:val="both"/>
              <w:rPr>
                <w:rFonts w:cs="Times New Roman"/>
              </w:rPr>
            </w:pPr>
            <w:r w:rsidRPr="0007216E">
              <w:rPr>
                <w:rFonts w:cs="Times New Roman"/>
              </w:rPr>
              <w:t>4. Dự án xây dựng đảo nhân tạo, công trình lưỡng dụng hoặc thực hiện tại đảo, quần đảo, vùng biển xa bờ, vùng đặc quyền kinh tế, thềm lục địa và khu vực nhạy cảm về quốc phòng, an ninh, đối ngoại phải đáp ứng các yêu cầu sau đây:</w:t>
            </w:r>
          </w:p>
          <w:p w14:paraId="6769420D" w14:textId="77777777" w:rsidR="008D59F9" w:rsidRPr="0007216E" w:rsidRDefault="00000000">
            <w:pPr>
              <w:jc w:val="both"/>
              <w:rPr>
                <w:rFonts w:cs="Times New Roman"/>
              </w:rPr>
            </w:pPr>
            <w:r w:rsidRPr="0007216E">
              <w:rPr>
                <w:rFonts w:cs="Times New Roman"/>
              </w:rPr>
              <w:t>a) Phù hợp với quy hoạch, pháp luật Việt Nam và điều ước quốc tế mà nước Cộng hòa xã hội chủ nghĩa Việt Nam là thành viên;</w:t>
            </w:r>
          </w:p>
          <w:p w14:paraId="4C17D998" w14:textId="77777777" w:rsidR="008D59F9" w:rsidRPr="0007216E" w:rsidRDefault="00000000">
            <w:pPr>
              <w:jc w:val="both"/>
              <w:rPr>
                <w:rFonts w:cs="Times New Roman"/>
              </w:rPr>
            </w:pPr>
            <w:r w:rsidRPr="0007216E">
              <w:rPr>
                <w:rFonts w:cs="Times New Roman"/>
              </w:rPr>
              <w:t>b) Được thẩm định về quốc phòng, an ninh, đối ngoại và có ý kiến bằng văn bản của Bộ Quốc phòng, Bộ Công an, Bộ Ngoại giao trước khi cơ quan có thẩm quyền quyết định chủ trương đầu tư, quyết định đầu tư, giao hoặc cho thuê khu vực biển;</w:t>
            </w:r>
          </w:p>
          <w:p w14:paraId="4A037323" w14:textId="77777777" w:rsidR="008D59F9" w:rsidRPr="0007216E" w:rsidRDefault="00000000">
            <w:pPr>
              <w:jc w:val="both"/>
              <w:rPr>
                <w:rFonts w:cs="Times New Roman"/>
              </w:rPr>
            </w:pPr>
            <w:r w:rsidRPr="0007216E">
              <w:rPr>
                <w:rFonts w:cs="Times New Roman"/>
              </w:rPr>
              <w:lastRenderedPageBreak/>
              <w:t>c) Dự án có nhà đầu tư nước ngoài phải được đánh giá riêng về điều kiện tiếp cận thị trường, vị trí và phạm vi thực hiện dự án, khả năng triển khai trên thực địa, tác động đến quốc phòng, an ninh, đối ngoại, nghĩa vụ bảo hộ đầu tư và nguy cơ phát sinh tranh chấp đầu tư quốc tế;</w:t>
            </w:r>
          </w:p>
          <w:p w14:paraId="0164D42B" w14:textId="77777777" w:rsidR="008D59F9" w:rsidRPr="0007216E" w:rsidRDefault="00000000">
            <w:pPr>
              <w:jc w:val="both"/>
              <w:rPr>
                <w:rFonts w:cs="Times New Roman"/>
              </w:rPr>
            </w:pPr>
            <w:r w:rsidRPr="0007216E">
              <w:rPr>
                <w:rFonts w:cs="Times New Roman"/>
              </w:rPr>
              <w:t>d) Việc xây dựng, quản lý, khai thác công trình lưỡng dụng, đảo nhân tạo không được làm phương hại đến chủ quyền, quyền chủ quyền, quyền tài phán, lợi ích quốc gia; quốc phòng, an ninh, an toàn hàng hải, tự do hàng hải và hàng không phù hợp với pháp luật quốc tế.</w:t>
            </w:r>
          </w:p>
          <w:p w14:paraId="142C2FEB" w14:textId="77777777" w:rsidR="008D59F9" w:rsidRPr="0007216E" w:rsidRDefault="00000000">
            <w:pPr>
              <w:jc w:val="both"/>
              <w:rPr>
                <w:rFonts w:cs="Times New Roman"/>
              </w:rPr>
            </w:pPr>
            <w:r w:rsidRPr="0007216E">
              <w:rPr>
                <w:rFonts w:cs="Times New Roman"/>
              </w:rPr>
              <w:t>5. Việc bảo đảm của Nhà nước không bao gồm cam kết bảo đảm đối với rủi ro phát sinh do tranh chấp, chồng lấn yêu sách, hành vi của bên thứ ba hoặc sự kiện nằm ngoài phạm vi quản lý và khả năng kiểm soát của Nhà nước, trừ trường hợp pháp luật hoặc điều ước quốc tế mà nước Cộng hòa xã hội chủ nghĩa Việt Nam là thành viên có quy định khác.</w:t>
            </w:r>
          </w:p>
          <w:p w14:paraId="7E3709FC" w14:textId="77777777" w:rsidR="008D59F9" w:rsidRPr="0007216E" w:rsidRDefault="00000000">
            <w:pPr>
              <w:jc w:val="both"/>
              <w:rPr>
                <w:rFonts w:cs="Times New Roman"/>
              </w:rPr>
            </w:pPr>
            <w:r w:rsidRPr="0007216E">
              <w:rPr>
                <w:rFonts w:cs="Times New Roman"/>
              </w:rPr>
              <w:t>6. Việc xem xét ưu đãi, hỗ trợ đối với dự án có nhà đầu tư nước ngoài thuộc lĩnh vực công trình lưỡng dụng, tài nguyên chiến lược hoặc tài nguyên biển sâu, đảo, quần đảo, vùng biển xa bờ phải đáp ứng điều kiện tiếp cận thị trường theo pháp luật về đầu tư và được thẩm định về quốc phòng, an ninh, đối ngoại trước khi cơ quan có thẩm quyền quyết định.</w:t>
            </w:r>
          </w:p>
          <w:p w14:paraId="2086F60F" w14:textId="77777777" w:rsidR="008D59F9" w:rsidRPr="0007216E" w:rsidRDefault="00000000">
            <w:pPr>
              <w:jc w:val="both"/>
              <w:rPr>
                <w:rFonts w:cs="Times New Roman"/>
              </w:rPr>
            </w:pPr>
            <w:r w:rsidRPr="0007216E">
              <w:rPr>
                <w:rFonts w:cs="Times New Roman"/>
              </w:rPr>
              <w:t>7. Việc sử dụng ngân sách nhà nước để thực hiện chính sách hỗ trợ quy định tại Điều này phải đúng nhiệm vụ chi, phân cấp ngân sách, tiêu chuẩn, định mức và trong phạm vi dự toán ngân sách hằng năm được cấp có thẩm quyền quyết định; không hỗ trợ trùng lặp cùng một nội dung, nhiệm vụ từ nhiều chương trình, đề án hoặc chính sách.</w:t>
            </w:r>
          </w:p>
          <w:p w14:paraId="749A4FB9" w14:textId="77777777" w:rsidR="008D59F9" w:rsidRPr="0007216E" w:rsidRDefault="00000000">
            <w:pPr>
              <w:jc w:val="both"/>
              <w:rPr>
                <w:rFonts w:cs="Times New Roman"/>
              </w:rPr>
            </w:pPr>
            <w:r w:rsidRPr="0007216E">
              <w:rPr>
                <w:rFonts w:cs="Times New Roman"/>
              </w:rPr>
              <w:t>8. Căn cứ nguyên tắc, tiêu chí quy định tại Điều 41 và Điều 42 Luật này, căn cứ điều kiện kinh tế - xã hội, khả năng cân đối ngân sách nhà nước, tiến bộ khoa học - kỹ thuật - công nghệ, chiến lược phát triển biển, nhu cầu thu hút đầu tư từng thời kỳ:</w:t>
            </w:r>
          </w:p>
          <w:p w14:paraId="5EF167D6" w14:textId="77777777" w:rsidR="008D59F9" w:rsidRPr="0007216E" w:rsidRDefault="00000000">
            <w:pPr>
              <w:jc w:val="both"/>
              <w:rPr>
                <w:rFonts w:cs="Times New Roman"/>
              </w:rPr>
            </w:pPr>
            <w:r w:rsidRPr="0007216E">
              <w:rPr>
                <w:rFonts w:cs="Times New Roman"/>
              </w:rPr>
              <w:t xml:space="preserve">a) Chính phủ quy định chi tiết điều kiện, mức cụ thể, thời hạn, trình tự, thủ tục, thẩm quyền quyết định, công nhận ưu đãi; điều kiện, mức, phương thức, trình tự, thủ tục hỗ trợ; tiêu chí xác định khu vực nhạy cảm về quốc phòng, an ninh, đối ngoại; cơ chế kiểm tra, giám sát, đánh giá, chấm dứt và thu hồi ưu đãi, hỗ trợ quy định tại Điều này. Mức ưu đãi về thuế và các nghĩa vụ tài chính khác tối đa bằng mức cao nhất tại thời điểm ban hành; việc quy định chi tiết không được bổ sung ưu đãi về thuế, phí, lệ phí, đất đai hoặc mở rộng đối tượng, trường hợp giao, cho </w:t>
            </w:r>
            <w:r w:rsidRPr="0007216E">
              <w:rPr>
                <w:rFonts w:cs="Times New Roman"/>
              </w:rPr>
              <w:lastRenderedPageBreak/>
              <w:t>thuê khu vực biển không thông qua đấu giá ngoài phạm vi Luật này quy định;</w:t>
            </w:r>
          </w:p>
          <w:p w14:paraId="6E2971DA" w14:textId="77777777" w:rsidR="008D59F9" w:rsidRPr="0007216E" w:rsidRDefault="00000000">
            <w:pPr>
              <w:jc w:val="both"/>
              <w:rPr>
                <w:rFonts w:cs="Times New Roman"/>
              </w:rPr>
            </w:pPr>
            <w:r w:rsidRPr="0007216E">
              <w:rPr>
                <w:rFonts w:cs="Times New Roman"/>
              </w:rPr>
              <w:t>b) Chính phủ quy định việc áp dụng ưu đãi, hỗ trợ đầu tư đặc biệt nhằm khuyến khích phát triển một số dự án đầu tư có tác động lớn đến phát triển bền vững kinh tế biển;</w:t>
            </w:r>
          </w:p>
          <w:p w14:paraId="4701B4BA" w14:textId="77777777" w:rsidR="008D59F9" w:rsidRPr="0007216E" w:rsidRDefault="00000000">
            <w:pPr>
              <w:jc w:val="both"/>
              <w:rPr>
                <w:rFonts w:cs="Times New Roman"/>
              </w:rPr>
            </w:pPr>
            <w:r w:rsidRPr="0007216E">
              <w:rPr>
                <w:rFonts w:cs="Times New Roman"/>
              </w:rPr>
              <w:t>c) Đối với dự án có quy mô lớn, có ý nghĩa chiến lược, ứng dụng công nghệ đặc biệt ưu tiên, Chính phủ trình Ủy ban thường vụ Quốc hội xem xét, cho phép áp dụng cơ chế ưu đãi đặc biệt.</w:t>
            </w:r>
          </w:p>
        </w:tc>
        <w:tc>
          <w:tcPr>
            <w:tcW w:w="5103" w:type="dxa"/>
          </w:tcPr>
          <w:p w14:paraId="277F1937"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lastRenderedPageBreak/>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51F71E0F" w14:textId="77777777" w:rsidR="00407C13" w:rsidRPr="0007216E" w:rsidRDefault="00407C13" w:rsidP="009413F4">
            <w:pPr>
              <w:ind w:firstLine="175"/>
              <w:jc w:val="both"/>
              <w:rPr>
                <w:rFonts w:cs="Times New Roman"/>
                <w:szCs w:val="20"/>
                <w:lang w:val="de-DE"/>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w:t>
            </w:r>
            <w:r w:rsidRPr="0007216E">
              <w:rPr>
                <w:rFonts w:cs="Times New Roman"/>
              </w:rPr>
              <w:lastRenderedPageBreak/>
              <w:t>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1048FF71"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5B7C4B4B"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4A6173C2"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phát triển bền vững kinh tế biển, kinh tế biển xanh, kinh tế tuần hoàn, năng lượng tái tạo ngoài khơi, đổi mới sáng tạo, cơ chế thử nghiệm có kiểm soát, huy động nguồn lực xã hội và phát triển các mô hình kinh tế biển mới gắn với quốc phòng, </w:t>
            </w:r>
            <w:r w:rsidRPr="0007216E">
              <w:rPr>
                <w:rFonts w:cs="Times New Roman"/>
                <w:szCs w:val="20"/>
                <w:lang w:val="de-DE"/>
              </w:rPr>
              <w:lastRenderedPageBreak/>
              <w:t>an ninh, bảo vệ môi trường.</w:t>
            </w:r>
          </w:p>
        </w:tc>
        <w:tc>
          <w:tcPr>
            <w:tcW w:w="1559" w:type="dxa"/>
          </w:tcPr>
          <w:p w14:paraId="17A2A874"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Tiếp tục rà soát điều kiện, đối tượng, phạm vi ưu đãi, hỗ trợ; bảo đảm ưu đãi có mục tiêu, minh bạch, không trùng lặp với chính sách đầu tư, thuế, tín dụng chuyên ngành; cụ thể hóa cơ chế thử nghiệm có kiểm soát, quỹ không gian biển, điều </w:t>
            </w:r>
            <w:r w:rsidRPr="0007216E">
              <w:rPr>
                <w:rFonts w:cs="Times New Roman"/>
                <w:szCs w:val="20"/>
                <w:lang w:val="de-DE"/>
              </w:rPr>
              <w:lastRenderedPageBreak/>
              <w:t>phối liên ngành, phát triển điện gió ngoài khơi, kinh tế biển xanh và kinh tế biển mới.</w:t>
            </w:r>
          </w:p>
        </w:tc>
      </w:tr>
      <w:tr w:rsidR="00407C13" w:rsidRPr="0007216E" w14:paraId="1C1ECB65" w14:textId="77777777" w:rsidTr="002B2922">
        <w:trPr>
          <w:jc w:val="center"/>
        </w:trPr>
        <w:tc>
          <w:tcPr>
            <w:tcW w:w="5240" w:type="dxa"/>
          </w:tcPr>
          <w:p w14:paraId="6B832A53"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21FB96C9"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4BD44E66" w14:textId="77777777" w:rsidR="008D59F9" w:rsidRPr="0007216E" w:rsidRDefault="00000000">
            <w:pPr>
              <w:jc w:val="both"/>
              <w:rPr>
                <w:rFonts w:cs="Times New Roman"/>
              </w:rPr>
            </w:pPr>
            <w:r w:rsidRPr="0007216E">
              <w:rPr>
                <w:rFonts w:cs="Times New Roman"/>
                <w:b/>
                <w:color w:val="000000"/>
              </w:rPr>
              <w:t>Điều 44. Nhà đầu tư chiến lược, đổi mới sáng tạo và chuyển giao công nghệ biển</w:t>
            </w:r>
          </w:p>
          <w:p w14:paraId="2AD06D6E" w14:textId="77777777" w:rsidR="008D59F9" w:rsidRPr="0007216E" w:rsidRDefault="00000000">
            <w:pPr>
              <w:jc w:val="both"/>
              <w:rPr>
                <w:rFonts w:cs="Times New Roman"/>
              </w:rPr>
            </w:pPr>
            <w:r w:rsidRPr="0007216E">
              <w:rPr>
                <w:rFonts w:cs="Times New Roman"/>
              </w:rPr>
              <w:t>1. Dự án về hàng hải, công nghệ đại dương, công nghệ sinh học biển, dược liệu biển, năng lượng tái tạo ngoài khơi, cảng biển xanh, logistics biển, kinh tế tuần hoàn biển, trung tâm năng lượng ven biển và dự án phục hồi hệ sinh thái biển có quy mô, công nghệ hoặc tác động lan tỏa lớn được xem xét lựa chọn nhà đầu tư chiến lược theo pháp luật về đầu tư và pháp luật chuyên ngành.</w:t>
            </w:r>
          </w:p>
          <w:p w14:paraId="1902EEA7" w14:textId="77777777" w:rsidR="008D59F9" w:rsidRPr="0007216E" w:rsidRDefault="00000000">
            <w:pPr>
              <w:jc w:val="both"/>
              <w:rPr>
                <w:rFonts w:cs="Times New Roman"/>
              </w:rPr>
            </w:pPr>
            <w:r w:rsidRPr="0007216E">
              <w:rPr>
                <w:rFonts w:cs="Times New Roman"/>
              </w:rPr>
              <w:t>2. Nhà đầu tư chiến lược trong lĩnh vực biển và hải đảo phải đáp ứng điều kiện về năng lực tài chính, tiến độ giải ngân, năng lực công nghệ, cam kết nghiên cứu và phát triển, đào tạo nhân lực, chuyển giao công nghệ, sử dụng lao động địa phương, bảo vệ môi trường, bảo đảm quốc phòng, an ninh, an toàn hàng hải và trách nhiệm với cộng đồng ven biển, hải đảo.</w:t>
            </w:r>
          </w:p>
          <w:p w14:paraId="208A4068" w14:textId="77777777" w:rsidR="008D59F9" w:rsidRPr="0007216E" w:rsidRDefault="00000000">
            <w:pPr>
              <w:jc w:val="both"/>
              <w:rPr>
                <w:rFonts w:cs="Times New Roman"/>
              </w:rPr>
            </w:pPr>
            <w:r w:rsidRPr="0007216E">
              <w:rPr>
                <w:rFonts w:cs="Times New Roman"/>
              </w:rPr>
              <w:t>3. Nhà nước ưu tiên đầu tư, hỗ trợ đổi mới sáng tạo và chuyển giao công nghệ biển gồm các hoạt động sau:</w:t>
            </w:r>
          </w:p>
          <w:p w14:paraId="72D5910C" w14:textId="77777777" w:rsidR="008D59F9" w:rsidRPr="0007216E" w:rsidRDefault="00000000">
            <w:pPr>
              <w:jc w:val="both"/>
              <w:rPr>
                <w:rFonts w:cs="Times New Roman"/>
              </w:rPr>
            </w:pPr>
            <w:r w:rsidRPr="0007216E">
              <w:rPr>
                <w:rFonts w:cs="Times New Roman"/>
              </w:rPr>
              <w:t>a) Nghiên cứu khoa học biển, điều tra cơ bản biển và hải đảo;</w:t>
            </w:r>
          </w:p>
          <w:p w14:paraId="062A6D34" w14:textId="77777777" w:rsidR="008D59F9" w:rsidRPr="0007216E" w:rsidRDefault="00000000">
            <w:pPr>
              <w:jc w:val="both"/>
              <w:rPr>
                <w:rFonts w:cs="Times New Roman"/>
              </w:rPr>
            </w:pPr>
            <w:r w:rsidRPr="0007216E">
              <w:rPr>
                <w:rFonts w:cs="Times New Roman"/>
              </w:rPr>
              <w:t>b) Phát triển công nghệ khai thác tiết kiệm, hiệu quả tài nguyên biển;</w:t>
            </w:r>
          </w:p>
          <w:p w14:paraId="24AC107A" w14:textId="77777777" w:rsidR="008D59F9" w:rsidRPr="0007216E" w:rsidRDefault="00000000">
            <w:pPr>
              <w:jc w:val="both"/>
              <w:rPr>
                <w:rFonts w:cs="Times New Roman"/>
              </w:rPr>
            </w:pPr>
            <w:r w:rsidRPr="0007216E">
              <w:rPr>
                <w:rFonts w:cs="Times New Roman"/>
              </w:rPr>
              <w:t>c) Công nghệ giảm phát thải khí nhà kính, công nghệ tuần hoàn, công nghệ tái chế chất thải biển;</w:t>
            </w:r>
          </w:p>
          <w:p w14:paraId="7800CEB7" w14:textId="77777777" w:rsidR="008D59F9" w:rsidRPr="0007216E" w:rsidRDefault="00000000">
            <w:pPr>
              <w:jc w:val="both"/>
              <w:rPr>
                <w:rFonts w:cs="Times New Roman"/>
              </w:rPr>
            </w:pPr>
            <w:r w:rsidRPr="0007216E">
              <w:rPr>
                <w:rFonts w:cs="Times New Roman"/>
              </w:rPr>
              <w:t>d) Công nghệ phục hồi hệ sinh thái biển, xử lý ô nhiễm biển, rác thải nhựa đại dương;</w:t>
            </w:r>
          </w:p>
          <w:p w14:paraId="52073DBD" w14:textId="77777777" w:rsidR="008D59F9" w:rsidRPr="0007216E" w:rsidRDefault="00000000">
            <w:pPr>
              <w:jc w:val="both"/>
              <w:rPr>
                <w:rFonts w:cs="Times New Roman"/>
              </w:rPr>
            </w:pPr>
            <w:r w:rsidRPr="0007216E">
              <w:rPr>
                <w:rFonts w:cs="Times New Roman"/>
              </w:rPr>
              <w:t>đ) Công nghệ năng lượng tái tạo ngoài khơi, vật liệu mới, công nghệ sinh học biển;</w:t>
            </w:r>
          </w:p>
          <w:p w14:paraId="7AD84DDA" w14:textId="77777777" w:rsidR="008D59F9" w:rsidRPr="0007216E" w:rsidRDefault="00000000">
            <w:pPr>
              <w:jc w:val="both"/>
              <w:rPr>
                <w:rFonts w:cs="Times New Roman"/>
              </w:rPr>
            </w:pPr>
            <w:r w:rsidRPr="0007216E">
              <w:rPr>
                <w:rFonts w:cs="Times New Roman"/>
              </w:rPr>
              <w:t>e) Công nghệ số, trí tuệ nhân tạo, dữ liệu lớn, viễn thám, quan trắc thông minh phục vụ quản lý và phát triển kinh tế biển.</w:t>
            </w:r>
          </w:p>
          <w:p w14:paraId="572FAE5D" w14:textId="77777777" w:rsidR="008D59F9" w:rsidRPr="0007216E" w:rsidRDefault="00000000">
            <w:pPr>
              <w:jc w:val="both"/>
              <w:rPr>
                <w:rFonts w:cs="Times New Roman"/>
              </w:rPr>
            </w:pPr>
            <w:r w:rsidRPr="0007216E">
              <w:rPr>
                <w:rFonts w:cs="Times New Roman"/>
              </w:rPr>
              <w:t>4. Tổ chức, cá nhân thực hiện hoạt động đổi mới sáng tạo, chuyển giao công nghệ biển được:</w:t>
            </w:r>
          </w:p>
          <w:p w14:paraId="5B40FD86" w14:textId="77777777" w:rsidR="008D59F9" w:rsidRPr="0007216E" w:rsidRDefault="00000000">
            <w:pPr>
              <w:jc w:val="both"/>
              <w:rPr>
                <w:rFonts w:cs="Times New Roman"/>
              </w:rPr>
            </w:pPr>
            <w:r w:rsidRPr="0007216E">
              <w:rPr>
                <w:rFonts w:cs="Times New Roman"/>
              </w:rPr>
              <w:lastRenderedPageBreak/>
              <w:t>a) Hưởng cơ chế, chính sách ưu đãi đặc biệt theo pháp luật về khoa học và công nghệ, đổi mới sáng tạo và chuyển đổi số;</w:t>
            </w:r>
          </w:p>
          <w:p w14:paraId="674AF26A" w14:textId="77777777" w:rsidR="008D59F9" w:rsidRPr="0007216E" w:rsidRDefault="00000000">
            <w:pPr>
              <w:jc w:val="both"/>
              <w:rPr>
                <w:rFonts w:cs="Times New Roman"/>
              </w:rPr>
            </w:pPr>
            <w:r w:rsidRPr="0007216E">
              <w:rPr>
                <w:rFonts w:cs="Times New Roman"/>
              </w:rPr>
              <w:t>b) Hỗ trợ thử nghiệm, trình diễn, thương mại hóa công nghệ biển mới theo quy định của pháp luật về công nghệ cao; pháp luật về khoa học, công nghệ và đổi mới sáng tạo;</w:t>
            </w:r>
          </w:p>
          <w:p w14:paraId="4142CC8F" w14:textId="77777777" w:rsidR="008D59F9" w:rsidRPr="0007216E" w:rsidRDefault="00000000">
            <w:pPr>
              <w:jc w:val="both"/>
              <w:rPr>
                <w:rFonts w:cs="Times New Roman"/>
              </w:rPr>
            </w:pPr>
            <w:r w:rsidRPr="0007216E">
              <w:rPr>
                <w:rFonts w:cs="Times New Roman"/>
              </w:rPr>
              <w:t>c) Ưu tiên tiếp cận cơ sở dữ liệu quốc gia về tài nguyên, môi trường biển và hải đảo thông tin, kết quả điều tra cơ bản về tài nguyên, môi trường biển và hải đảo theo quy định của pháp luật;</w:t>
            </w:r>
          </w:p>
          <w:p w14:paraId="3AAE740C" w14:textId="77777777" w:rsidR="008D59F9" w:rsidRPr="0007216E" w:rsidRDefault="00000000">
            <w:pPr>
              <w:jc w:val="both"/>
              <w:rPr>
                <w:rFonts w:cs="Times New Roman"/>
              </w:rPr>
            </w:pPr>
            <w:r w:rsidRPr="0007216E">
              <w:rPr>
                <w:rFonts w:cs="Times New Roman"/>
              </w:rPr>
              <w:t>d) Hình thức hỗ trợ đầu tư khác theo quy định của Chính phủ.</w:t>
            </w:r>
          </w:p>
          <w:p w14:paraId="51A6D1FD" w14:textId="77777777" w:rsidR="008D59F9" w:rsidRPr="0007216E" w:rsidRDefault="00000000">
            <w:pPr>
              <w:jc w:val="both"/>
              <w:rPr>
                <w:rFonts w:cs="Times New Roman"/>
              </w:rPr>
            </w:pPr>
            <w:r w:rsidRPr="0007216E">
              <w:rPr>
                <w:rFonts w:cs="Times New Roman"/>
              </w:rPr>
              <w:t>5. Nhà nước khuyến khích hình thành trung tâm đổi mới sáng tạo biển, khu nghiên cứu - phát triển công nghệ biển, trung tâm công nghệ biển quốc gia và quốc tế.</w:t>
            </w:r>
          </w:p>
          <w:p w14:paraId="07D2CAC1" w14:textId="77777777" w:rsidR="008D59F9" w:rsidRPr="0007216E" w:rsidRDefault="00000000">
            <w:pPr>
              <w:jc w:val="both"/>
              <w:rPr>
                <w:rFonts w:cs="Times New Roman"/>
              </w:rPr>
            </w:pPr>
            <w:r w:rsidRPr="0007216E">
              <w:rPr>
                <w:rFonts w:cs="Times New Roman"/>
              </w:rPr>
              <w:t>6. Tổ chức xét chọn các doanh nghiệp có sản phẩm từ biển đạt Thương hiệu quốc gia Việt Nam “Sản phẩm biển xanh quê hương”; tiêu chí và việc xét chọn thực hiện theo quy định về Chương trình Thương hiệu quốc gia Việt Nam.</w:t>
            </w:r>
          </w:p>
        </w:tc>
        <w:tc>
          <w:tcPr>
            <w:tcW w:w="5103" w:type="dxa"/>
          </w:tcPr>
          <w:p w14:paraId="3CB8FA8C"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1F709BB0"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3E1165B6"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3C77C87D"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p w14:paraId="5A53474A"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w:t>
            </w:r>
            <w:r w:rsidRPr="0007216E">
              <w:rPr>
                <w:rFonts w:cs="Times New Roman"/>
              </w:rPr>
              <w:lastRenderedPageBreak/>
              <w:t>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47E2C098"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61035179"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phát triển bền vững kinh tế biển, kinh tế biển xanh, kinh tế tuần hoàn, năng lượng tái tạo ngoài khơi, đổi mới sáng tạo, cơ chế thử nghiệm có kiểm soát, huy động nguồn lực xã hội và phát triển các mô hình kinh tế biển mới gắn với quốc phòng, an ninh, bảo vệ môi trường.</w:t>
            </w:r>
          </w:p>
        </w:tc>
        <w:tc>
          <w:tcPr>
            <w:tcW w:w="1559" w:type="dxa"/>
          </w:tcPr>
          <w:p w14:paraId="57596905" w14:textId="77777777" w:rsidR="00407C13" w:rsidRPr="0007216E" w:rsidRDefault="00407C13" w:rsidP="009413F4">
            <w:pPr>
              <w:jc w:val="both"/>
              <w:rPr>
                <w:rFonts w:cs="Times New Roman"/>
                <w:szCs w:val="20"/>
                <w:lang w:val="de-DE"/>
              </w:rPr>
            </w:pPr>
            <w:r w:rsidRPr="0007216E">
              <w:rPr>
                <w:rFonts w:cs="Times New Roman"/>
                <w:szCs w:val="20"/>
                <w:lang w:val="de-DE"/>
              </w:rPr>
              <w:t>Tiếp tục rà soát điều kiện, đối tượng, phạm vi ưu đãi, hỗ trợ; bảo đảm ưu đãi có mục tiêu, minh bạch, không trùng lặp với chính sách đầu tư, thuế, tín dụng chuyên ngành; cụ thể hóa cơ chế thử nghiệm có kiểm soát, quỹ không gian biển, điều phối liên ngành, phát triển điện gió ngoài khơi, kinh tế biển xanh và kinh tế biển mới.</w:t>
            </w:r>
          </w:p>
        </w:tc>
      </w:tr>
      <w:tr w:rsidR="00407C13" w:rsidRPr="0007216E" w14:paraId="786CE51C" w14:textId="77777777" w:rsidTr="002B2922">
        <w:trPr>
          <w:jc w:val="center"/>
        </w:trPr>
        <w:tc>
          <w:tcPr>
            <w:tcW w:w="5240" w:type="dxa"/>
          </w:tcPr>
          <w:p w14:paraId="646DAEB7"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5ED49831"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1CDF775B" w14:textId="77777777" w:rsidR="008D59F9" w:rsidRPr="0007216E" w:rsidRDefault="00000000">
            <w:pPr>
              <w:jc w:val="both"/>
              <w:rPr>
                <w:rFonts w:cs="Times New Roman"/>
              </w:rPr>
            </w:pPr>
            <w:r w:rsidRPr="0007216E">
              <w:rPr>
                <w:rFonts w:cs="Times New Roman"/>
                <w:b/>
                <w:color w:val="000000"/>
              </w:rPr>
              <w:t>Điều 45. Cơ chế thử nghiệm có kiểm soát đối với mô hình, công nghệ biển mới</w:t>
            </w:r>
          </w:p>
          <w:p w14:paraId="43F29295" w14:textId="77777777" w:rsidR="008D59F9" w:rsidRPr="0007216E" w:rsidRDefault="00000000">
            <w:pPr>
              <w:jc w:val="both"/>
              <w:rPr>
                <w:rFonts w:cs="Times New Roman"/>
              </w:rPr>
            </w:pPr>
            <w:r w:rsidRPr="0007216E">
              <w:rPr>
                <w:rFonts w:cs="Times New Roman"/>
              </w:rPr>
              <w:t>1. Nhà nước cho phép thực hiện cơ chế thử nghiệm có kiểm soát đối với công nghệ biển mới, mô hình kinh tế biển mới, vật liệu, kết cấu, công trình trên biển, phương thức quản lý không gian biển, bản sao số đại dương, dữ liệu dự báo bằng trí tuệ nhân tạo, trái phiếu biển xanh, quỹ đầu tư biển xanh, bảo hiểm rủi ro biển mà chưa được pháp luật quy định đầy đủ hoặc pháp luật chưa có quy định.</w:t>
            </w:r>
          </w:p>
          <w:p w14:paraId="4BEE44A1" w14:textId="77777777" w:rsidR="008D59F9" w:rsidRPr="0007216E" w:rsidRDefault="00000000">
            <w:pPr>
              <w:jc w:val="both"/>
              <w:rPr>
                <w:rFonts w:cs="Times New Roman"/>
              </w:rPr>
            </w:pPr>
            <w:r w:rsidRPr="0007216E">
              <w:rPr>
                <w:rFonts w:cs="Times New Roman"/>
              </w:rPr>
              <w:t>2. Cơ chế thử nghiệm phải xác định rõ mục tiêu, phạm vi, thời hạn, địa điểm, đối tượng tham gia, nội dung pháp luật được miễn áp dụng hoặc áp dụng khác, giới hạn rủi ro, cơ chế bảo vệ người tiêu dùng, cộng đồng, môi trường biển, an toàn hàng hải, quốc phòng, an ninh và phương án xử lý khi kết thúc thử nghiệm.</w:t>
            </w:r>
          </w:p>
          <w:p w14:paraId="0ECBC0EA" w14:textId="77777777" w:rsidR="008D59F9" w:rsidRPr="0007216E" w:rsidRDefault="00000000">
            <w:pPr>
              <w:jc w:val="both"/>
              <w:rPr>
                <w:rFonts w:cs="Times New Roman"/>
              </w:rPr>
            </w:pPr>
            <w:r w:rsidRPr="0007216E">
              <w:rPr>
                <w:rFonts w:cs="Times New Roman"/>
              </w:rPr>
              <w:t>3. Yêu cầu chung đối với thử nghiệm có kiểm soát; miễn, loại trừ trách nhiệm trong hoạt động thử nghiệm có kiểm soát; bảo vệ người tham gia thử nghiệm có kiểm soát thực hiện theo quy định của pháp luật khoa học, công nghệ và đổi mới sáng tạo.</w:t>
            </w:r>
          </w:p>
          <w:p w14:paraId="39B47E1E" w14:textId="77777777" w:rsidR="008D59F9" w:rsidRPr="0007216E" w:rsidRDefault="00000000">
            <w:pPr>
              <w:jc w:val="both"/>
              <w:rPr>
                <w:rFonts w:cs="Times New Roman"/>
              </w:rPr>
            </w:pPr>
            <w:r w:rsidRPr="0007216E">
              <w:rPr>
                <w:rFonts w:cs="Times New Roman"/>
              </w:rPr>
              <w:t xml:space="preserve">4. Chính phủ quy định trình tự, thủ tục, thẩm quyền phê duyệt, giám sát, đánh giá, dừng, gia hạn, nhân rộng hoặc chấm dứt cơ chế thử nghiệm có kiểm soát quy định tại Điều này; việc thành </w:t>
            </w:r>
            <w:r w:rsidRPr="0007216E">
              <w:rPr>
                <w:rFonts w:cs="Times New Roman"/>
              </w:rPr>
              <w:lastRenderedPageBreak/>
              <w:t>lập, hoạt động Quỹ đầu tư mạo hiểm điều tra, khai thác, sử dụng tài nguyên, không gian biển của các tổ chức.</w:t>
            </w:r>
          </w:p>
        </w:tc>
        <w:tc>
          <w:tcPr>
            <w:tcW w:w="5103" w:type="dxa"/>
          </w:tcPr>
          <w:p w14:paraId="5C5705B6"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lastRenderedPageBreak/>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p w14:paraId="1182F588"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681210C9"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181AD992" w14:textId="77777777" w:rsidR="00407C13" w:rsidRPr="0007216E" w:rsidRDefault="00407C13" w:rsidP="009413F4">
            <w:pPr>
              <w:ind w:firstLine="175"/>
              <w:jc w:val="both"/>
              <w:rPr>
                <w:rFonts w:cs="Times New Roman"/>
                <w:szCs w:val="20"/>
                <w:lang w:val="de-DE"/>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w:t>
            </w:r>
            <w:r w:rsidRPr="0007216E">
              <w:rPr>
                <w:rFonts w:cs="Times New Roman"/>
              </w:rPr>
              <w:lastRenderedPageBreak/>
              <w:t>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591974C1"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phát triển bền vững kinh tế biển, kinh tế biển xanh, kinh tế tuần hoàn, năng lượng tái tạo ngoài khơi, đổi mới sáng tạo, cơ chế thử nghiệm có kiểm soát, huy động nguồn lực xã hội và phát triển các mô hình kinh tế biển mới gắn với quốc phòng, an ninh, bảo vệ môi trường.</w:t>
            </w:r>
          </w:p>
        </w:tc>
        <w:tc>
          <w:tcPr>
            <w:tcW w:w="1559" w:type="dxa"/>
          </w:tcPr>
          <w:p w14:paraId="40A0EB3A" w14:textId="77777777" w:rsidR="00407C13" w:rsidRPr="0007216E" w:rsidRDefault="00407C13" w:rsidP="009413F4">
            <w:pPr>
              <w:jc w:val="both"/>
              <w:rPr>
                <w:rFonts w:cs="Times New Roman"/>
                <w:szCs w:val="20"/>
                <w:lang w:val="de-DE"/>
              </w:rPr>
            </w:pPr>
            <w:r w:rsidRPr="0007216E">
              <w:rPr>
                <w:rFonts w:cs="Times New Roman"/>
                <w:szCs w:val="20"/>
                <w:lang w:val="de-DE"/>
              </w:rPr>
              <w:t>Tiếp tục rà soát điều kiện, đối tượng, phạm vi ưu đãi, hỗ trợ; bảo đảm ưu đãi có mục tiêu, minh bạch, không trùng lặp với chính sách đầu tư, thuế, tín dụng chuyên ngành; cụ thể hóa cơ chế thử nghiệm có kiểm soát, quỹ không gian biển, điều phối liên ngành, phát triển điện gió ngoài khơi, kinh tế biển xanh và kinh tế biển mới.</w:t>
            </w:r>
          </w:p>
        </w:tc>
      </w:tr>
      <w:tr w:rsidR="00407C13" w:rsidRPr="0007216E" w14:paraId="6F292EC7" w14:textId="77777777" w:rsidTr="002B2922">
        <w:trPr>
          <w:jc w:val="center"/>
        </w:trPr>
        <w:tc>
          <w:tcPr>
            <w:tcW w:w="5240" w:type="dxa"/>
          </w:tcPr>
          <w:p w14:paraId="049E6999"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4C45C0F6"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2B0887EB" w14:textId="77777777" w:rsidR="008D59F9" w:rsidRPr="0007216E" w:rsidRDefault="00000000">
            <w:pPr>
              <w:jc w:val="both"/>
              <w:rPr>
                <w:rFonts w:cs="Times New Roman"/>
              </w:rPr>
            </w:pPr>
            <w:r w:rsidRPr="0007216E">
              <w:rPr>
                <w:rFonts w:cs="Times New Roman"/>
                <w:b/>
                <w:color w:val="000000"/>
              </w:rPr>
              <w:t>Điều 46. Chính sách khuyến khích tài chính biển xanh</w:t>
            </w:r>
          </w:p>
          <w:p w14:paraId="01530117" w14:textId="77777777" w:rsidR="008D59F9" w:rsidRPr="0007216E" w:rsidRDefault="00000000">
            <w:pPr>
              <w:jc w:val="both"/>
              <w:rPr>
                <w:rFonts w:cs="Times New Roman"/>
              </w:rPr>
            </w:pPr>
            <w:r w:rsidRPr="0007216E">
              <w:rPr>
                <w:rFonts w:cs="Times New Roman"/>
              </w:rPr>
              <w:t>1. Nhà nước khuyến khích phát triển tín dụng biển xanh, trái phiếu biển xanh, quỹ đầu tư biển xanh, bảo hiểm rủi ro biển để huy động nguồn lực xã hội cho bảo vệ, phục hồi và phát triển bền vững tài nguyên, môi trường biển và hải đảo.</w:t>
            </w:r>
          </w:p>
          <w:p w14:paraId="685D841A" w14:textId="77777777" w:rsidR="008D59F9" w:rsidRPr="0007216E" w:rsidRDefault="00000000">
            <w:pPr>
              <w:jc w:val="both"/>
              <w:rPr>
                <w:rFonts w:cs="Times New Roman"/>
              </w:rPr>
            </w:pPr>
            <w:r w:rsidRPr="0007216E">
              <w:rPr>
                <w:rFonts w:cs="Times New Roman"/>
              </w:rPr>
              <w:t>2. Dự án hấp thụ các-bon xanh, phục hồi rừng ngập mặn, cỏ biển, rạn san hô, hệ sinh thái đất ngập nước ven biển, giảm phát thải trong hoạt động kinh tế biển, xử lý ô nhiễm biển, chuyển đổi xanh chuỗi giá trị biển, các hoạt động bảo vệ, phục hồi và phát triển bền vững tài nguyên, bảo vệ môi trường biển và hải đảo đáp ứng tiêu chí dự án xanh theo quy định của pháp luật được hưởng các cơ chế khuyến khích, ưu đãi, hỗ trợ của Nhà nước về tín dụng xanh, trái phiếu xanh và các công cụ tài chính xanh khác theo quy định của pháp luật.</w:t>
            </w:r>
          </w:p>
        </w:tc>
        <w:tc>
          <w:tcPr>
            <w:tcW w:w="5103" w:type="dxa"/>
          </w:tcPr>
          <w:p w14:paraId="66A1D4DA"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696F9AB7" w14:textId="77777777" w:rsidR="008D59F9" w:rsidRPr="0007216E" w:rsidRDefault="00000000">
            <w:pPr>
              <w:jc w:val="both"/>
              <w:rPr>
                <w:rFonts w:cs="Times New Roman"/>
              </w:rPr>
            </w:pPr>
            <w:r w:rsidRPr="0007216E">
              <w:rPr>
                <w:rFonts w:cs="Times New Roman"/>
              </w:rPr>
              <w:t>- Nghị quyết số 70-NQ/TW ngày 20/8/2025 xác định biển là trung tâm năng lượng mới, yêu cầu nghiên cứu, đánh giá tiềm năng năng lượng biển, phát triển điện gió ngoài khơi, năng lượng sạch, xanh từ biển; xây dựng cơ chế, chính sách đột phá cho phát triển năng lượng biển.</w:t>
            </w:r>
          </w:p>
          <w:p w14:paraId="798F516B"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0A336824"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712EE0B3" w14:textId="77777777" w:rsidR="008D59F9" w:rsidRPr="0007216E" w:rsidRDefault="00000000">
            <w:pPr>
              <w:jc w:val="both"/>
              <w:rPr>
                <w:rFonts w:cs="Times New Roman"/>
              </w:rPr>
            </w:pPr>
            <w:r w:rsidRPr="0007216E">
              <w:rPr>
                <w:rFonts w:cs="Times New Roman"/>
              </w:rPr>
              <w:t xml:space="preserve">- Nghị quyết số 68-NQ/TW ngày 04/5/2025 yêu cầu sử dụng công cụ thị trường để điều tiết kinh tế, giảm thiểu can thiệp, xóa bỏ rào cản hành chính, cơ chế “xin - cho”, tư duy “không </w:t>
            </w:r>
            <w:r w:rsidRPr="0007216E">
              <w:rPr>
                <w:rFonts w:cs="Times New Roman"/>
              </w:rPr>
              <w:lastRenderedPageBreak/>
              <w:t>quản được thì cấm”, tạo môi trường thuận lợi cho khu vực kinh tế tư nhân.</w:t>
            </w:r>
          </w:p>
        </w:tc>
        <w:tc>
          <w:tcPr>
            <w:tcW w:w="1701" w:type="dxa"/>
          </w:tcPr>
          <w:p w14:paraId="2E6F3900"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phát triển bền vững kinh tế biển, kinh tế biển xanh, kinh tế tuần hoàn, năng lượng tái tạo ngoài khơi, đổi mới sáng tạo, cơ chế thử nghiệm có kiểm soát, huy động nguồn lực xã hội và phát triển các mô hình kinh tế biển mới gắn với quốc phòng, an ninh, bảo vệ môi trường.</w:t>
            </w:r>
          </w:p>
        </w:tc>
        <w:tc>
          <w:tcPr>
            <w:tcW w:w="1559" w:type="dxa"/>
          </w:tcPr>
          <w:p w14:paraId="7BEA8625" w14:textId="77777777" w:rsidR="00407C13" w:rsidRPr="0007216E" w:rsidRDefault="00407C13" w:rsidP="009413F4">
            <w:pPr>
              <w:jc w:val="both"/>
              <w:rPr>
                <w:rFonts w:cs="Times New Roman"/>
                <w:szCs w:val="20"/>
                <w:lang w:val="de-DE"/>
              </w:rPr>
            </w:pPr>
            <w:r w:rsidRPr="0007216E">
              <w:rPr>
                <w:rFonts w:cs="Times New Roman"/>
                <w:szCs w:val="20"/>
                <w:lang w:val="de-DE"/>
              </w:rPr>
              <w:t>Tiếp tục rà soát điều kiện, đối tượng, phạm vi ưu đãi, hỗ trợ; bảo đảm ưu đãi có mục tiêu, minh bạch, không trùng lặp với chính sách đầu tư, thuế, tín dụng chuyên ngành; cụ thể hóa cơ chế thử nghiệm có kiểm soát, quỹ không gian biển, điều phối liên ngành, phát triển điện gió ngoài khơi, kinh tế biển xanh và kinh tế biển mới.</w:t>
            </w:r>
          </w:p>
        </w:tc>
      </w:tr>
      <w:tr w:rsidR="00407C13" w:rsidRPr="0007216E" w14:paraId="1E218C0F" w14:textId="77777777" w:rsidTr="002B2922">
        <w:trPr>
          <w:jc w:val="center"/>
        </w:trPr>
        <w:tc>
          <w:tcPr>
            <w:tcW w:w="5240" w:type="dxa"/>
          </w:tcPr>
          <w:p w14:paraId="19F47385"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52006618"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74598A12" w14:textId="77777777" w:rsidR="008D59F9" w:rsidRPr="0007216E" w:rsidRDefault="00000000">
            <w:pPr>
              <w:jc w:val="both"/>
              <w:rPr>
                <w:rFonts w:cs="Times New Roman"/>
              </w:rPr>
            </w:pPr>
            <w:r w:rsidRPr="0007216E">
              <w:rPr>
                <w:rFonts w:cs="Times New Roman"/>
                <w:b/>
                <w:color w:val="000000"/>
              </w:rPr>
              <w:t>Điều 47. Cơ chế tạo lập quỹ không gian biển phục vụ phát triển các hoạt động kinh tế trên biển và hải đảo</w:t>
            </w:r>
          </w:p>
          <w:p w14:paraId="2A12CF33" w14:textId="77777777" w:rsidR="008D59F9" w:rsidRPr="0007216E" w:rsidRDefault="00000000">
            <w:pPr>
              <w:jc w:val="both"/>
              <w:rPr>
                <w:rFonts w:cs="Times New Roman"/>
              </w:rPr>
            </w:pPr>
            <w:r w:rsidRPr="0007216E">
              <w:rPr>
                <w:rFonts w:cs="Times New Roman"/>
              </w:rPr>
              <w:t>1. Nhà nước cứu ưu tiên bố trí nguồn lực theo khả năng cân đối ngân sách nhà nước, huy động các nguồn vốn hợp pháp khác theo quy định của pháp luật để ưu tiên, tập trung nguồn lực tổ chức tạo lập quỹ không gian biển phục vụ phát triển kinh tế biển, đặc biệt là khu vực dự kiến phát triển hạ tầng biển, logistics biển, năng lượng tái tạo trên biển, khu chức năng tập trung trên biển, công trình lưỡng dụng trên biển và các dự án trọng điểm quốc gia, trọng điểm vùng, trọng điểm của địa phương.</w:t>
            </w:r>
          </w:p>
          <w:p w14:paraId="2EA39857" w14:textId="77777777" w:rsidR="008D59F9" w:rsidRPr="0007216E" w:rsidRDefault="00000000">
            <w:pPr>
              <w:jc w:val="both"/>
              <w:rPr>
                <w:rFonts w:cs="Times New Roman"/>
              </w:rPr>
            </w:pPr>
            <w:r w:rsidRPr="0007216E">
              <w:rPr>
                <w:rFonts w:cs="Times New Roman"/>
              </w:rPr>
              <w:t>2. Quỹ không gian biển phục vụ phát triển kinh tế biển bao gồm khu vực biển đã được điều tra, đánh giá trên cơ sở kết quả thực hiện cơ chế tập trung, tổng hợp trong điều tra cơ bản, quan trắc, giám sát, khảo sát, thăm dò tài nguyên, không gian biển, môi trường biển và hải đảo; xác định ranh giới, phạm vi, mục đích ưu tiên sử dụng, phương án tổ chức khai thác, sử dụng, điều kiện khai thác, sử dụng; được chuẩn bị sẵn sàng các điều kiện cần thiết để tổ chức giao, cho thuê, đăng ký sử dụng khu vực biển theo thủ tục đơn giản, rút gọn.</w:t>
            </w:r>
          </w:p>
          <w:p w14:paraId="55182004" w14:textId="77777777" w:rsidR="008D59F9" w:rsidRPr="0007216E" w:rsidRDefault="00000000">
            <w:pPr>
              <w:jc w:val="both"/>
              <w:rPr>
                <w:rFonts w:cs="Times New Roman"/>
              </w:rPr>
            </w:pPr>
            <w:r w:rsidRPr="0007216E">
              <w:rPr>
                <w:rFonts w:cs="Times New Roman"/>
              </w:rPr>
              <w:t>3. Nhà nước công khai, cung cấp thông tin phù hợp về quỹ không gian biển đã được chuẩn bị, khu vực biển ưu tiên phát triển, điều kiện tiếp cận khu vực biển và thông tin kỹ thuật cơ bản để hỗ trợ hoạt động chuẩn bị đầu tư, tiếp cận không gian biển.</w:t>
            </w:r>
          </w:p>
          <w:p w14:paraId="19910E33" w14:textId="77777777" w:rsidR="008D59F9" w:rsidRPr="0007216E" w:rsidRDefault="00000000">
            <w:pPr>
              <w:jc w:val="both"/>
              <w:rPr>
                <w:rFonts w:cs="Times New Roman"/>
              </w:rPr>
            </w:pPr>
            <w:r w:rsidRPr="0007216E">
              <w:rPr>
                <w:rFonts w:cs="Times New Roman"/>
              </w:rPr>
              <w:t>4. Chính phủ quy định chi tiết tiêu chí xác định, nội dung chuẩn bị, cơ chế quản lý và tổ chức khai thác quỹ không gian biển phục vụ phát triển kinh tế biển; việc sử dụng, cập nhật, chia sẻ kết quả điều tra, đánh giá, dữ liệu, bản đồ, thông tin kỹ thuật phục vụ tạo lập, quản lý và khai thác quỹ không gian biển.</w:t>
            </w:r>
          </w:p>
        </w:tc>
        <w:tc>
          <w:tcPr>
            <w:tcW w:w="5103" w:type="dxa"/>
          </w:tcPr>
          <w:p w14:paraId="6CDA7EB6"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153BF133"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37A0E65A" w14:textId="2C5834A4" w:rsidR="008D59F9" w:rsidRPr="0007216E" w:rsidRDefault="00000000">
            <w:pPr>
              <w:jc w:val="both"/>
              <w:rPr>
                <w:rFonts w:cs="Times New Roman"/>
              </w:rPr>
            </w:pPr>
            <w:r w:rsidRPr="0007216E">
              <w:rPr>
                <w:rFonts w:cs="Times New Roman"/>
              </w:rPr>
              <w:t xml:space="preserve">- Nghị quyết số 66-NQ/TW ngày 30/4/2025 yêu cầu sửa đổi, bổ sung văn bản pháp luật đáp ứng mô hình chính quyền </w:t>
            </w:r>
            <w:r w:rsidR="002B2922">
              <w:rPr>
                <w:rFonts w:cs="Times New Roman"/>
              </w:rPr>
              <w:t>2 cấp</w:t>
            </w:r>
            <w:r w:rsidRPr="0007216E">
              <w:rPr>
                <w:rFonts w:cs="Times New Roman"/>
              </w:rPr>
              <w:t>, phân cấp, phân quyền tối đa theo phương châm “địa phương quyết, địa phương làm, địa phương chịu trách nhiệm”; thường xuyên nhận diện, tháo gỡ điểm nghẽn từ quy định pháp luật.</w:t>
            </w:r>
          </w:p>
          <w:p w14:paraId="32B1E6B5" w14:textId="77777777" w:rsidR="008D59F9" w:rsidRPr="0007216E" w:rsidRDefault="00000000">
            <w:pPr>
              <w:jc w:val="both"/>
              <w:rPr>
                <w:rFonts w:cs="Times New Roman"/>
              </w:rPr>
            </w:pPr>
            <w:r w:rsidRPr="0007216E">
              <w:rPr>
                <w:rFonts w:cs="Times New Roman"/>
              </w:rPr>
              <w:t>- Kết luận số 121-KL/TW ngày 24/01/2025 yêu cầu phân định rõ thẩm quyền, trách nhiệm giữa Trung ương và địa phương, đẩy mạnh phân cấp, phân quyền; Trung ương quản lý vĩ mô, xây dựng thể chế, chiến lược, quy hoạch, kế hoạch và tăng cường kiểm tra, giám sát.</w:t>
            </w:r>
          </w:p>
          <w:p w14:paraId="6DEC89B0" w14:textId="77777777" w:rsidR="008D59F9" w:rsidRPr="0007216E" w:rsidRDefault="00000000">
            <w:pPr>
              <w:jc w:val="both"/>
              <w:rPr>
                <w:rFonts w:cs="Times New Roman"/>
              </w:rPr>
            </w:pPr>
            <w:r w:rsidRPr="0007216E">
              <w:rPr>
                <w:rFonts w:cs="Times New Roman"/>
              </w:rPr>
              <w:t>- Kết luận số 210-KL/TW ngày 12/11/2025 yêu cầu hoàn thiện đồng bộ thể chế về chức năng, nhiệm vụ, thẩm quyền liên thông giữa Trung ương, cấp tỉnh, cấp xã; xóa chồng lấn, bỏ trống nhiệm vụ; đơn giản hóa thủ tục, chuẩn hóa, số hóa hồ sơ.</w:t>
            </w:r>
          </w:p>
          <w:p w14:paraId="266B2045"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w:t>
            </w:r>
            <w:r w:rsidRPr="0007216E">
              <w:rPr>
                <w:rFonts w:cs="Times New Roman"/>
              </w:rPr>
              <w:lastRenderedPageBreak/>
              <w:t>đảo; tăng cường nghiên cứu, ứng dụng khoa học, công nghệ, điều tra tài nguyên, môi trường biển; nâng cao năng lực dự báo và giám sát môi trường biển.</w:t>
            </w:r>
          </w:p>
        </w:tc>
        <w:tc>
          <w:tcPr>
            <w:tcW w:w="1701" w:type="dxa"/>
          </w:tcPr>
          <w:p w14:paraId="76C1D04E"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phát triển bền vững kinh tế biển, kinh tế biển xanh, kinh tế tuần hoàn, năng lượng tái tạo ngoài khơi, đổi mới sáng tạo, cơ chế thử nghiệm có kiểm soát, huy động nguồn lực xã hội và phát triển các mô hình kinh tế biển mới gắn với quốc phòng, an ninh, bảo vệ môi trường.</w:t>
            </w:r>
          </w:p>
        </w:tc>
        <w:tc>
          <w:tcPr>
            <w:tcW w:w="1559" w:type="dxa"/>
          </w:tcPr>
          <w:p w14:paraId="046126FE" w14:textId="77777777" w:rsidR="00407C13" w:rsidRPr="0007216E" w:rsidRDefault="00407C13" w:rsidP="009413F4">
            <w:pPr>
              <w:jc w:val="both"/>
              <w:rPr>
                <w:rFonts w:cs="Times New Roman"/>
                <w:szCs w:val="20"/>
                <w:lang w:val="de-DE"/>
              </w:rPr>
            </w:pPr>
            <w:r w:rsidRPr="0007216E">
              <w:rPr>
                <w:rFonts w:cs="Times New Roman"/>
                <w:szCs w:val="20"/>
                <w:lang w:val="de-DE"/>
              </w:rPr>
              <w:t>Tiếp tục rà soát điều kiện, đối tượng, phạm vi ưu đãi, hỗ trợ; bảo đảm ưu đãi có mục tiêu, minh bạch, không trùng lặp với chính sách đầu tư, thuế, tín dụng chuyên ngành; cụ thể hóa cơ chế thử nghiệm có kiểm soát, quỹ không gian biển, điều phối liên ngành, phát triển điện gió ngoài khơi, kinh tế biển xanh và kinh tế biển mới.</w:t>
            </w:r>
          </w:p>
        </w:tc>
      </w:tr>
      <w:tr w:rsidR="00407C13" w:rsidRPr="0007216E" w14:paraId="0EC02C87" w14:textId="77777777" w:rsidTr="002B2922">
        <w:trPr>
          <w:jc w:val="center"/>
        </w:trPr>
        <w:tc>
          <w:tcPr>
            <w:tcW w:w="5240" w:type="dxa"/>
          </w:tcPr>
          <w:p w14:paraId="0806CE41"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08234CF0"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4D4B44F0" w14:textId="77777777" w:rsidR="008D59F9" w:rsidRPr="0007216E" w:rsidRDefault="00000000">
            <w:pPr>
              <w:jc w:val="both"/>
              <w:rPr>
                <w:rFonts w:cs="Times New Roman"/>
              </w:rPr>
            </w:pPr>
            <w:r w:rsidRPr="0007216E">
              <w:rPr>
                <w:rFonts w:cs="Times New Roman"/>
                <w:b/>
                <w:color w:val="000000"/>
              </w:rPr>
              <w:t>Điều 48. Cơ chế tập trung, phối hợp liên ngành, liên vùng trong phát triển các hoạt động kinh tế trên biển, hải đảo</w:t>
            </w:r>
          </w:p>
          <w:p w14:paraId="5BA09C67" w14:textId="77777777" w:rsidR="008D59F9" w:rsidRPr="0007216E" w:rsidRDefault="00000000">
            <w:pPr>
              <w:jc w:val="both"/>
              <w:rPr>
                <w:rFonts w:cs="Times New Roman"/>
              </w:rPr>
            </w:pPr>
            <w:r w:rsidRPr="0007216E">
              <w:rPr>
                <w:rFonts w:cs="Times New Roman"/>
              </w:rPr>
              <w:t>1. Nhà nước tổ chức thực hiện việc phối hợp giữa các cơ quan trong công tác lập và thực hiện quy hoạch, đào tạo, phát triển khoa học và công nghệ, xây dựng cơ sở dữ liệu về tài nguyên, môi trường biển và hải đảo, phát triển hạ tầng kỹ thuật, thu hút đầu tư phát triển, phát triển chuỗi sản xuất, cung ứng sản phẩm, dịch vụ, bảo vệ môi trường phục vụ phát triển các hoạt động kinh tế trên biển và hải đảo.</w:t>
            </w:r>
          </w:p>
          <w:p w14:paraId="3B9D06DE" w14:textId="77777777" w:rsidR="008D59F9" w:rsidRPr="0007216E" w:rsidRDefault="00000000">
            <w:pPr>
              <w:jc w:val="both"/>
              <w:rPr>
                <w:rFonts w:cs="Times New Roman"/>
              </w:rPr>
            </w:pPr>
            <w:r w:rsidRPr="0007216E">
              <w:rPr>
                <w:rFonts w:cs="Times New Roman"/>
              </w:rPr>
              <w:t>2. Đối với dự án đầu tư trên biển và hải đảo thuộc đối tượng được ưu đãi, hỗ trợ, Nhà nước áp dụng cơ chế tập trung, phối hợp liên ngành trong quá trình chuẩn bị đầu tư, đầu tư, xây dựng, quản lý, khai thác và giám sát thực hiện dự án; bảo đảm tính đồng bộ và rút ngắn thời gian tổ chức thực hiện; tổ chức thực hiện phối hợp giải quyết giữa các thủ tục có liên quan đến đầu tư, xây dựng, sử dụng khu vực biển, tài nguyên, môi trường, hàng hải, thủy sản, năng lượng, quốc phòng, an ninh; thiết lập cơ chế liên thông, một đầu mối giải quyết các thủ tục hành chính trong lĩnh vực nông nghiệp và môi trường.</w:t>
            </w:r>
          </w:p>
          <w:p w14:paraId="121D3843" w14:textId="77777777" w:rsidR="008D59F9" w:rsidRPr="0007216E" w:rsidRDefault="00000000">
            <w:pPr>
              <w:jc w:val="both"/>
              <w:rPr>
                <w:rFonts w:cs="Times New Roman"/>
              </w:rPr>
            </w:pPr>
            <w:r w:rsidRPr="0007216E">
              <w:rPr>
                <w:rFonts w:cs="Times New Roman"/>
              </w:rPr>
              <w:t>3. Nhà nước ưu tiên nguồn lực để thúc đẩy liên kết, phối hợp liên ngành, liên vùng trong phát triển các hoạt động kinh tế trên biển, hải đảo thông qua chương trình, kế hoạch, dự án liên ngành, liên vùng; bảo đảm thống nhất trong tổ chức không gian phát triển, đầu tư hạ tầng kỹ thuật chung; phát triển chuỗi sản xuất, cung ứng sản phẩm, dịch vụ trong lĩnh vực công nghiệp, nông nghiệp, logistics, khoa học và công nghệ, giáo dục đào tạo, lao động, văn hóa, du lịch; phối hợp trong khai thác, sử dụng tài nguyên, bảo vệ môi trường biển và hải đảo; ứng phó với biến đổi khí hậu, nước biển dâng.</w:t>
            </w:r>
          </w:p>
          <w:p w14:paraId="06040C01" w14:textId="77777777" w:rsidR="008D59F9" w:rsidRPr="0007216E" w:rsidRDefault="00000000">
            <w:pPr>
              <w:jc w:val="both"/>
              <w:rPr>
                <w:rFonts w:cs="Times New Roman"/>
              </w:rPr>
            </w:pPr>
            <w:r w:rsidRPr="0007216E">
              <w:rPr>
                <w:rFonts w:cs="Times New Roman"/>
              </w:rPr>
              <w:t>5. Chính phủ quy định chi tiết cơ chế tập trung, phối hợp liên ngành, liên vùng trong phát triển các hoạt động kinh tế trên biển, hải đảo.</w:t>
            </w:r>
          </w:p>
        </w:tc>
        <w:tc>
          <w:tcPr>
            <w:tcW w:w="5103" w:type="dxa"/>
          </w:tcPr>
          <w:p w14:paraId="644D358A"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010BCB4C"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3C82E61F"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04C2FFFE" w14:textId="77777777" w:rsidR="008D59F9" w:rsidRPr="0007216E" w:rsidRDefault="00000000">
            <w:pPr>
              <w:jc w:val="both"/>
              <w:rPr>
                <w:rFonts w:cs="Times New Roman"/>
              </w:rPr>
            </w:pPr>
            <w:r w:rsidRPr="0007216E">
              <w:rPr>
                <w:rFonts w:cs="Times New Roman"/>
              </w:rPr>
              <w:t>- Nghị quyết số 68-NQ/TW ngày 04/5/2025 yêu cầu sử dụng công cụ thị trường để điều tiết kinh tế, giảm thiểu can thiệp, xóa bỏ rào cản hành chính, cơ chế “xin - cho”, tư duy “không quản được thì cấm”, tạo môi trường thuận lợi cho khu vực kinh tế tư nhân.</w:t>
            </w:r>
          </w:p>
          <w:p w14:paraId="47E37237"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7BA171A2"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chủ trương phát triển bền vững kinh tế biển, kinh tế biển xanh, kinh tế tuần hoàn, năng lượng tái tạo ngoài khơi, đổi mới sáng tạo, cơ chế thử nghiệm có kiểm soát, huy động nguồn lực xã hội và phát triển các mô hình kinh tế biển mới gắn với quốc phòng, an ninh, bảo vệ môi trường.</w:t>
            </w:r>
          </w:p>
        </w:tc>
        <w:tc>
          <w:tcPr>
            <w:tcW w:w="1559" w:type="dxa"/>
          </w:tcPr>
          <w:p w14:paraId="7B9142E4" w14:textId="77777777" w:rsidR="00407C13" w:rsidRPr="0007216E" w:rsidRDefault="00407C13" w:rsidP="009413F4">
            <w:pPr>
              <w:jc w:val="both"/>
              <w:rPr>
                <w:rFonts w:cs="Times New Roman"/>
                <w:szCs w:val="20"/>
                <w:lang w:val="de-DE"/>
              </w:rPr>
            </w:pPr>
            <w:r w:rsidRPr="0007216E">
              <w:rPr>
                <w:rFonts w:cs="Times New Roman"/>
                <w:szCs w:val="20"/>
                <w:lang w:val="de-DE"/>
              </w:rPr>
              <w:t>Tiếp tục rà soát điều kiện, đối tượng, phạm vi ưu đãi, hỗ trợ; bảo đảm ưu đãi có mục tiêu, minh bạch, không trùng lặp với chính sách đầu tư, thuế, tín dụng chuyên ngành; cụ thể hóa cơ chế thử nghiệm có kiểm soát, quỹ không gian biển, điều phối liên ngành, phát triển điện gió ngoài khơi, kinh tế biển xanh và kinh tế biển mới.</w:t>
            </w:r>
          </w:p>
        </w:tc>
      </w:tr>
      <w:tr w:rsidR="00407C13" w:rsidRPr="0007216E" w14:paraId="3F4C1B23" w14:textId="77777777" w:rsidTr="002B2922">
        <w:trPr>
          <w:jc w:val="center"/>
        </w:trPr>
        <w:tc>
          <w:tcPr>
            <w:tcW w:w="5240" w:type="dxa"/>
          </w:tcPr>
          <w:p w14:paraId="7D78E8B8"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2284C518"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5A89F312" w14:textId="77777777" w:rsidR="008D59F9" w:rsidRPr="0007216E" w:rsidRDefault="00000000">
            <w:pPr>
              <w:jc w:val="both"/>
              <w:rPr>
                <w:rFonts w:cs="Times New Roman"/>
              </w:rPr>
            </w:pPr>
            <w:r w:rsidRPr="0007216E">
              <w:rPr>
                <w:rFonts w:cs="Times New Roman"/>
                <w:b/>
                <w:color w:val="000000"/>
              </w:rPr>
              <w:t>Điều 49. Chính sách hỗ trợ cộng đồng ven biển, hải đảo tham gia phát triển các hoạt động kinh tế trên biển và hải đảo</w:t>
            </w:r>
          </w:p>
          <w:p w14:paraId="793EF312" w14:textId="77777777" w:rsidR="008D59F9" w:rsidRPr="0007216E" w:rsidRDefault="00000000">
            <w:pPr>
              <w:jc w:val="both"/>
              <w:rPr>
                <w:rFonts w:cs="Times New Roman"/>
              </w:rPr>
            </w:pPr>
            <w:r w:rsidRPr="0007216E">
              <w:rPr>
                <w:rFonts w:cs="Times New Roman"/>
              </w:rPr>
              <w:t>1. Nhà nước có chính sách hỗ trợ cộng đồng ven biển, hải đảo và chính quyền địa phương có biển tham gia phát triển các hoạt động kinh tế trên biển và hải đảo.</w:t>
            </w:r>
          </w:p>
          <w:p w14:paraId="7EFFEB34" w14:textId="77777777" w:rsidR="008D59F9" w:rsidRPr="0007216E" w:rsidRDefault="00000000">
            <w:pPr>
              <w:jc w:val="both"/>
              <w:rPr>
                <w:rFonts w:cs="Times New Roman"/>
              </w:rPr>
            </w:pPr>
            <w:r w:rsidRPr="0007216E">
              <w:rPr>
                <w:rFonts w:cs="Times New Roman"/>
              </w:rPr>
              <w:t>2. Đối tượng được hỗ trợ bao gồm cộng đồng dân cư ven biển, hải đảo; hộ gia đình, cá nhân, tổ hợp tác, hợp tác xã, doanh nghiệp cộng đồng, tổ chức kinh tế của cộng đồng ven biển, hải đảo tham gia phát triển hoạt động kinh tế trên biển và hải đảo; nhóm dân cư dễ bị tổn thương, cộng đồng bị ảnh hưởng bởi biến đổi khí hậu, nước biển dâng, thiên tai, suy thoái môi trường biển; Ủy ban nhân dân cấp tỉnh, cấp xã có biển và cơ quan, tổ chức được giao thực hiện nhiệm vụ hỗ trợ cộng đồng ven biển, hải đảo.</w:t>
            </w:r>
          </w:p>
          <w:p w14:paraId="3AEF18DC" w14:textId="77777777" w:rsidR="008D59F9" w:rsidRPr="0007216E" w:rsidRDefault="00000000">
            <w:pPr>
              <w:jc w:val="both"/>
              <w:rPr>
                <w:rFonts w:cs="Times New Roman"/>
              </w:rPr>
            </w:pPr>
            <w:r w:rsidRPr="0007216E">
              <w:rPr>
                <w:rFonts w:cs="Times New Roman"/>
              </w:rPr>
              <w:t>3. Nội dung hỗ trợ bao gồm cung cấp thông tin, dữ liệu, kiến thức, phổ biến chính sách, pháp luật; hỗ trợ thông tin thị trường, xúc tiến đầu tư, xúc tiến thương mại; nghiên cứu, thử nghiệm, xây dựng, phát triển các mô hình sản xuất mới; đào tạo, bồi dưỡng nhân lực; tư vấn, hỗ trợ pháp lý, kỹ thuật, chuyển giao công nghệ, chuyển đổi sinh kế, nâng cao năng lực tổ chức thực hiện; hỗ trợ cộng đồng ven biển, hải đảo chuyển đổi sinh kế, tham gia mô hình kinh tế biển xanh, kinh tế tuần hoàn, du lịch sinh thái biển, nuôi biển bền vững, phục hồi hệ sinh thái biển gắn với phát triển sinh kế; ưu tiên nhóm dễ bị tổn thương, cộng đồng bị ảnh hưởng bởi biến đổi khí hậu, nước biển dâng, thiên tai và suy thoái môi trường biển; hỗ trợ địa phương có biển trong chuẩn bị dự án, quản lý không gian biển, kết nối hạ tầng, điều tra cơ bản, xây dựng, cập nhật, chia sẻ cơ sở dữ liệu quốc gia về tài nguyên, môi trường biển và hải đảo và giám sát tổ chức thực hiện.</w:t>
            </w:r>
          </w:p>
          <w:p w14:paraId="01998A37" w14:textId="77777777" w:rsidR="008D59F9" w:rsidRPr="0007216E" w:rsidRDefault="00000000">
            <w:pPr>
              <w:jc w:val="both"/>
              <w:rPr>
                <w:rFonts w:cs="Times New Roman"/>
              </w:rPr>
            </w:pPr>
            <w:r w:rsidRPr="0007216E">
              <w:rPr>
                <w:rFonts w:cs="Times New Roman"/>
              </w:rPr>
              <w:t>4. Chính phủ quy định chi tiết thẩm quyền, cơ chế hỗ trợ, nguyên tắc lựa chọn nội dung hỗ trợ và trách nhiệm của cơ quan nhà nước có liên quan.</w:t>
            </w:r>
          </w:p>
        </w:tc>
        <w:tc>
          <w:tcPr>
            <w:tcW w:w="5103" w:type="dxa"/>
          </w:tcPr>
          <w:p w14:paraId="7A580EBC"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1F3A2954"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1550313E"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407DD411"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tc>
        <w:tc>
          <w:tcPr>
            <w:tcW w:w="1701" w:type="dxa"/>
          </w:tcPr>
          <w:p w14:paraId="363D6106"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chủ trương phát triển bền vững kinh tế biển, kinh tế biển xanh, kinh tế tuần hoàn, năng lượng tái tạo ngoài khơi, đổi mới sáng tạo, cơ chế thử nghiệm có kiểm soát, huy động nguồn lực xã hội và phát triển các mô hình kinh tế biển mới gắn với quốc phòng, an ninh, bảo vệ môi trường.</w:t>
            </w:r>
          </w:p>
        </w:tc>
        <w:tc>
          <w:tcPr>
            <w:tcW w:w="1559" w:type="dxa"/>
          </w:tcPr>
          <w:p w14:paraId="6BBFFCA4" w14:textId="77777777" w:rsidR="00407C13" w:rsidRPr="0007216E" w:rsidRDefault="00407C13" w:rsidP="009413F4">
            <w:pPr>
              <w:jc w:val="both"/>
              <w:rPr>
                <w:rFonts w:cs="Times New Roman"/>
                <w:szCs w:val="20"/>
                <w:lang w:val="de-DE"/>
              </w:rPr>
            </w:pPr>
            <w:r w:rsidRPr="0007216E">
              <w:rPr>
                <w:rFonts w:cs="Times New Roman"/>
                <w:szCs w:val="20"/>
                <w:lang w:val="de-DE"/>
              </w:rPr>
              <w:t>Tiếp tục rà soát điều kiện, đối tượng, phạm vi ưu đãi, hỗ trợ; bảo đảm ưu đãi có mục tiêu, minh bạch, không trùng lặp với chính sách đầu tư, thuế, tín dụng chuyên ngành; cụ thể hóa cơ chế thử nghiệm có kiểm soát, quỹ không gian biển, điều phối liên ngành, phát triển điện gió ngoài khơi, kinh tế biển xanh và kinh tế biển mới.</w:t>
            </w:r>
          </w:p>
        </w:tc>
      </w:tr>
      <w:tr w:rsidR="00407C13" w:rsidRPr="0007216E" w14:paraId="1133088D" w14:textId="77777777" w:rsidTr="002B2922">
        <w:trPr>
          <w:jc w:val="center"/>
        </w:trPr>
        <w:tc>
          <w:tcPr>
            <w:tcW w:w="5240" w:type="dxa"/>
          </w:tcPr>
          <w:p w14:paraId="65B9D56B" w14:textId="77777777" w:rsidR="008D59F9" w:rsidRPr="0007216E" w:rsidRDefault="00000000">
            <w:pPr>
              <w:jc w:val="both"/>
              <w:rPr>
                <w:rFonts w:cs="Times New Roman"/>
              </w:rPr>
            </w:pPr>
            <w:r w:rsidRPr="0007216E">
              <w:rPr>
                <w:rFonts w:cs="Times New Roman"/>
                <w:b/>
                <w:color w:val="000000"/>
              </w:rPr>
              <w:t>Chương IV - QUẢN LÝ TỔNG HỢP TÀI NGUYÊN VÙNG BỜ</w:t>
            </w:r>
          </w:p>
          <w:p w14:paraId="253D638E"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3F2117D3" w14:textId="77777777" w:rsidR="008D59F9" w:rsidRPr="0007216E" w:rsidRDefault="00000000">
            <w:pPr>
              <w:jc w:val="both"/>
              <w:rPr>
                <w:rFonts w:cs="Times New Roman"/>
              </w:rPr>
            </w:pPr>
            <w:r w:rsidRPr="0007216E">
              <w:rPr>
                <w:rFonts w:cs="Times New Roman"/>
                <w:b/>
                <w:color w:val="000000"/>
              </w:rPr>
              <w:lastRenderedPageBreak/>
              <w:t>Điều 50. Vùng bờ và việc bảo vệ tài nguyên, môi trường vùng bờ</w:t>
            </w:r>
          </w:p>
          <w:p w14:paraId="739BE04D" w14:textId="77777777" w:rsidR="008D59F9" w:rsidRPr="0007216E" w:rsidRDefault="00000000">
            <w:pPr>
              <w:jc w:val="both"/>
              <w:rPr>
                <w:rFonts w:cs="Times New Roman"/>
              </w:rPr>
            </w:pPr>
            <w:r w:rsidRPr="0007216E">
              <w:rPr>
                <w:rFonts w:cs="Times New Roman"/>
              </w:rPr>
              <w:t>1. Phạm vi vùng bờ được xác định trên cơ sở căn cứ vào điều kiện tự nhiên, kinh tế - xã hội của từng khu vực trong vùng bờ; đặc điểm quá trình tương tác giữa đất liền hoặc đảo với biển; yêu cầu bảo vệ môi trường vùng bờ, ứng phó với biến đổi khí hậu, nước biển dâng; hiện trạng và nhu cầu khai thác, sử dụng tài nguyên và một số đặc điểm khác ở vùng bờ để tổ chức quản lý tổng hợp tài nguyên vùng bờ phù hợp với năng lực quản lý.</w:t>
            </w:r>
          </w:p>
          <w:p w14:paraId="3DF8E455" w14:textId="77777777" w:rsidR="008D59F9" w:rsidRPr="0007216E" w:rsidRDefault="00000000">
            <w:pPr>
              <w:jc w:val="both"/>
              <w:rPr>
                <w:rFonts w:cs="Times New Roman"/>
              </w:rPr>
            </w:pPr>
            <w:r w:rsidRPr="0007216E">
              <w:rPr>
                <w:rFonts w:cs="Times New Roman"/>
              </w:rPr>
              <w:t>Chính phủ quy định chi tiết về phạm vi vùng bờ theo quy định tại khoản này.</w:t>
            </w:r>
          </w:p>
          <w:p w14:paraId="105C5C2F" w14:textId="77777777" w:rsidR="008D59F9" w:rsidRPr="0007216E" w:rsidRDefault="00000000">
            <w:pPr>
              <w:jc w:val="both"/>
              <w:rPr>
                <w:rFonts w:cs="Times New Roman"/>
              </w:rPr>
            </w:pPr>
            <w:r w:rsidRPr="0007216E">
              <w:rPr>
                <w:rFonts w:cs="Times New Roman"/>
              </w:rPr>
              <w:t>2. Bảo vệ tài nguyên, môi trường vùng bờ là việc tổ chức thực hiện, hạn chế hoặc cấm thực hiện các hoạt động nhằm bảo vệ cấu trúc địa mạo, địa chất tự nhiên; duy trì chức năng sinh thái; bảo tồn hệ sinh thái, cảnh quan của cửa sông, đầm phá, vũng, vịnh, bãi biển, rạn san hô, thảm cỏ biển, cồn cát, bãi bồi và các khu vực liên quan; phòng ngừa, hạn chế xói lở, sạt lở, bồi lấp, ngập lụt và suy thoái môi trường vùng bờ; bảo tồn, phát huy giá trị cảnh quan thiên nhiên, không gian văn hóa biển.</w:t>
            </w:r>
          </w:p>
          <w:p w14:paraId="42493F9B" w14:textId="77777777" w:rsidR="008D59F9" w:rsidRPr="0007216E" w:rsidRDefault="00000000">
            <w:pPr>
              <w:jc w:val="both"/>
              <w:rPr>
                <w:rFonts w:cs="Times New Roman"/>
              </w:rPr>
            </w:pPr>
            <w:r w:rsidRPr="0007216E">
              <w:rPr>
                <w:rFonts w:cs="Times New Roman"/>
              </w:rPr>
              <w:t>3. Cơ quan nhà nước quản lý tổng hợp tài nguyên, không gian biển, bảo vệ môi trường biển và hải đảo có trách nhiệm tổ chức điều tra, đánh giá sức chịu tải môi trường, rủi ro thiên tai vùng bờ; xây dựng, cập nhật bản đồ quốc gia về nguy cơ xói lở, sạt lở, ngập lụt vùng bờ; kiểm tra việc quản lý, bảo vệ tài nguyên, môi trường vùng bờ thống nhất trên phạm vi cả nước.</w:t>
            </w:r>
          </w:p>
          <w:p w14:paraId="0F19F08F" w14:textId="77777777" w:rsidR="008D59F9" w:rsidRPr="0007216E" w:rsidRDefault="00000000">
            <w:pPr>
              <w:jc w:val="both"/>
              <w:rPr>
                <w:rFonts w:cs="Times New Roman"/>
              </w:rPr>
            </w:pPr>
            <w:r w:rsidRPr="0007216E">
              <w:rPr>
                <w:rFonts w:cs="Times New Roman"/>
              </w:rPr>
              <w:t>4. Ủy ban nhân dân tỉnh, thành phố trực thuộc trung ương có biển có trách nhiệm tổ chức theo dõi, giám sát diễn biến vùng bờ; xây dựng và thực hiện kế hoạch phòng ngừa, ứng phó xói, sạt lở, ngập lụt, suy thoái môi trường vùng bờ; bảo vệ, phục hồi hệ sinh thái tự nhiên vùng bờ thuộc phạm vi quản lý; kiểm soát hoạt động đầu tư, xây dựng, khai thác, sử dụng trong vùng bờ theo phân vùng quản lý; xác định khoảng lùi xây dựng theo quy định tại Điều 53 của Luật này.</w:t>
            </w:r>
          </w:p>
          <w:p w14:paraId="712E49DB" w14:textId="77777777" w:rsidR="008D59F9" w:rsidRPr="0007216E" w:rsidRDefault="00000000">
            <w:pPr>
              <w:jc w:val="both"/>
              <w:rPr>
                <w:rFonts w:cs="Times New Roman"/>
              </w:rPr>
            </w:pPr>
            <w:r w:rsidRPr="0007216E">
              <w:rPr>
                <w:rFonts w:cs="Times New Roman"/>
              </w:rPr>
              <w:t>5. Tổ chức, cá nhân gây suy thoái, xói lở, ô nhiễm hoặc làm tổn hại hệ sinh thái, cảnh quan vùng bờ có trách nhiệm bồi thường thiệt hại, khắc phục và phục hồi môi trường, hệ sinh thái theo quy định của pháp luật.</w:t>
            </w:r>
          </w:p>
          <w:p w14:paraId="17D44156" w14:textId="77777777" w:rsidR="008D59F9" w:rsidRPr="0007216E" w:rsidRDefault="00000000">
            <w:pPr>
              <w:jc w:val="both"/>
              <w:rPr>
                <w:rFonts w:cs="Times New Roman"/>
              </w:rPr>
            </w:pPr>
            <w:r w:rsidRPr="0007216E">
              <w:rPr>
                <w:rFonts w:cs="Times New Roman"/>
              </w:rPr>
              <w:t>6. Nhà nước khuyến khích áp dụng giải pháp dựa vào thiên nhiên; mô hình bảo tồn dựa vào cộng đồng; hợp tác công - tư; nghiên cứu khoa học, ứng dụng công nghệ trong bảo vệ, phục hồi hệ sinh thái và quản lý vùng bờ.</w:t>
            </w:r>
          </w:p>
        </w:tc>
        <w:tc>
          <w:tcPr>
            <w:tcW w:w="5103" w:type="dxa"/>
          </w:tcPr>
          <w:p w14:paraId="44DB2D93"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lastRenderedPageBreak/>
              <w:t xml:space="preserve">-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w:t>
            </w:r>
            <w:r w:rsidRPr="0007216E">
              <w:rPr>
                <w:rFonts w:cs="Times New Roman"/>
                <w:szCs w:val="20"/>
                <w:lang w:val="de-DE"/>
              </w:rPr>
              <w:lastRenderedPageBreak/>
              <w:t>ứng dụng khoa học, công nghệ trong khai thác, phát triển không gian biển, không gian ngầm.</w:t>
            </w:r>
          </w:p>
          <w:p w14:paraId="2770361F"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16D91550"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21134D92" w14:textId="77777777" w:rsidR="00407C13" w:rsidRPr="0007216E" w:rsidRDefault="00407C13" w:rsidP="009413F4">
            <w:pPr>
              <w:ind w:firstLine="175"/>
              <w:jc w:val="both"/>
              <w:rPr>
                <w:rFonts w:cs="Times New Roman"/>
                <w:szCs w:val="20"/>
                <w:lang w:val="de-DE"/>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7C9393A8"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tăng cường điều tra cơ bản, nghiên cứu khoa học, phát triển </w:t>
            </w:r>
            <w:r w:rsidRPr="0007216E">
              <w:rPr>
                <w:rFonts w:cs="Times New Roman"/>
                <w:szCs w:val="20"/>
                <w:lang w:val="de-DE"/>
              </w:rPr>
              <w:lastRenderedPageBreak/>
              <w:t>công nghệ, đổi mới sáng tạo, chuyển đổi số, xây dựng dữ liệu biển đồng bộ, liên thông và nâng cao năng lực quan trắc, giám sát, dự báo môi trường biển.</w:t>
            </w:r>
          </w:p>
        </w:tc>
        <w:tc>
          <w:tcPr>
            <w:tcW w:w="1559" w:type="dxa"/>
          </w:tcPr>
          <w:p w14:paraId="4494880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Cụ thể hóa việc giao nộp, cập nhật, chia sẻ, kết nối dữ liệu; quy định rõ trách </w:t>
            </w:r>
            <w:r w:rsidRPr="0007216E">
              <w:rPr>
                <w:rFonts w:cs="Times New Roman"/>
                <w:szCs w:val="20"/>
                <w:lang w:val="de-DE"/>
              </w:rPr>
              <w:lastRenderedPageBreak/>
              <w:t>nhiệm quản lý, bảo mật, an toàn thông tin, chuẩn dữ liệu, hồ sơ số, quan trắc, giám sát và cơ chế huy động nguồn lực cho điều tra cơ bản, nghiên cứu khoa học, chuyển đổi số.</w:t>
            </w:r>
          </w:p>
        </w:tc>
      </w:tr>
      <w:tr w:rsidR="00407C13" w:rsidRPr="0007216E" w14:paraId="3C16C656" w14:textId="77777777" w:rsidTr="002B2922">
        <w:trPr>
          <w:jc w:val="center"/>
        </w:trPr>
        <w:tc>
          <w:tcPr>
            <w:tcW w:w="5240" w:type="dxa"/>
          </w:tcPr>
          <w:p w14:paraId="6DDBCFCD"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24BFEFB9"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725C569C" w14:textId="77777777" w:rsidR="008D59F9" w:rsidRPr="0007216E" w:rsidRDefault="00000000">
            <w:pPr>
              <w:jc w:val="both"/>
              <w:rPr>
                <w:rFonts w:cs="Times New Roman"/>
              </w:rPr>
            </w:pPr>
            <w:r w:rsidRPr="0007216E">
              <w:rPr>
                <w:rFonts w:cs="Times New Roman"/>
                <w:b/>
                <w:color w:val="000000"/>
              </w:rPr>
              <w:t>Điều 51. Quy hoạch tổng thể khai thác, sử dụng bền vững tài nguyên vùng bờ</w:t>
            </w:r>
          </w:p>
          <w:p w14:paraId="5B7386AC" w14:textId="77777777" w:rsidR="008D59F9" w:rsidRPr="0007216E" w:rsidRDefault="00000000">
            <w:pPr>
              <w:jc w:val="both"/>
              <w:rPr>
                <w:rFonts w:cs="Times New Roman"/>
              </w:rPr>
            </w:pPr>
            <w:r w:rsidRPr="0007216E">
              <w:rPr>
                <w:rFonts w:cs="Times New Roman"/>
              </w:rPr>
              <w:t>1. Việc tổ chức lập, thẩm định, quyết định, công bố, cung cấp thông tin, thực hiện, đánh giá, điều chỉnh Quy hoạch tổng thể khai thác, sử dụng bền vững tài nguyên vùng bờ thực hiện theo quy định của pháp luật về quy hoạch.</w:t>
            </w:r>
          </w:p>
          <w:p w14:paraId="7A0252D1" w14:textId="77777777" w:rsidR="008D59F9" w:rsidRPr="0007216E" w:rsidRDefault="00000000">
            <w:pPr>
              <w:jc w:val="both"/>
              <w:rPr>
                <w:rFonts w:cs="Times New Roman"/>
              </w:rPr>
            </w:pPr>
            <w:r w:rsidRPr="0007216E">
              <w:rPr>
                <w:rFonts w:cs="Times New Roman"/>
              </w:rPr>
              <w:t>2. Quy hoạch tổng thể khai thác, sử dụng bền vững tài nguyên vùng bờ phải bảo đảm các yêu cầu về quản lý tổng hợp tài nguyên, bảo vệ môi trường vùng bờ; bảo vệ hệ sinh thái, cảnh quan vùng bờ; kiểm soát, giải quyết xung đột trong khai thác, sử dụng tài nguyên, không gian vùng bờ; sử dụng vùng bờ tổng hợp, đa mục đích, hiệu quả, bền vững; ứng phó với biến đổi khí hậu, nước biển dâng; bảo đảm quốc phòng, an ninh, đối ngoại và lợi ích quốc gia, dân tộc.</w:t>
            </w:r>
          </w:p>
          <w:p w14:paraId="46301011" w14:textId="77777777" w:rsidR="008D59F9" w:rsidRPr="0007216E" w:rsidRDefault="00000000">
            <w:pPr>
              <w:jc w:val="both"/>
              <w:rPr>
                <w:rFonts w:cs="Times New Roman"/>
              </w:rPr>
            </w:pPr>
            <w:r w:rsidRPr="0007216E">
              <w:rPr>
                <w:rFonts w:cs="Times New Roman"/>
              </w:rPr>
              <w:t>3. Ngoài các nội dung theo quy định của pháp luật về quy hoạch, Quy hoạch tổng thể khai thác, sử dụng bền vững tài nguyên vùng bờ phải thể hiện các nội dung đặc thù về xác định khu vực ưu tiên bảo vệ, bảo tồn, phục hồi, khu vực cấm, hạn chế hoạt động khai thác, sử dụng, khu vực ưu tiên phát triển; định hướng tổ chức không gian vùng bờ; định hướng kiểm soát, giải quyết xung đột trong khai thác, sử dụng tài nguyên, không gian vùng bờ; định hướng thích ứng với biến đổi khí hậu, nước biển dâng và bảo đảm sinh kế bền vững cho cộng đồng ven biển.</w:t>
            </w:r>
          </w:p>
          <w:p w14:paraId="3CE524A2" w14:textId="77777777" w:rsidR="008D59F9" w:rsidRPr="0007216E" w:rsidRDefault="00000000">
            <w:pPr>
              <w:jc w:val="both"/>
              <w:rPr>
                <w:rFonts w:cs="Times New Roman"/>
              </w:rPr>
            </w:pPr>
            <w:r w:rsidRPr="0007216E">
              <w:rPr>
                <w:rFonts w:cs="Times New Roman"/>
              </w:rPr>
              <w:t>4. Cơ quan nhà nước quản lý tổng hợp tài nguyên, không gian biển, bảo vệ môi trường biển và hải đảo căn cứ điều kiện kinh tế - xã hội, nguồn lực và yêu cầu thực tiễn, phát triển tổ chức điều tra, khảo sát và phân vùng sử dụng và lập bản đồ quy hoạch có tỷ lệ thích hợp cho mục đích cụ thể đối với các khu vực khuyến khích phát triển trong Quy hoạch tổng thể khai thác, sử dụng bền vững tài nguyên vùng bờ.</w:t>
            </w:r>
          </w:p>
          <w:p w14:paraId="3DBB2721" w14:textId="77777777" w:rsidR="008D59F9" w:rsidRPr="0007216E" w:rsidRDefault="00000000">
            <w:pPr>
              <w:jc w:val="both"/>
              <w:rPr>
                <w:rFonts w:cs="Times New Roman"/>
              </w:rPr>
            </w:pPr>
            <w:r w:rsidRPr="0007216E">
              <w:rPr>
                <w:rFonts w:cs="Times New Roman"/>
              </w:rPr>
              <w:t>5. Ủy ban nhân dân cấp tỉnh có biển có trách nhiệm tổ chức cụ thể hóa, phân vùng chi tiết việc khai thác, sử dụng bền vững tài nguyên vùng bờ trong quy hoạch tỉnh và các quy hoạch có liên quan, phù hợp với Quy hoạch không gian biển quốc gia và Quy hoạch tổng thể khai thác, sử dụng bền vững tài nguyên vùng bờ, theo trình tự lập, điều chỉnh quy hoạch theo quy định của Luật Quy hoạch.</w:t>
            </w:r>
          </w:p>
        </w:tc>
        <w:tc>
          <w:tcPr>
            <w:tcW w:w="5103" w:type="dxa"/>
          </w:tcPr>
          <w:p w14:paraId="4FD8F361"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0FDBAA3"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30EDD65C"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2F45446A"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0F5E6ACE"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tc>
        <w:tc>
          <w:tcPr>
            <w:tcW w:w="1701" w:type="dxa"/>
          </w:tcPr>
          <w:p w14:paraId="34342193"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chủ trương quản lý tổng hợp vùng bờ, bảo vệ tài nguyên, môi trường vùng bờ, thích ứng với biến đổi khí hậu, nước biển dâng, kiểm soát hoạt động trong vùng bờ, thiết lập hành lang bảo vệ bờ biển và chương trình quản lý tổng hợp tài nguyên vùng bờ.</w:t>
            </w:r>
          </w:p>
        </w:tc>
        <w:tc>
          <w:tcPr>
            <w:tcW w:w="1559" w:type="dxa"/>
          </w:tcPr>
          <w:p w14:paraId="4EF8DBD8" w14:textId="77777777" w:rsidR="00407C13" w:rsidRPr="0007216E" w:rsidRDefault="00407C13" w:rsidP="009413F4">
            <w:pPr>
              <w:jc w:val="both"/>
              <w:rPr>
                <w:rFonts w:cs="Times New Roman"/>
                <w:szCs w:val="20"/>
                <w:lang w:val="de-DE"/>
              </w:rPr>
            </w:pPr>
            <w:r w:rsidRPr="0007216E">
              <w:rPr>
                <w:rFonts w:cs="Times New Roman"/>
                <w:szCs w:val="20"/>
                <w:lang w:val="de-DE"/>
              </w:rPr>
              <w:t>Hoàn thiện tiêu chí xác định vùng bờ, khoảng lùi xây dựng, hành lang bảo vệ bờ biển, hoạt động bị cấm hoặc có điều kiện; bảo đảm đồng bộ với pháp luật đất đai, quy hoạch, xây dựng, đê điều, phòng chống thiên tai, bảo vệ môi trường, đa dạng sinh học và quyền tiếp cận biển của cộng đồng.</w:t>
            </w:r>
          </w:p>
        </w:tc>
      </w:tr>
      <w:tr w:rsidR="00407C13" w:rsidRPr="0007216E" w14:paraId="542BDE04" w14:textId="77777777" w:rsidTr="002B2922">
        <w:trPr>
          <w:jc w:val="center"/>
        </w:trPr>
        <w:tc>
          <w:tcPr>
            <w:tcW w:w="5240" w:type="dxa"/>
          </w:tcPr>
          <w:p w14:paraId="50C3950D"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7A39FC52"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1D91C582" w14:textId="77777777" w:rsidR="008D59F9" w:rsidRPr="0007216E" w:rsidRDefault="00000000">
            <w:pPr>
              <w:jc w:val="both"/>
              <w:rPr>
                <w:rFonts w:cs="Times New Roman"/>
              </w:rPr>
            </w:pPr>
            <w:r w:rsidRPr="0007216E">
              <w:rPr>
                <w:rFonts w:cs="Times New Roman"/>
                <w:b/>
                <w:color w:val="000000"/>
              </w:rPr>
              <w:t>Điều 52. Các hoạt động không được phép thực hiện, thực hiện có điều kiện trong vùng bờ</w:t>
            </w:r>
          </w:p>
          <w:p w14:paraId="7C52DF78" w14:textId="77777777" w:rsidR="008D59F9" w:rsidRPr="0007216E" w:rsidRDefault="00000000">
            <w:pPr>
              <w:jc w:val="both"/>
              <w:rPr>
                <w:rFonts w:cs="Times New Roman"/>
              </w:rPr>
            </w:pPr>
            <w:r w:rsidRPr="0007216E">
              <w:rPr>
                <w:rFonts w:cs="Times New Roman"/>
              </w:rPr>
              <w:t>1. Các hoạt động không được phép thực hiện trong vùng bờ bao gồm:</w:t>
            </w:r>
          </w:p>
          <w:p w14:paraId="1253F73B" w14:textId="77777777" w:rsidR="008D59F9" w:rsidRPr="0007216E" w:rsidRDefault="00000000">
            <w:pPr>
              <w:jc w:val="both"/>
              <w:rPr>
                <w:rFonts w:cs="Times New Roman"/>
              </w:rPr>
            </w:pPr>
            <w:r w:rsidRPr="0007216E">
              <w:rPr>
                <w:rFonts w:cs="Times New Roman"/>
              </w:rPr>
              <w:t>a) Khai thác, sử dụng tài nguyên, không gian biển trong khu vực cấm theo quy hoạch không gian biển quốc gia, quy hoạch tổng thể khai thác, sử dụng bền vững tài nguyên vùng bờ; khu vực chưa được cấp có thẩm quyền cho phép theo quy định tại Luật này và pháp luật khác có liên quan;</w:t>
            </w:r>
          </w:p>
          <w:p w14:paraId="3A4056FE" w14:textId="77777777" w:rsidR="008D59F9" w:rsidRPr="0007216E" w:rsidRDefault="00000000">
            <w:pPr>
              <w:jc w:val="both"/>
              <w:rPr>
                <w:rFonts w:cs="Times New Roman"/>
              </w:rPr>
            </w:pPr>
            <w:r w:rsidRPr="0007216E">
              <w:rPr>
                <w:rFonts w:cs="Times New Roman"/>
              </w:rPr>
              <w:t>b) Hoạt động có nguy cơ cao gây xói lở, sạt lở bờ biển; làm suy giảm chức năng sinh thái, thu hẹp diện tích, thay đổi tính chất tự nhiên của môi trường, hệ sinh thái quan trọng; gây cản trở, làm biến dạng hoặc suy thoái cảnh quan bờ biển;</w:t>
            </w:r>
          </w:p>
          <w:p w14:paraId="51562FD4" w14:textId="77777777" w:rsidR="008D59F9" w:rsidRPr="0007216E" w:rsidRDefault="00000000">
            <w:pPr>
              <w:jc w:val="both"/>
              <w:rPr>
                <w:rFonts w:cs="Times New Roman"/>
              </w:rPr>
            </w:pPr>
            <w:r w:rsidRPr="0007216E">
              <w:rPr>
                <w:rFonts w:cs="Times New Roman"/>
              </w:rPr>
              <w:t>c) Làm thay đổi trái phép địa hình, địa mạo, chế độ động lực tự nhiên vùng bờ;</w:t>
            </w:r>
          </w:p>
          <w:p w14:paraId="7275C4E2" w14:textId="77777777" w:rsidR="008D59F9" w:rsidRPr="0007216E" w:rsidRDefault="00000000">
            <w:pPr>
              <w:jc w:val="both"/>
              <w:rPr>
                <w:rFonts w:cs="Times New Roman"/>
              </w:rPr>
            </w:pPr>
            <w:r w:rsidRPr="0007216E">
              <w:rPr>
                <w:rFonts w:cs="Times New Roman"/>
              </w:rPr>
              <w:t>d) Hủy hoại, làm suy giảm hệ sinh thái tự nhiên vùng bờ, bao gồm rừng phòng hộ ven biển, rừng ngập mặn, rạn san hô, thảm cỏ biển, đầm phá, bãi triều, bãi bồi, cồn cát và sinh cảnh tự nhiên khác;</w:t>
            </w:r>
          </w:p>
          <w:p w14:paraId="2B0F0F62" w14:textId="77777777" w:rsidR="008D59F9" w:rsidRPr="0007216E" w:rsidRDefault="00000000">
            <w:pPr>
              <w:jc w:val="both"/>
              <w:rPr>
                <w:rFonts w:cs="Times New Roman"/>
              </w:rPr>
            </w:pPr>
            <w:r w:rsidRPr="0007216E">
              <w:rPr>
                <w:rFonts w:cs="Times New Roman"/>
              </w:rPr>
              <w:t>đ) Đổ, thải, chôn lấp, lưu giữ, phát tán chất thải, hóa chất, dầu, mỡ, vật chất độc hại hoặc tác nhân gây ô nhiễm làm suy giảm chất lượng môi trường, hệ sinh thái, cảnh quan vùng bờ;</w:t>
            </w:r>
          </w:p>
          <w:p w14:paraId="7BCDF10C" w14:textId="77777777" w:rsidR="008D59F9" w:rsidRPr="0007216E" w:rsidRDefault="00000000">
            <w:pPr>
              <w:jc w:val="both"/>
              <w:rPr>
                <w:rFonts w:cs="Times New Roman"/>
              </w:rPr>
            </w:pPr>
            <w:r w:rsidRPr="0007216E">
              <w:rPr>
                <w:rFonts w:cs="Times New Roman"/>
              </w:rPr>
              <w:t>e) Xây dựng, khai thác, sử dụng vùng bờ trái quy hoạch, trái phân vùng quản lý hoặc trái quy định của pháp luật, gây tổn hại nghiêm trọng đến tài nguyên, môi trường, hệ sinh thái và cảnh quan vùng bờ;</w:t>
            </w:r>
          </w:p>
          <w:p w14:paraId="26A56062" w14:textId="77777777" w:rsidR="008D59F9" w:rsidRPr="0007216E" w:rsidRDefault="00000000">
            <w:pPr>
              <w:jc w:val="both"/>
              <w:rPr>
                <w:rFonts w:cs="Times New Roman"/>
              </w:rPr>
            </w:pPr>
            <w:r w:rsidRPr="0007216E">
              <w:rPr>
                <w:rFonts w:cs="Times New Roman"/>
              </w:rPr>
              <w:t>g) Cản trở hoạt động điều tra, khảo sát, quan trắc, giám sát, kiểm tra, thanh tra, cắm mốc, cảnh báo, phòng ngừa, ứng phó xói lở, sạt lở, ngập lụt, ô nhiễm, suy thoái môi trường vùng bờ;</w:t>
            </w:r>
          </w:p>
          <w:p w14:paraId="316F4F5E" w14:textId="77777777" w:rsidR="008D59F9" w:rsidRPr="0007216E" w:rsidRDefault="00000000">
            <w:pPr>
              <w:jc w:val="both"/>
              <w:rPr>
                <w:rFonts w:cs="Times New Roman"/>
              </w:rPr>
            </w:pPr>
            <w:r w:rsidRPr="0007216E">
              <w:rPr>
                <w:rFonts w:cs="Times New Roman"/>
              </w:rPr>
              <w:t>h) Các hoạt động khác gây tổn hại nghiêm trọng đến chức năng phòng hộ tự nhiên, khả năng chống chịu, thích ứng của vùng bờ trước thiên tai, biến đổi khí hậu, nước biển dâng.</w:t>
            </w:r>
          </w:p>
          <w:p w14:paraId="164492BB" w14:textId="77777777" w:rsidR="008D59F9" w:rsidRPr="0007216E" w:rsidRDefault="00000000">
            <w:pPr>
              <w:jc w:val="both"/>
              <w:rPr>
                <w:rFonts w:cs="Times New Roman"/>
              </w:rPr>
            </w:pPr>
            <w:r w:rsidRPr="0007216E">
              <w:rPr>
                <w:rFonts w:cs="Times New Roman"/>
              </w:rPr>
              <w:t>2. Các hoạt động khai thác, phát triển thực hiện có điều kiện trong vùng bờ bao gồm:</w:t>
            </w:r>
          </w:p>
          <w:p w14:paraId="5FBDD1A5" w14:textId="77777777" w:rsidR="008D59F9" w:rsidRPr="0007216E" w:rsidRDefault="00000000">
            <w:pPr>
              <w:jc w:val="both"/>
              <w:rPr>
                <w:rFonts w:cs="Times New Roman"/>
              </w:rPr>
            </w:pPr>
            <w:r w:rsidRPr="0007216E">
              <w:rPr>
                <w:rFonts w:cs="Times New Roman"/>
              </w:rPr>
              <w:t>a) Hoạt động thuộc khu vực khai thác có điều kiện, khu vực hạn chế khai thác, khu vực cần bảo vệ đặc biệt theo quy hoạch, phân vùng quản lý và quy định của pháp luật;</w:t>
            </w:r>
          </w:p>
          <w:p w14:paraId="10208C3F" w14:textId="77777777" w:rsidR="008D59F9" w:rsidRPr="0007216E" w:rsidRDefault="00000000">
            <w:pPr>
              <w:jc w:val="both"/>
              <w:rPr>
                <w:rFonts w:cs="Times New Roman"/>
              </w:rPr>
            </w:pPr>
            <w:r w:rsidRPr="0007216E">
              <w:rPr>
                <w:rFonts w:cs="Times New Roman"/>
              </w:rPr>
              <w:lastRenderedPageBreak/>
              <w:t>b) Hoạt động có khả năng làm thay đổi địa hình tự nhiên, ảnh hưởng đến chức năng sinh thái, chế độ động lực bờ biển nhưng có thể kiểm soát, giảm thiểu tác động;</w:t>
            </w:r>
          </w:p>
          <w:p w14:paraId="4BB1168A" w14:textId="77777777" w:rsidR="008D59F9" w:rsidRPr="0007216E" w:rsidRDefault="00000000">
            <w:pPr>
              <w:jc w:val="both"/>
              <w:rPr>
                <w:rFonts w:cs="Times New Roman"/>
              </w:rPr>
            </w:pPr>
            <w:r w:rsidRPr="0007216E">
              <w:rPr>
                <w:rFonts w:cs="Times New Roman"/>
              </w:rPr>
              <w:t>c) Hoạt động sử dụng chiều dài bờ biển lớn, có tác động trên diện rộng đến cảnh quan, môi trường vùng bờ;</w:t>
            </w:r>
          </w:p>
          <w:p w14:paraId="63BA9B2D" w14:textId="77777777" w:rsidR="008D59F9" w:rsidRPr="0007216E" w:rsidRDefault="00000000">
            <w:pPr>
              <w:jc w:val="both"/>
              <w:rPr>
                <w:rFonts w:cs="Times New Roman"/>
              </w:rPr>
            </w:pPr>
            <w:r w:rsidRPr="0007216E">
              <w:rPr>
                <w:rFonts w:cs="Times New Roman"/>
              </w:rPr>
              <w:t>d) Hoạt động có nguy cơ phát sinh chất thải cao, rủi ro môi trường cao nhưng chưa thuộc trường hợp bị cấm, được thực hiện theo điều kiện, tiêu chí, phạm vi và yêu cầu kiểm soát do cơ quan nhà nước có thẩm quyền quy định.</w:t>
            </w:r>
          </w:p>
          <w:p w14:paraId="08DFEE89" w14:textId="77777777" w:rsidR="008D59F9" w:rsidRPr="0007216E" w:rsidRDefault="00000000">
            <w:pPr>
              <w:jc w:val="both"/>
              <w:rPr>
                <w:rFonts w:cs="Times New Roman"/>
              </w:rPr>
            </w:pPr>
            <w:r w:rsidRPr="0007216E">
              <w:rPr>
                <w:rFonts w:cs="Times New Roman"/>
              </w:rPr>
              <w:t>3. Đối với dự án, công trình, hoạt động hiện có trong vùng bờ không còn phù hợp với quy hoạch, phân vùng quản lý hoặc yêu cầu bảo vệ tài nguyên, môi trường vùng bờ, chính quyền địa phương có biển rà soát, xây dựng lộ trình điều chỉnh, chuyển đổi hoặc di dời theo quy định của pháp luật.</w:t>
            </w:r>
          </w:p>
          <w:p w14:paraId="11CEA170" w14:textId="77777777" w:rsidR="008D59F9" w:rsidRPr="0007216E" w:rsidRDefault="00000000">
            <w:pPr>
              <w:jc w:val="both"/>
              <w:rPr>
                <w:rFonts w:cs="Times New Roman"/>
              </w:rPr>
            </w:pPr>
            <w:r w:rsidRPr="0007216E">
              <w:rPr>
                <w:rFonts w:cs="Times New Roman"/>
              </w:rPr>
              <w:t>4. Căn cứ chiến lược biển, điều kiện kinh tế - xã hội, định hướng phát triển kinh tế - xã hội từng thời kỳ, Chính phủ quy định chi tiết:</w:t>
            </w:r>
          </w:p>
          <w:p w14:paraId="3F140AD9" w14:textId="77777777" w:rsidR="008D59F9" w:rsidRPr="0007216E" w:rsidRDefault="00000000">
            <w:pPr>
              <w:jc w:val="both"/>
              <w:rPr>
                <w:rFonts w:cs="Times New Roman"/>
              </w:rPr>
            </w:pPr>
            <w:r w:rsidRPr="0007216E">
              <w:rPr>
                <w:rFonts w:cs="Times New Roman"/>
              </w:rPr>
              <w:t>a) Danh mục loại hình hoạt động có nguy cơ phát sinh chất thải cao, rủi ro môi trường cao trong vùng bờ;</w:t>
            </w:r>
          </w:p>
          <w:p w14:paraId="7EF0F368" w14:textId="77777777" w:rsidR="008D59F9" w:rsidRPr="0007216E" w:rsidRDefault="00000000">
            <w:pPr>
              <w:jc w:val="both"/>
              <w:rPr>
                <w:rFonts w:cs="Times New Roman"/>
              </w:rPr>
            </w:pPr>
            <w:r w:rsidRPr="0007216E">
              <w:rPr>
                <w:rFonts w:cs="Times New Roman"/>
              </w:rPr>
              <w:t>b) Tiêu chí phân loại hoạt động không được phép thực hiện, hoạt động hạn chế thực hiện và hoạt động thực hiện có điều kiện tại vùng bờ;</w:t>
            </w:r>
          </w:p>
          <w:p w14:paraId="7CB6CF0B" w14:textId="77777777" w:rsidR="008D59F9" w:rsidRPr="0007216E" w:rsidRDefault="00000000">
            <w:pPr>
              <w:jc w:val="both"/>
              <w:rPr>
                <w:rFonts w:cs="Times New Roman"/>
              </w:rPr>
            </w:pPr>
            <w:r w:rsidRPr="0007216E">
              <w:rPr>
                <w:rFonts w:cs="Times New Roman"/>
              </w:rPr>
              <w:t>c) Điều kiện, phạm vi, yêu cầu quản lý, giám sát đối với từng loại hình hoạt động trong vùng bờ;</w:t>
            </w:r>
          </w:p>
          <w:p w14:paraId="0C31D95A" w14:textId="77777777" w:rsidR="008D59F9" w:rsidRPr="0007216E" w:rsidRDefault="00000000">
            <w:pPr>
              <w:jc w:val="both"/>
              <w:rPr>
                <w:rFonts w:cs="Times New Roman"/>
              </w:rPr>
            </w:pPr>
            <w:r w:rsidRPr="0007216E">
              <w:rPr>
                <w:rFonts w:cs="Times New Roman"/>
              </w:rPr>
              <w:t>d) Phân công trách nhiệm thực hiện nhiệm vụ quy định tại Điều này.</w:t>
            </w:r>
          </w:p>
        </w:tc>
        <w:tc>
          <w:tcPr>
            <w:tcW w:w="5103" w:type="dxa"/>
          </w:tcPr>
          <w:p w14:paraId="6F6C0B03"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1EEF7092"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62BE5BE4"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3BD82547"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6E1ADA66"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tc>
        <w:tc>
          <w:tcPr>
            <w:tcW w:w="1701" w:type="dxa"/>
          </w:tcPr>
          <w:p w14:paraId="17397172"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chủ trương quản lý tổng hợp vùng bờ, bảo vệ tài nguyên, môi trường vùng bờ, thích ứng với biến đổi khí hậu, nước biển dâng, kiểm soát hoạt động trong vùng bờ, thiết lập hành lang bảo vệ bờ biển và chương trình quản lý tổng hợp tài nguyên vùng bờ.</w:t>
            </w:r>
          </w:p>
        </w:tc>
        <w:tc>
          <w:tcPr>
            <w:tcW w:w="1559" w:type="dxa"/>
          </w:tcPr>
          <w:p w14:paraId="11C1D598" w14:textId="77777777" w:rsidR="00407C13" w:rsidRPr="0007216E" w:rsidRDefault="00407C13" w:rsidP="009413F4">
            <w:pPr>
              <w:jc w:val="both"/>
              <w:rPr>
                <w:rFonts w:cs="Times New Roman"/>
                <w:szCs w:val="20"/>
                <w:lang w:val="de-DE"/>
              </w:rPr>
            </w:pPr>
            <w:r w:rsidRPr="0007216E">
              <w:rPr>
                <w:rFonts w:cs="Times New Roman"/>
                <w:szCs w:val="20"/>
                <w:lang w:val="de-DE"/>
              </w:rPr>
              <w:t>Hoàn thiện tiêu chí xác định vùng bờ, khoảng lùi xây dựng, hành lang bảo vệ bờ biển, hoạt động bị cấm hoặc có điều kiện; bảo đảm đồng bộ với pháp luật đất đai, quy hoạch, xây dựng, đê điều, phòng chống thiên tai, bảo vệ môi trường, đa dạng sinh học và quyền tiếp cận biển của cộng đồng.</w:t>
            </w:r>
          </w:p>
        </w:tc>
      </w:tr>
      <w:tr w:rsidR="00407C13" w:rsidRPr="0007216E" w14:paraId="6CA771AF" w14:textId="77777777" w:rsidTr="002B2922">
        <w:trPr>
          <w:jc w:val="center"/>
        </w:trPr>
        <w:tc>
          <w:tcPr>
            <w:tcW w:w="5240" w:type="dxa"/>
          </w:tcPr>
          <w:p w14:paraId="31F12954" w14:textId="77777777" w:rsidR="008D59F9" w:rsidRPr="0007216E" w:rsidRDefault="00000000">
            <w:pPr>
              <w:jc w:val="both"/>
              <w:rPr>
                <w:rFonts w:cs="Times New Roman"/>
              </w:rPr>
            </w:pPr>
            <w:r w:rsidRPr="0007216E">
              <w:rPr>
                <w:rFonts w:cs="Times New Roman"/>
                <w:b/>
                <w:color w:val="000000"/>
              </w:rPr>
              <w:t>Chương IV - QUẢN LÝ TỔNG HỢP TÀI NGUYÊN VÙNG BỜ</w:t>
            </w:r>
          </w:p>
          <w:p w14:paraId="0BCB483F"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109F4C5E" w14:textId="77777777" w:rsidR="008D59F9" w:rsidRPr="0007216E" w:rsidRDefault="00000000">
            <w:pPr>
              <w:jc w:val="both"/>
              <w:rPr>
                <w:rFonts w:cs="Times New Roman"/>
              </w:rPr>
            </w:pPr>
            <w:r w:rsidRPr="0007216E">
              <w:rPr>
                <w:rFonts w:cs="Times New Roman"/>
                <w:b/>
                <w:color w:val="000000"/>
              </w:rPr>
              <w:t>Điều 53. Khoảng lùi xây dựng trong vùng bờ</w:t>
            </w:r>
          </w:p>
          <w:p w14:paraId="4A415D75" w14:textId="77777777" w:rsidR="008D59F9" w:rsidRPr="0007216E" w:rsidRDefault="00000000">
            <w:pPr>
              <w:jc w:val="both"/>
              <w:rPr>
                <w:rFonts w:cs="Times New Roman"/>
              </w:rPr>
            </w:pPr>
            <w:r w:rsidRPr="0007216E">
              <w:rPr>
                <w:rFonts w:cs="Times New Roman"/>
              </w:rPr>
              <w:t>1. Khoảng lùi xây dựng trong vùng bờ là khoảng cách tối thiểu được xác định theo từng đoạn bờ biển, tính từ đường mép nước biển thấp nhất trung bình trong nhiều năm, trong đó việc xây dựng công trình bị hạn chế hoặc cấm nhằm bảo vệ bờ biển, hệ sinh thái ven bờ, phòng, chống xói lở, sạt lở, ngập lụt và thích ứng với biến đổi khí hậu.</w:t>
            </w:r>
          </w:p>
          <w:p w14:paraId="48AB2AE5" w14:textId="77777777" w:rsidR="008D59F9" w:rsidRPr="0007216E" w:rsidRDefault="00000000">
            <w:pPr>
              <w:jc w:val="both"/>
              <w:rPr>
                <w:rFonts w:cs="Times New Roman"/>
              </w:rPr>
            </w:pPr>
            <w:r w:rsidRPr="0007216E">
              <w:rPr>
                <w:rFonts w:cs="Times New Roman"/>
              </w:rPr>
              <w:t>2. Việc xác định khoảng lùi xây dựng phải căn cứ vào các yếu tố sau đây:</w:t>
            </w:r>
          </w:p>
          <w:p w14:paraId="6999616A" w14:textId="77777777" w:rsidR="008D59F9" w:rsidRPr="0007216E" w:rsidRDefault="00000000">
            <w:pPr>
              <w:jc w:val="both"/>
              <w:rPr>
                <w:rFonts w:cs="Times New Roman"/>
              </w:rPr>
            </w:pPr>
            <w:r w:rsidRPr="0007216E">
              <w:rPr>
                <w:rFonts w:cs="Times New Roman"/>
              </w:rPr>
              <w:t>a) Đặc điểm địa hình, địa mạo, địa chất, thủy - hải văn và động lực bờ biển; xu thế xói lở, bồi tụ, dịch chuyển đường bờ biển;</w:t>
            </w:r>
          </w:p>
          <w:p w14:paraId="3C3B11A0" w14:textId="77777777" w:rsidR="008D59F9" w:rsidRPr="0007216E" w:rsidRDefault="00000000">
            <w:pPr>
              <w:jc w:val="both"/>
              <w:rPr>
                <w:rFonts w:cs="Times New Roman"/>
              </w:rPr>
            </w:pPr>
            <w:r w:rsidRPr="0007216E">
              <w:rPr>
                <w:rFonts w:cs="Times New Roman"/>
              </w:rPr>
              <w:lastRenderedPageBreak/>
              <w:t>b) Giá trị sinh thái, chức năng bảo vệ tự nhiên của hệ sinh thái ven bờ;</w:t>
            </w:r>
          </w:p>
          <w:p w14:paraId="411FF31A" w14:textId="77777777" w:rsidR="008D59F9" w:rsidRPr="0007216E" w:rsidRDefault="00000000">
            <w:pPr>
              <w:jc w:val="both"/>
              <w:rPr>
                <w:rFonts w:cs="Times New Roman"/>
              </w:rPr>
            </w:pPr>
            <w:r w:rsidRPr="0007216E">
              <w:rPr>
                <w:rFonts w:cs="Times New Roman"/>
              </w:rPr>
              <w:t>c) Kịch bản biến đổi khí hậu, nước biển dâng và rủi ro thiên tai;</w:t>
            </w:r>
          </w:p>
          <w:p w14:paraId="01BE0D55" w14:textId="77777777" w:rsidR="008D59F9" w:rsidRPr="0007216E" w:rsidRDefault="00000000">
            <w:pPr>
              <w:jc w:val="both"/>
              <w:rPr>
                <w:rFonts w:cs="Times New Roman"/>
              </w:rPr>
            </w:pPr>
            <w:r w:rsidRPr="0007216E">
              <w:rPr>
                <w:rFonts w:cs="Times New Roman"/>
              </w:rPr>
              <w:t>đ) Quy hoạch không gian biển quốc gia, quy hoạch tổng thể khai thác, sử dụng bền vững tài nguyên vùng bờ, quy hoạch tỉnh và quy hoạch có liên quan.</w:t>
            </w:r>
          </w:p>
          <w:p w14:paraId="73122408" w14:textId="77777777" w:rsidR="008D59F9" w:rsidRPr="0007216E" w:rsidRDefault="00000000">
            <w:pPr>
              <w:jc w:val="both"/>
              <w:rPr>
                <w:rFonts w:cs="Times New Roman"/>
              </w:rPr>
            </w:pPr>
            <w:r w:rsidRPr="0007216E">
              <w:rPr>
                <w:rFonts w:cs="Times New Roman"/>
              </w:rPr>
              <w:t>3. Trong khoảng lùi xây dựng, trừ công trình quốc phòng, an ninh, phòng, chống thiên tai, bảo tồn thiên nhiên và công trình hạ tầng thiết yếu phục vụ lợi ích quốc gia, công cộng, không được phép xây dựng mới, mở rộng hoặc làm thay đổi hiện trạng công trình hiện có.</w:t>
            </w:r>
          </w:p>
          <w:p w14:paraId="19FD42EB" w14:textId="77777777" w:rsidR="008D59F9" w:rsidRPr="0007216E" w:rsidRDefault="00000000">
            <w:pPr>
              <w:jc w:val="both"/>
              <w:rPr>
                <w:rFonts w:cs="Times New Roman"/>
              </w:rPr>
            </w:pPr>
            <w:r w:rsidRPr="0007216E">
              <w:rPr>
                <w:rFonts w:cs="Times New Roman"/>
              </w:rPr>
              <w:t>4. Ủy ban nhân dân cấp tỉnh có biển có trách nhiệm:</w:t>
            </w:r>
          </w:p>
          <w:p w14:paraId="23FCED17" w14:textId="77777777" w:rsidR="008D59F9" w:rsidRPr="0007216E" w:rsidRDefault="00000000">
            <w:pPr>
              <w:jc w:val="both"/>
              <w:rPr>
                <w:rFonts w:cs="Times New Roman"/>
              </w:rPr>
            </w:pPr>
            <w:r w:rsidRPr="0007216E">
              <w:rPr>
                <w:rFonts w:cs="Times New Roman"/>
              </w:rPr>
              <w:t>a) Tổ chức điều tra, đánh giá, xác định và công bố khoảng lùi xây dựng đối với từng đoạn bờ biển trên địa bàn;</w:t>
            </w:r>
          </w:p>
          <w:p w14:paraId="39205C47" w14:textId="77777777" w:rsidR="008D59F9" w:rsidRPr="0007216E" w:rsidRDefault="00000000">
            <w:pPr>
              <w:jc w:val="both"/>
              <w:rPr>
                <w:rFonts w:cs="Times New Roman"/>
              </w:rPr>
            </w:pPr>
            <w:r w:rsidRPr="0007216E">
              <w:rPr>
                <w:rFonts w:cs="Times New Roman"/>
              </w:rPr>
              <w:t>b) Cập nhật, điều chỉnh khoảng lùi xây dựng theo diễn biến tự nhiên, tác động của biến đổi khí hậu và kết quả theo dõi, quan trắc;</w:t>
            </w:r>
          </w:p>
          <w:p w14:paraId="2980F03A" w14:textId="77777777" w:rsidR="008D59F9" w:rsidRPr="0007216E" w:rsidRDefault="00000000">
            <w:pPr>
              <w:jc w:val="both"/>
              <w:rPr>
                <w:rFonts w:cs="Times New Roman"/>
              </w:rPr>
            </w:pPr>
            <w:r w:rsidRPr="0007216E">
              <w:rPr>
                <w:rFonts w:cs="Times New Roman"/>
              </w:rPr>
              <w:t>c) Tích hợp khoảng lùi xây dựng vào quy hoạch đô thị, nông thôn và quy hoạch, kế hoạch sử dụng đất;</w:t>
            </w:r>
          </w:p>
          <w:p w14:paraId="528CB224" w14:textId="77777777" w:rsidR="008D59F9" w:rsidRPr="0007216E" w:rsidRDefault="00000000">
            <w:pPr>
              <w:jc w:val="both"/>
              <w:rPr>
                <w:rFonts w:cs="Times New Roman"/>
              </w:rPr>
            </w:pPr>
            <w:r w:rsidRPr="0007216E">
              <w:rPr>
                <w:rFonts w:cs="Times New Roman"/>
              </w:rPr>
              <w:t>d) Tổ chức quản lý, kiểm soát hoạt động đầu tư, xây dựng trong phạm vi khoảng lùi xây dựng.</w:t>
            </w:r>
          </w:p>
          <w:p w14:paraId="7A9AFD72" w14:textId="77777777" w:rsidR="008D59F9" w:rsidRPr="0007216E" w:rsidRDefault="00000000">
            <w:pPr>
              <w:jc w:val="both"/>
              <w:rPr>
                <w:rFonts w:cs="Times New Roman"/>
              </w:rPr>
            </w:pPr>
            <w:r w:rsidRPr="0007216E">
              <w:rPr>
                <w:rFonts w:cs="Times New Roman"/>
              </w:rPr>
              <w:t>5. Đối với các công trình hiện hữu nằm trong khoảng lùi xây dựng, Ủy ban nhân dân cấp tỉnh có biển tổ chức rà soát, phân loại, xây dựng lộ trình điều chỉnh, chuyển đổi công năng hoặc di dời, bảo đảm hài hòa lợi ích của Nhà nước, tổ chức, cá nhân và cộng đồng dân cư.</w:t>
            </w:r>
          </w:p>
          <w:p w14:paraId="26F9ED9C" w14:textId="77777777" w:rsidR="008D59F9" w:rsidRPr="0007216E" w:rsidRDefault="00000000">
            <w:pPr>
              <w:jc w:val="both"/>
              <w:rPr>
                <w:rFonts w:cs="Times New Roman"/>
              </w:rPr>
            </w:pPr>
            <w:r w:rsidRPr="0007216E">
              <w:rPr>
                <w:rFonts w:cs="Times New Roman"/>
              </w:rPr>
              <w:t>6. Chính phủ quy định chi tiết phương pháp xác định khoảng lùi xây dựng; phân loại mức độ hạn chế xây dựng; cơ chế quản lý, giám sát và xử lý đối với công trình trong khoảng lùi xây dựng.</w:t>
            </w:r>
          </w:p>
        </w:tc>
        <w:tc>
          <w:tcPr>
            <w:tcW w:w="5103" w:type="dxa"/>
          </w:tcPr>
          <w:p w14:paraId="5D1D426D"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468A37BF"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3F8986A9" w14:textId="77777777" w:rsidR="008D59F9" w:rsidRPr="0007216E" w:rsidRDefault="00000000">
            <w:pPr>
              <w:jc w:val="both"/>
              <w:rPr>
                <w:rFonts w:cs="Times New Roman"/>
              </w:rPr>
            </w:pPr>
            <w:r w:rsidRPr="0007216E">
              <w:rPr>
                <w:rFonts w:cs="Times New Roman"/>
              </w:rPr>
              <w:t xml:space="preserve">- Kết luận số 81-KL/TW ngày 04/6/2024 yêu cầu sửa đổi, bổ sung Luật Tài nguyên, môi trường biển và hải đảo; hoàn thiện cơ chế quản lý tổng hợp, điều phối các vấn đề liên ngành, liên </w:t>
            </w:r>
            <w:r w:rsidRPr="0007216E">
              <w:rPr>
                <w:rFonts w:cs="Times New Roman"/>
              </w:rPr>
              <w:lastRenderedPageBreak/>
              <w:t>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19FFC6EE"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047F6185"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tc>
        <w:tc>
          <w:tcPr>
            <w:tcW w:w="1701" w:type="dxa"/>
          </w:tcPr>
          <w:p w14:paraId="25CCE29E"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quản lý tổng hợp vùng bờ, bảo vệ tài nguyên, môi trường vùng bờ, thích ứng với biến đổi khí hậu, nước biển dâng, kiểm soát hoạt động trong vùng bờ, thiết lập hành lang bảo vệ bờ biển và chương trình quản lý tổng hợp tài nguyên vùng bờ.</w:t>
            </w:r>
          </w:p>
        </w:tc>
        <w:tc>
          <w:tcPr>
            <w:tcW w:w="1559" w:type="dxa"/>
          </w:tcPr>
          <w:p w14:paraId="401E7CD3" w14:textId="77777777" w:rsidR="00407C13" w:rsidRPr="0007216E" w:rsidRDefault="00407C13" w:rsidP="009413F4">
            <w:pPr>
              <w:jc w:val="both"/>
              <w:rPr>
                <w:rFonts w:cs="Times New Roman"/>
                <w:szCs w:val="20"/>
                <w:lang w:val="de-DE"/>
              </w:rPr>
            </w:pPr>
            <w:r w:rsidRPr="0007216E">
              <w:rPr>
                <w:rFonts w:cs="Times New Roman"/>
                <w:szCs w:val="20"/>
                <w:lang w:val="de-DE"/>
              </w:rPr>
              <w:t xml:space="preserve">Hoàn thiện tiêu chí xác định vùng bờ, khoảng lùi xây dựng, hành lang bảo vệ bờ biển, hoạt động bị cấm hoặc có điều kiện; bảo đảm đồng bộ với pháp luật đất đai, quy hoạch, xây dựng, đê điều, phòng chống thiên tai, bảo vệ môi trường, đa </w:t>
            </w:r>
            <w:r w:rsidRPr="0007216E">
              <w:rPr>
                <w:rFonts w:cs="Times New Roman"/>
                <w:szCs w:val="20"/>
                <w:lang w:val="de-DE"/>
              </w:rPr>
              <w:lastRenderedPageBreak/>
              <w:t>dạng sinh học và quyền tiếp cận biển của cộng đồng.</w:t>
            </w:r>
          </w:p>
        </w:tc>
      </w:tr>
      <w:tr w:rsidR="00407C13" w:rsidRPr="0007216E" w14:paraId="5DFF13E5" w14:textId="77777777" w:rsidTr="002B2922">
        <w:trPr>
          <w:jc w:val="center"/>
        </w:trPr>
        <w:tc>
          <w:tcPr>
            <w:tcW w:w="5240" w:type="dxa"/>
          </w:tcPr>
          <w:p w14:paraId="6EC127E7"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0324C753"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34FF7F1D" w14:textId="77777777" w:rsidR="008D59F9" w:rsidRPr="0007216E" w:rsidRDefault="00000000">
            <w:pPr>
              <w:jc w:val="both"/>
              <w:rPr>
                <w:rFonts w:cs="Times New Roman"/>
              </w:rPr>
            </w:pPr>
            <w:r w:rsidRPr="0007216E">
              <w:rPr>
                <w:rFonts w:cs="Times New Roman"/>
                <w:b/>
                <w:color w:val="000000"/>
              </w:rPr>
              <w:t>Điều 54. Hành lang bảo vệ bờ biển</w:t>
            </w:r>
          </w:p>
          <w:p w14:paraId="48BC4BB6" w14:textId="77777777" w:rsidR="008D59F9" w:rsidRPr="0007216E" w:rsidRDefault="00000000">
            <w:pPr>
              <w:jc w:val="both"/>
              <w:rPr>
                <w:rFonts w:cs="Times New Roman"/>
              </w:rPr>
            </w:pPr>
            <w:r w:rsidRPr="0007216E">
              <w:rPr>
                <w:rFonts w:cs="Times New Roman"/>
              </w:rPr>
              <w:t>1. Hành lang bảo vệ bờ biển là dải đất ven biển được thiết lập ở những khu vực cần bảo vệ hệ sinh thái, duy trì giá trị dịch vụ của hệ sinh thái và cảnh quan tự nhiên ở vùng bờ; giảm thiểu sạt lở bờ biển, ứng phó với biến đổi khí hậu, nước biển dâng; bảo đảm quyền tiếp cận của người dân với biển.</w:t>
            </w:r>
          </w:p>
          <w:p w14:paraId="7AB15D3B" w14:textId="77777777" w:rsidR="008D59F9" w:rsidRPr="0007216E" w:rsidRDefault="00000000">
            <w:pPr>
              <w:jc w:val="both"/>
              <w:rPr>
                <w:rFonts w:cs="Times New Roman"/>
              </w:rPr>
            </w:pPr>
            <w:r w:rsidRPr="0007216E">
              <w:rPr>
                <w:rFonts w:cs="Times New Roman"/>
              </w:rPr>
              <w:t>2. Việc thiết lập hành lang bảo vệ bờ biển phải tuân theo các nguyên tắc sau đây:</w:t>
            </w:r>
          </w:p>
          <w:p w14:paraId="015291A8" w14:textId="77777777" w:rsidR="008D59F9" w:rsidRPr="0007216E" w:rsidRDefault="00000000">
            <w:pPr>
              <w:jc w:val="both"/>
              <w:rPr>
                <w:rFonts w:cs="Times New Roman"/>
              </w:rPr>
            </w:pPr>
            <w:r w:rsidRPr="0007216E">
              <w:rPr>
                <w:rFonts w:cs="Times New Roman"/>
              </w:rPr>
              <w:lastRenderedPageBreak/>
              <w:t>a) Phải căn cứ vào yêu cầu, mục tiêu của việc thiết lập hành lang bảo vệ bờ biển quy định tại khoản 1 Điều này;</w:t>
            </w:r>
          </w:p>
          <w:p w14:paraId="57AA78D3" w14:textId="77777777" w:rsidR="008D59F9" w:rsidRPr="0007216E" w:rsidRDefault="00000000">
            <w:pPr>
              <w:jc w:val="both"/>
              <w:rPr>
                <w:rFonts w:cs="Times New Roman"/>
              </w:rPr>
            </w:pPr>
            <w:r w:rsidRPr="0007216E">
              <w:rPr>
                <w:rFonts w:cs="Times New Roman"/>
              </w:rPr>
              <w:t>b) Bảo đảm tính khoa học, khách quan; hài hòa giữa yêu cầu bảo vệ và phát triển, có tính đến hiện trạng khai thác, sử dụng tài nguyên ở vùng đất ven biển; bảo tồn, phát huy các giá trị di sản văn hóa; bảo đảm tính khả thi, phù hợp với điều kiện thực tế của địa phương;</w:t>
            </w:r>
          </w:p>
          <w:p w14:paraId="41EA2998" w14:textId="77777777" w:rsidR="008D59F9" w:rsidRPr="0007216E" w:rsidRDefault="00000000">
            <w:pPr>
              <w:jc w:val="both"/>
              <w:rPr>
                <w:rFonts w:cs="Times New Roman"/>
              </w:rPr>
            </w:pPr>
            <w:r w:rsidRPr="0007216E">
              <w:rPr>
                <w:rFonts w:cs="Times New Roman"/>
              </w:rPr>
              <w:t>c) Phải phù hợp với quy định của pháp luật về đê điều, khu vực biên giới trên biển; bảo đảm quốc phòng, an ninh;</w:t>
            </w:r>
          </w:p>
          <w:p w14:paraId="4F4A8396" w14:textId="77777777" w:rsidR="008D59F9" w:rsidRPr="0007216E" w:rsidRDefault="00000000">
            <w:pPr>
              <w:jc w:val="both"/>
              <w:rPr>
                <w:rFonts w:cs="Times New Roman"/>
              </w:rPr>
            </w:pPr>
            <w:r w:rsidRPr="0007216E">
              <w:rPr>
                <w:rFonts w:cs="Times New Roman"/>
              </w:rPr>
              <w:t>d) Phải xác định rõ chỉ giới hành lang bảo vệ bờ biển ở các khu vực thiết lập hành lang bảo vệ bờ biển;</w:t>
            </w:r>
          </w:p>
          <w:p w14:paraId="78A6E363" w14:textId="77777777" w:rsidR="008D59F9" w:rsidRPr="0007216E" w:rsidRDefault="00000000">
            <w:pPr>
              <w:jc w:val="both"/>
              <w:rPr>
                <w:rFonts w:cs="Times New Roman"/>
              </w:rPr>
            </w:pPr>
            <w:r w:rsidRPr="0007216E">
              <w:rPr>
                <w:rFonts w:cs="Times New Roman"/>
              </w:rPr>
              <w:t>đ) Bảo đảm hài hòa lợi ích của Nhà nước, quyền, lợi ích hợp pháp của tổ chức, cá nhân có liên quan; bảo đảm công khai, minh bạch, có sự tham gia của cộng đồng dân cư, tổ chức, cá nhân có liên quan trong khu vực thiết lập hành lang bảo vệ bờ biển; bảo đảm quyền tiếp cận của người dân với biển.</w:t>
            </w:r>
          </w:p>
          <w:p w14:paraId="356E3B43" w14:textId="77777777" w:rsidR="008D59F9" w:rsidRPr="0007216E" w:rsidRDefault="00000000">
            <w:pPr>
              <w:jc w:val="both"/>
              <w:rPr>
                <w:rFonts w:cs="Times New Roman"/>
              </w:rPr>
            </w:pPr>
            <w:r w:rsidRPr="0007216E">
              <w:rPr>
                <w:rFonts w:cs="Times New Roman"/>
              </w:rPr>
              <w:t>3. Chiều rộng hành lang bảo vệ bờ biển được tính từ đường mực nước triều cao trung bình nhiều năm về phía đất liền hoặc về phía trong đảo.</w:t>
            </w:r>
          </w:p>
          <w:p w14:paraId="60E43B33" w14:textId="77777777" w:rsidR="008D59F9" w:rsidRPr="0007216E" w:rsidRDefault="00000000">
            <w:pPr>
              <w:jc w:val="both"/>
              <w:rPr>
                <w:rFonts w:cs="Times New Roman"/>
              </w:rPr>
            </w:pPr>
            <w:r w:rsidRPr="0007216E">
              <w:rPr>
                <w:rFonts w:cs="Times New Roman"/>
              </w:rPr>
              <w:t>4. Ủy ban nhân dân cấp tỉnh có biển căn cứ vào tình hình thực tế tại địa phương và quy định tại Điều này có trách nhiệm tổ chức thiết lập, công bố, điều chỉnh và quản lý hành lang bảo vệ bờ biển thuộc phạm vi quản lý.</w:t>
            </w:r>
          </w:p>
          <w:p w14:paraId="2EC006C5" w14:textId="77777777" w:rsidR="008D59F9" w:rsidRPr="0007216E" w:rsidRDefault="00000000">
            <w:pPr>
              <w:jc w:val="both"/>
              <w:rPr>
                <w:rFonts w:cs="Times New Roman"/>
              </w:rPr>
            </w:pPr>
            <w:r w:rsidRPr="0007216E">
              <w:rPr>
                <w:rFonts w:cs="Times New Roman"/>
              </w:rPr>
              <w:t>5. Chính phủ quy định chi tiết việc lập, điều chỉnh, tổ chức thực hiện hành lang bảo vệ bờ biển.</w:t>
            </w:r>
          </w:p>
        </w:tc>
        <w:tc>
          <w:tcPr>
            <w:tcW w:w="5103" w:type="dxa"/>
          </w:tcPr>
          <w:p w14:paraId="17D074FB"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33248A9D" w14:textId="77777777" w:rsidR="008D59F9" w:rsidRPr="0007216E" w:rsidRDefault="00000000">
            <w:pPr>
              <w:jc w:val="both"/>
              <w:rPr>
                <w:rFonts w:cs="Times New Roman"/>
              </w:rPr>
            </w:pPr>
            <w:r w:rsidRPr="0007216E">
              <w:rPr>
                <w:rFonts w:cs="Times New Roman"/>
              </w:rPr>
              <w:t xml:space="preserve">-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w:t>
            </w:r>
            <w:r w:rsidRPr="0007216E">
              <w:rPr>
                <w:rFonts w:cs="Times New Roman"/>
              </w:rPr>
              <w:lastRenderedPageBreak/>
              <w:t>phó biến đổi khí hậu, quản lý tài nguyên, bảo vệ môi trường, bảo đảm quốc phòng, an ninh.</w:t>
            </w:r>
          </w:p>
          <w:p w14:paraId="1BE6832D"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75431C87"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2AAA5650"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tc>
        <w:tc>
          <w:tcPr>
            <w:tcW w:w="1701" w:type="dxa"/>
          </w:tcPr>
          <w:p w14:paraId="63BE0ADC"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quản lý tổng hợp vùng bờ, bảo vệ tài nguyên, môi trường vùng bờ, thích ứng với biến đổi khí hậu, nước biển dâng, kiểm soát hoạt động trong vùng bờ, thiết lập hành lang bảo vệ bờ </w:t>
            </w:r>
            <w:r w:rsidRPr="0007216E">
              <w:rPr>
                <w:rFonts w:cs="Times New Roman"/>
                <w:szCs w:val="20"/>
                <w:lang w:val="de-DE"/>
              </w:rPr>
              <w:lastRenderedPageBreak/>
              <w:t>biển và chương trình quản lý tổng hợp tài nguyên vùng bờ.</w:t>
            </w:r>
          </w:p>
        </w:tc>
        <w:tc>
          <w:tcPr>
            <w:tcW w:w="1559" w:type="dxa"/>
          </w:tcPr>
          <w:p w14:paraId="0CB384EC"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tiêu chí xác định vùng bờ, khoảng lùi xây dựng, hành lang bảo vệ bờ biển, hoạt động bị cấm hoặc có điều kiện; bảo đảm đồng bộ với pháp luật đất đai, quy hoạch, xây </w:t>
            </w:r>
            <w:r w:rsidRPr="0007216E">
              <w:rPr>
                <w:rFonts w:cs="Times New Roman"/>
                <w:szCs w:val="20"/>
                <w:lang w:val="de-DE"/>
              </w:rPr>
              <w:lastRenderedPageBreak/>
              <w:t>dựng, đê điều, phòng chống thiên tai, bảo vệ môi trường, đa dạng sinh học và quyền tiếp cận biển của cộng đồng.</w:t>
            </w:r>
          </w:p>
        </w:tc>
      </w:tr>
      <w:tr w:rsidR="00407C13" w:rsidRPr="0007216E" w14:paraId="15021CA9" w14:textId="77777777" w:rsidTr="002B2922">
        <w:trPr>
          <w:jc w:val="center"/>
        </w:trPr>
        <w:tc>
          <w:tcPr>
            <w:tcW w:w="5240" w:type="dxa"/>
          </w:tcPr>
          <w:p w14:paraId="1DAB20F2"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491B94D8"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4229ED66" w14:textId="77777777" w:rsidR="008D59F9" w:rsidRPr="0007216E" w:rsidRDefault="00000000">
            <w:pPr>
              <w:jc w:val="both"/>
              <w:rPr>
                <w:rFonts w:cs="Times New Roman"/>
              </w:rPr>
            </w:pPr>
            <w:r w:rsidRPr="0007216E">
              <w:rPr>
                <w:rFonts w:cs="Times New Roman"/>
                <w:b/>
                <w:color w:val="000000"/>
              </w:rPr>
              <w:t>Điều 55. Các hoạt động bị nghiêm cấm, hạn chế trong hành lang bảo vệ bờ biển</w:t>
            </w:r>
          </w:p>
          <w:p w14:paraId="5D852E1B" w14:textId="77777777" w:rsidR="008D59F9" w:rsidRPr="0007216E" w:rsidRDefault="00000000">
            <w:pPr>
              <w:jc w:val="both"/>
              <w:rPr>
                <w:rFonts w:cs="Times New Roman"/>
              </w:rPr>
            </w:pPr>
            <w:r w:rsidRPr="0007216E">
              <w:rPr>
                <w:rFonts w:cs="Times New Roman"/>
              </w:rPr>
              <w:t>1. Các hoạt động bị nghiêm cấm trong hành lang bảo vệ bờ biển</w:t>
            </w:r>
          </w:p>
          <w:p w14:paraId="5946A9A8" w14:textId="77777777" w:rsidR="008D59F9" w:rsidRPr="0007216E" w:rsidRDefault="00000000">
            <w:pPr>
              <w:jc w:val="both"/>
              <w:rPr>
                <w:rFonts w:cs="Times New Roman"/>
              </w:rPr>
            </w:pPr>
            <w:r w:rsidRPr="0007216E">
              <w:rPr>
                <w:rFonts w:cs="Times New Roman"/>
              </w:rPr>
              <w:t>a) Khai thác khoáng sản, trừ trường hợp đặc biệt được Thủ tướng Chính phủ chấp thuận;</w:t>
            </w:r>
          </w:p>
          <w:p w14:paraId="06E788CC" w14:textId="77777777" w:rsidR="008D59F9" w:rsidRPr="0007216E" w:rsidRDefault="00000000">
            <w:pPr>
              <w:jc w:val="both"/>
              <w:rPr>
                <w:rFonts w:cs="Times New Roman"/>
              </w:rPr>
            </w:pPr>
            <w:r w:rsidRPr="0007216E">
              <w:rPr>
                <w:rFonts w:cs="Times New Roman"/>
              </w:rPr>
              <w:t xml:space="preserve">b) Xây dựng mới, mở rộng công trình xây dựng, trừ công trình phục vụ mục đích quốc phòng, an ninh, phòng, chống thiên tai, sạt lở bờ biển, ứng phó với biến đổi khí hậu, nước biển dâng, bảo tồn và phát huy các giá trị di sản văn hóa và các công trình </w:t>
            </w:r>
            <w:r w:rsidRPr="0007216E">
              <w:rPr>
                <w:rFonts w:cs="Times New Roman"/>
              </w:rPr>
              <w:lastRenderedPageBreak/>
              <w:t>xây dựng khác phục vụ lợi ích quốc gia, công cộng không nhằm mục đích kinh doanh để phục vụ quốc phòng, an ninh, phòng, chống thiên tai, ứng phó sự cố, bảo vệ môi trường, bảo tồn thiên nhiên, nghiên cứu khoa học, giao thông, thông tin liên lạc, cung cấp dịch vụ công thiết yếu hoặc nhu cầu chung của cộng đồng được Quốc hội, Chính phủ, Thủ tướng Chính phủ, người đứng đầu bộ, cơ quan trung ương, Hội đồng nhân dân, Ủy ban nhân dân cấp tỉnh có biển quyết định chủ trương đầu tư;</w:t>
            </w:r>
          </w:p>
          <w:p w14:paraId="7B77A9C3" w14:textId="77777777" w:rsidR="008D59F9" w:rsidRPr="0007216E" w:rsidRDefault="00000000">
            <w:pPr>
              <w:jc w:val="both"/>
              <w:rPr>
                <w:rFonts w:cs="Times New Roman"/>
              </w:rPr>
            </w:pPr>
            <w:r w:rsidRPr="0007216E">
              <w:rPr>
                <w:rFonts w:cs="Times New Roman"/>
              </w:rPr>
              <w:t>c) Xây dựng mới nghĩa trang, bãi chôn lấp chất thải;</w:t>
            </w:r>
          </w:p>
          <w:p w14:paraId="38B88BC3" w14:textId="77777777" w:rsidR="008D59F9" w:rsidRPr="0007216E" w:rsidRDefault="00000000">
            <w:pPr>
              <w:jc w:val="both"/>
              <w:rPr>
                <w:rFonts w:cs="Times New Roman"/>
              </w:rPr>
            </w:pPr>
            <w:r w:rsidRPr="0007216E">
              <w:rPr>
                <w:rFonts w:cs="Times New Roman"/>
              </w:rPr>
              <w:t>d) Khoan, đào, đắp trong hành lang bảo vệ bờ biển, trừ hoạt động quy định tại khoản 2 Điều này;</w:t>
            </w:r>
          </w:p>
          <w:p w14:paraId="1AD67D4D" w14:textId="77777777" w:rsidR="008D59F9" w:rsidRPr="0007216E" w:rsidRDefault="00000000">
            <w:pPr>
              <w:jc w:val="both"/>
              <w:rPr>
                <w:rFonts w:cs="Times New Roman"/>
              </w:rPr>
            </w:pPr>
            <w:r w:rsidRPr="0007216E">
              <w:rPr>
                <w:rFonts w:cs="Times New Roman"/>
              </w:rPr>
              <w:t>đ) Lấn chiếm, sử dụng trái phép hành lang bảo vệ bờ biển;</w:t>
            </w:r>
          </w:p>
          <w:p w14:paraId="3191B510" w14:textId="77777777" w:rsidR="008D59F9" w:rsidRPr="0007216E" w:rsidRDefault="00000000">
            <w:pPr>
              <w:jc w:val="both"/>
              <w:rPr>
                <w:rFonts w:cs="Times New Roman"/>
              </w:rPr>
            </w:pPr>
            <w:r w:rsidRPr="0007216E">
              <w:rPr>
                <w:rFonts w:cs="Times New Roman"/>
              </w:rPr>
              <w:t>e) Hoạt động làm sạt lở bờ biển, suy thoái hệ sinh thái vùng bờ, suy giảm giá trị dịch vụ của hệ sinh thái và cảnh quan tự nhiên.</w:t>
            </w:r>
          </w:p>
          <w:p w14:paraId="3DDBE23B" w14:textId="77777777" w:rsidR="008D59F9" w:rsidRPr="0007216E" w:rsidRDefault="00000000">
            <w:pPr>
              <w:jc w:val="both"/>
              <w:rPr>
                <w:rFonts w:cs="Times New Roman"/>
              </w:rPr>
            </w:pPr>
            <w:r w:rsidRPr="0007216E">
              <w:rPr>
                <w:rFonts w:cs="Times New Roman"/>
              </w:rPr>
              <w:t>2. Các hoạt động bị hạn chế trong hành lang bảo vệ bờ biển</w:t>
            </w:r>
          </w:p>
          <w:p w14:paraId="3782CCD9" w14:textId="77777777" w:rsidR="008D59F9" w:rsidRPr="0007216E" w:rsidRDefault="00000000">
            <w:pPr>
              <w:jc w:val="both"/>
              <w:rPr>
                <w:rFonts w:cs="Times New Roman"/>
              </w:rPr>
            </w:pPr>
            <w:r w:rsidRPr="0007216E">
              <w:rPr>
                <w:rFonts w:cs="Times New Roman"/>
              </w:rPr>
              <w:t>a) Khai thác nước dưới đất;</w:t>
            </w:r>
          </w:p>
          <w:p w14:paraId="2FF96B63" w14:textId="77777777" w:rsidR="008D59F9" w:rsidRPr="0007216E" w:rsidRDefault="00000000">
            <w:pPr>
              <w:jc w:val="both"/>
              <w:rPr>
                <w:rFonts w:cs="Times New Roman"/>
              </w:rPr>
            </w:pPr>
            <w:r w:rsidRPr="0007216E">
              <w:rPr>
                <w:rFonts w:cs="Times New Roman"/>
              </w:rPr>
              <w:t>b) Khai hoang;</w:t>
            </w:r>
          </w:p>
          <w:p w14:paraId="0E99848B" w14:textId="77777777" w:rsidR="008D59F9" w:rsidRPr="0007216E" w:rsidRDefault="00000000">
            <w:pPr>
              <w:jc w:val="both"/>
              <w:rPr>
                <w:rFonts w:cs="Times New Roman"/>
              </w:rPr>
            </w:pPr>
            <w:r w:rsidRPr="0007216E">
              <w:rPr>
                <w:rFonts w:cs="Times New Roman"/>
              </w:rPr>
              <w:t>c) Cải tạo công trình đã xây dựng;</w:t>
            </w:r>
          </w:p>
          <w:p w14:paraId="327E783A" w14:textId="77777777" w:rsidR="008D59F9" w:rsidRPr="0007216E" w:rsidRDefault="00000000">
            <w:pPr>
              <w:jc w:val="both"/>
              <w:rPr>
                <w:rFonts w:cs="Times New Roman"/>
              </w:rPr>
            </w:pPr>
            <w:r w:rsidRPr="0007216E">
              <w:rPr>
                <w:rFonts w:cs="Times New Roman"/>
              </w:rPr>
              <w:t>d) Thăm dò khoáng sản;</w:t>
            </w:r>
          </w:p>
          <w:p w14:paraId="38D71799" w14:textId="77777777" w:rsidR="008D59F9" w:rsidRPr="0007216E" w:rsidRDefault="00000000">
            <w:pPr>
              <w:jc w:val="both"/>
              <w:rPr>
                <w:rFonts w:cs="Times New Roman"/>
              </w:rPr>
            </w:pPr>
            <w:r w:rsidRPr="0007216E">
              <w:rPr>
                <w:rFonts w:cs="Times New Roman"/>
              </w:rPr>
              <w:t>đ) Hoạt động sản xuất, kinh doanh, dịch vụ có nguy cơ làm suy thoái hệ sinh thái vùng bờ, suy giảm giá trị dịch vụ của hệ sinh thái và cảnh quan tự nhiên.</w:t>
            </w:r>
          </w:p>
          <w:p w14:paraId="2EB109D9" w14:textId="77777777" w:rsidR="008D59F9" w:rsidRPr="0007216E" w:rsidRDefault="00000000">
            <w:pPr>
              <w:jc w:val="both"/>
              <w:rPr>
                <w:rFonts w:cs="Times New Roman"/>
              </w:rPr>
            </w:pPr>
            <w:r w:rsidRPr="0007216E">
              <w:rPr>
                <w:rFonts w:cs="Times New Roman"/>
              </w:rPr>
              <w:t>3. Chính phủ quy định chi tiết khoản 2 Điều này.</w:t>
            </w:r>
          </w:p>
        </w:tc>
        <w:tc>
          <w:tcPr>
            <w:tcW w:w="5103" w:type="dxa"/>
          </w:tcPr>
          <w:p w14:paraId="58D38553"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45AEA388"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57C48533" w14:textId="77777777" w:rsidR="008D59F9" w:rsidRPr="0007216E" w:rsidRDefault="00000000">
            <w:pPr>
              <w:jc w:val="both"/>
              <w:rPr>
                <w:rFonts w:cs="Times New Roman"/>
              </w:rPr>
            </w:pPr>
            <w:r w:rsidRPr="0007216E">
              <w:rPr>
                <w:rFonts w:cs="Times New Roman"/>
              </w:rPr>
              <w:lastRenderedPageBreak/>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2936EBD7"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3B0269AD"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tc>
        <w:tc>
          <w:tcPr>
            <w:tcW w:w="1701" w:type="dxa"/>
          </w:tcPr>
          <w:p w14:paraId="669CF221"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quản lý tổng hợp vùng bờ, bảo vệ tài nguyên, môi trường vùng bờ, thích ứng với biến đổi khí hậu, nước biển dâng, kiểm soát hoạt động trong vùng bờ, thiết lập hành lang bảo vệ bờ biển và chương </w:t>
            </w:r>
            <w:r w:rsidRPr="0007216E">
              <w:rPr>
                <w:rFonts w:cs="Times New Roman"/>
                <w:szCs w:val="20"/>
                <w:lang w:val="de-DE"/>
              </w:rPr>
              <w:lastRenderedPageBreak/>
              <w:t>trình quản lý tổng hợp tài nguyên vùng bờ.</w:t>
            </w:r>
          </w:p>
        </w:tc>
        <w:tc>
          <w:tcPr>
            <w:tcW w:w="1559" w:type="dxa"/>
          </w:tcPr>
          <w:p w14:paraId="2E01C57D"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tiêu chí xác định vùng bờ, khoảng lùi xây dựng, hành lang bảo vệ bờ biển, hoạt động bị cấm hoặc có điều kiện; bảo đảm đồng bộ với pháp luật đất đai, quy hoạch, xây dựng, đê điều, </w:t>
            </w:r>
            <w:r w:rsidRPr="0007216E">
              <w:rPr>
                <w:rFonts w:cs="Times New Roman"/>
                <w:szCs w:val="20"/>
                <w:lang w:val="de-DE"/>
              </w:rPr>
              <w:lastRenderedPageBreak/>
              <w:t>phòng chống thiên tai, bảo vệ môi trường, đa dạng sinh học và quyền tiếp cận biển của cộng đồng.</w:t>
            </w:r>
          </w:p>
        </w:tc>
      </w:tr>
      <w:tr w:rsidR="00407C13" w:rsidRPr="0007216E" w14:paraId="029CD43C" w14:textId="77777777" w:rsidTr="002B2922">
        <w:trPr>
          <w:jc w:val="center"/>
        </w:trPr>
        <w:tc>
          <w:tcPr>
            <w:tcW w:w="5240" w:type="dxa"/>
          </w:tcPr>
          <w:p w14:paraId="0D12477B"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114CE31F" w14:textId="77777777" w:rsidR="008D59F9" w:rsidRPr="0007216E" w:rsidRDefault="00000000">
            <w:pPr>
              <w:jc w:val="both"/>
              <w:rPr>
                <w:rFonts w:cs="Times New Roman"/>
              </w:rPr>
            </w:pPr>
            <w:r w:rsidRPr="0007216E">
              <w:rPr>
                <w:rFonts w:cs="Times New Roman"/>
                <w:b/>
                <w:color w:val="000000"/>
              </w:rPr>
              <w:t>Mục 2 - CHƯƠNG TRÌNH QUẢN LÝ TỔNG HỢP TÀI NGUYÊN VÙNG BỜ</w:t>
            </w:r>
          </w:p>
          <w:p w14:paraId="4DB1E0E5" w14:textId="77777777" w:rsidR="008D59F9" w:rsidRPr="0007216E" w:rsidRDefault="00000000">
            <w:pPr>
              <w:jc w:val="both"/>
              <w:rPr>
                <w:rFonts w:cs="Times New Roman"/>
              </w:rPr>
            </w:pPr>
            <w:r w:rsidRPr="0007216E">
              <w:rPr>
                <w:rFonts w:cs="Times New Roman"/>
                <w:b/>
                <w:color w:val="000000"/>
              </w:rPr>
              <w:t>Điều 56. Phạm vi, nội dung chương trình quản lý tổng hợp tài nguyên vùng bờ</w:t>
            </w:r>
          </w:p>
          <w:p w14:paraId="3C0D99B8" w14:textId="77777777" w:rsidR="008D59F9" w:rsidRPr="0007216E" w:rsidRDefault="00000000">
            <w:pPr>
              <w:jc w:val="both"/>
              <w:rPr>
                <w:rFonts w:cs="Times New Roman"/>
              </w:rPr>
            </w:pPr>
            <w:r w:rsidRPr="0007216E">
              <w:rPr>
                <w:rFonts w:cs="Times New Roman"/>
              </w:rPr>
              <w:t>1. Chương trình quản lý tổng hợp tài nguyên vùng bờ gồm các chương trình có phạm vi liên tỉnh và các chương trình trong phạm vi quản lý của tỉnh, thành phố trực thuộc trung ương có biển.</w:t>
            </w:r>
          </w:p>
          <w:p w14:paraId="70CEEA3A" w14:textId="77777777" w:rsidR="008D59F9" w:rsidRPr="0007216E" w:rsidRDefault="00000000">
            <w:pPr>
              <w:jc w:val="both"/>
              <w:rPr>
                <w:rFonts w:cs="Times New Roman"/>
              </w:rPr>
            </w:pPr>
            <w:r w:rsidRPr="0007216E">
              <w:rPr>
                <w:rFonts w:cs="Times New Roman"/>
              </w:rPr>
              <w:t>2. Chương trình quản lý tổng hợp tài nguyên vùng bờ được lập cho khu vực vùng bờ trong các trường hợp sau đây:</w:t>
            </w:r>
          </w:p>
          <w:p w14:paraId="4CFCB0B9" w14:textId="77777777" w:rsidR="008D59F9" w:rsidRPr="0007216E" w:rsidRDefault="00000000">
            <w:pPr>
              <w:jc w:val="both"/>
              <w:rPr>
                <w:rFonts w:cs="Times New Roman"/>
              </w:rPr>
            </w:pPr>
            <w:r w:rsidRPr="0007216E">
              <w:rPr>
                <w:rFonts w:cs="Times New Roman"/>
              </w:rPr>
              <w:t xml:space="preserve">a) Tập trung nhiều hoạt động khai thác, sử dụng tài nguyên và có mâu thuẫn, xung đột hoặc nguy cơ mâu thuẫn, xung đột về </w:t>
            </w:r>
            <w:r w:rsidRPr="0007216E">
              <w:rPr>
                <w:rFonts w:cs="Times New Roman"/>
              </w:rPr>
              <w:lastRenderedPageBreak/>
              <w:t>lợi ích trong khai thác, sử dụng tài nguyên cần sự phối hợp tham gia của nhiều cấp, nhiều ngành và cộng đồng để giải quyết;</w:t>
            </w:r>
          </w:p>
          <w:p w14:paraId="15149A94" w14:textId="77777777" w:rsidR="008D59F9" w:rsidRPr="0007216E" w:rsidRDefault="00000000">
            <w:pPr>
              <w:jc w:val="both"/>
              <w:rPr>
                <w:rFonts w:cs="Times New Roman"/>
              </w:rPr>
            </w:pPr>
            <w:r w:rsidRPr="0007216E">
              <w:rPr>
                <w:rFonts w:cs="Times New Roman"/>
              </w:rPr>
              <w:t>b) Tài nguyên, giá trị các hệ sinh thái của khu vực vùng bờ có nguy cơ bị suy giảm nghiêm trọng do hoạt động khai thác, sử dụng tài nguyên; là vùng rủi ro ô nhiễm cao hoặc rất cao;</w:t>
            </w:r>
          </w:p>
          <w:p w14:paraId="527ACC6C" w14:textId="77777777" w:rsidR="008D59F9" w:rsidRPr="0007216E" w:rsidRDefault="00000000">
            <w:pPr>
              <w:jc w:val="both"/>
              <w:rPr>
                <w:rFonts w:cs="Times New Roman"/>
              </w:rPr>
            </w:pPr>
            <w:r w:rsidRPr="0007216E">
              <w:rPr>
                <w:rFonts w:cs="Times New Roman"/>
              </w:rPr>
              <w:t>c) Có ý nghĩa quan trọng trong phát triển kinh tế - xã hội, quốc phòng, an ninh, bảo tồn và phát huy các giá trị di sản văn hóa, bảo vệ môi trường, hệ sinh thái và dễ bị tổn thương do biến đổi khí hậu, nước biển dâng.</w:t>
            </w:r>
          </w:p>
          <w:p w14:paraId="4C012EF7" w14:textId="77777777" w:rsidR="008D59F9" w:rsidRPr="0007216E" w:rsidRDefault="00000000">
            <w:pPr>
              <w:jc w:val="both"/>
              <w:rPr>
                <w:rFonts w:cs="Times New Roman"/>
              </w:rPr>
            </w:pPr>
            <w:r w:rsidRPr="0007216E">
              <w:rPr>
                <w:rFonts w:cs="Times New Roman"/>
              </w:rPr>
              <w:t>3. Chương trình quản lý tổng hợp tài nguyên vùng bờ bao gồm các nội dung sau đây:</w:t>
            </w:r>
          </w:p>
          <w:p w14:paraId="64738A80" w14:textId="77777777" w:rsidR="008D59F9" w:rsidRPr="0007216E" w:rsidRDefault="00000000">
            <w:pPr>
              <w:jc w:val="both"/>
              <w:rPr>
                <w:rFonts w:cs="Times New Roman"/>
              </w:rPr>
            </w:pPr>
            <w:r w:rsidRPr="0007216E">
              <w:rPr>
                <w:rFonts w:cs="Times New Roman"/>
              </w:rPr>
              <w:t>a) Mục tiêu của chương trình;</w:t>
            </w:r>
          </w:p>
          <w:p w14:paraId="3F95495C" w14:textId="77777777" w:rsidR="008D59F9" w:rsidRPr="0007216E" w:rsidRDefault="00000000">
            <w:pPr>
              <w:jc w:val="both"/>
              <w:rPr>
                <w:rFonts w:cs="Times New Roman"/>
              </w:rPr>
            </w:pPr>
            <w:r w:rsidRPr="0007216E">
              <w:rPr>
                <w:rFonts w:cs="Times New Roman"/>
              </w:rPr>
              <w:t>b) Các vấn đề cần giải quyết và thứ tự ưu tiên giải quyết để quản lý tổng hợp; các chỉ số để đánh giá kết quả thực hiện chương trình;</w:t>
            </w:r>
          </w:p>
          <w:p w14:paraId="5D2C27BC" w14:textId="77777777" w:rsidR="008D59F9" w:rsidRPr="0007216E" w:rsidRDefault="00000000">
            <w:pPr>
              <w:jc w:val="both"/>
              <w:rPr>
                <w:rFonts w:cs="Times New Roman"/>
              </w:rPr>
            </w:pPr>
            <w:r w:rsidRPr="0007216E">
              <w:rPr>
                <w:rFonts w:cs="Times New Roman"/>
              </w:rPr>
              <w:t>c) Các giải pháp, nhiệm vụ cụ thể để thực hiện chương trình;</w:t>
            </w:r>
          </w:p>
          <w:p w14:paraId="01FD44EC" w14:textId="77777777" w:rsidR="008D59F9" w:rsidRPr="0007216E" w:rsidRDefault="00000000">
            <w:pPr>
              <w:jc w:val="both"/>
              <w:rPr>
                <w:rFonts w:cs="Times New Roman"/>
              </w:rPr>
            </w:pPr>
            <w:r w:rsidRPr="0007216E">
              <w:rPr>
                <w:rFonts w:cs="Times New Roman"/>
              </w:rPr>
              <w:t>d) Nguồn lực để thực hiện chương trình.</w:t>
            </w:r>
          </w:p>
        </w:tc>
        <w:tc>
          <w:tcPr>
            <w:tcW w:w="5103" w:type="dxa"/>
          </w:tcPr>
          <w:p w14:paraId="6C49BB3E"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63A12B7D"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390E55D1" w14:textId="77777777" w:rsidR="008D59F9" w:rsidRPr="0007216E" w:rsidRDefault="00000000">
            <w:pPr>
              <w:jc w:val="both"/>
              <w:rPr>
                <w:rFonts w:cs="Times New Roman"/>
              </w:rPr>
            </w:pPr>
            <w:r w:rsidRPr="0007216E">
              <w:rPr>
                <w:rFonts w:cs="Times New Roman"/>
              </w:rPr>
              <w:t xml:space="preserve">- Kết luận số 81-KL/TW ngày 04/6/2024 yêu cầu sửa đổi, bổ sung Luật Tài nguyên, môi trường biển và hải đảo; hoàn thiện </w:t>
            </w:r>
            <w:r w:rsidRPr="0007216E">
              <w:rPr>
                <w:rFonts w:cs="Times New Roman"/>
              </w:rPr>
              <w:lastRenderedPageBreak/>
              <w:t>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75FF12FB"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55882224"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tc>
        <w:tc>
          <w:tcPr>
            <w:tcW w:w="1701" w:type="dxa"/>
          </w:tcPr>
          <w:p w14:paraId="62929BC3"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quản lý tổng hợp vùng bờ, bảo vệ tài nguyên, môi trường vùng bờ, thích ứng với biến đổi khí hậu, nước biển dâng, kiểm soát hoạt động trong vùng bờ, thiết lập hành lang bảo vệ bờ biển và chương trình quản lý tổng </w:t>
            </w:r>
            <w:r w:rsidRPr="0007216E">
              <w:rPr>
                <w:rFonts w:cs="Times New Roman"/>
                <w:szCs w:val="20"/>
                <w:lang w:val="de-DE"/>
              </w:rPr>
              <w:lastRenderedPageBreak/>
              <w:t>hợp tài nguyên vùng bờ.</w:t>
            </w:r>
          </w:p>
        </w:tc>
        <w:tc>
          <w:tcPr>
            <w:tcW w:w="1559" w:type="dxa"/>
          </w:tcPr>
          <w:p w14:paraId="2D6E7C21"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Hoàn thiện tiêu chí xác định vùng bờ, khoảng lùi xây dựng, hành lang bảo vệ bờ biển, hoạt động bị cấm hoặc có điều kiện; bảo đảm đồng bộ với pháp luật đất đai, quy hoạch, xây dựng, đê điều, phòng chống thiên tai, bảo vệ </w:t>
            </w:r>
            <w:r w:rsidRPr="0007216E">
              <w:rPr>
                <w:rFonts w:cs="Times New Roman"/>
                <w:szCs w:val="20"/>
                <w:lang w:val="de-DE"/>
              </w:rPr>
              <w:lastRenderedPageBreak/>
              <w:t>môi trường, đa dạng sinh học và quyền tiếp cận biển của cộng đồng.</w:t>
            </w:r>
          </w:p>
        </w:tc>
      </w:tr>
      <w:tr w:rsidR="00407C13" w:rsidRPr="0007216E" w14:paraId="69787A84" w14:textId="77777777" w:rsidTr="002B2922">
        <w:trPr>
          <w:jc w:val="center"/>
        </w:trPr>
        <w:tc>
          <w:tcPr>
            <w:tcW w:w="5240" w:type="dxa"/>
          </w:tcPr>
          <w:p w14:paraId="5586B7E5"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2C49AB94" w14:textId="77777777" w:rsidR="008D59F9" w:rsidRPr="0007216E" w:rsidRDefault="00000000">
            <w:pPr>
              <w:jc w:val="both"/>
              <w:rPr>
                <w:rFonts w:cs="Times New Roman"/>
              </w:rPr>
            </w:pPr>
            <w:r w:rsidRPr="0007216E">
              <w:rPr>
                <w:rFonts w:cs="Times New Roman"/>
                <w:b/>
                <w:color w:val="000000"/>
              </w:rPr>
              <w:t>Mục 2 - CHƯƠNG TRÌNH QUẢN LÝ TỔNG HỢP TÀI NGUYÊN VÙNG BỜ</w:t>
            </w:r>
          </w:p>
          <w:p w14:paraId="21482003" w14:textId="77777777" w:rsidR="008D59F9" w:rsidRPr="0007216E" w:rsidRDefault="00000000">
            <w:pPr>
              <w:jc w:val="both"/>
              <w:rPr>
                <w:rFonts w:cs="Times New Roman"/>
              </w:rPr>
            </w:pPr>
            <w:r w:rsidRPr="0007216E">
              <w:rPr>
                <w:rFonts w:cs="Times New Roman"/>
                <w:b/>
                <w:color w:val="000000"/>
              </w:rPr>
              <w:t>Điều 57. Lập, thẩm định, phê duyệt, điều chỉnh chương trình quản lý tổng hợp tài nguyên vùng bờ</w:t>
            </w:r>
          </w:p>
          <w:p w14:paraId="6700E55C" w14:textId="77777777" w:rsidR="008D59F9" w:rsidRPr="0007216E" w:rsidRDefault="00000000">
            <w:pPr>
              <w:jc w:val="both"/>
              <w:rPr>
                <w:rFonts w:cs="Times New Roman"/>
              </w:rPr>
            </w:pPr>
            <w:r w:rsidRPr="0007216E">
              <w:rPr>
                <w:rFonts w:cs="Times New Roman"/>
              </w:rPr>
              <w:t>1. Nguyên tắc lập, điều chỉnh chương trình quản lý tổng hợp tài nguyên vùng bờ:</w:t>
            </w:r>
          </w:p>
          <w:p w14:paraId="286BE532" w14:textId="77777777" w:rsidR="008D59F9" w:rsidRPr="0007216E" w:rsidRDefault="00000000">
            <w:pPr>
              <w:jc w:val="both"/>
              <w:rPr>
                <w:rFonts w:cs="Times New Roman"/>
              </w:rPr>
            </w:pPr>
            <w:r w:rsidRPr="0007216E">
              <w:rPr>
                <w:rFonts w:cs="Times New Roman"/>
              </w:rPr>
              <w:t>a) Bảo đảm giải quyết các mâu thuẫn, xung đột về lợi ích trong khai thác, sử dụng tài nguyên, hài hòa lợi ích giữa các bên có liên quan;</w:t>
            </w:r>
          </w:p>
          <w:p w14:paraId="4E4482C9" w14:textId="77777777" w:rsidR="008D59F9" w:rsidRPr="0007216E" w:rsidRDefault="00000000">
            <w:pPr>
              <w:jc w:val="both"/>
              <w:rPr>
                <w:rFonts w:cs="Times New Roman"/>
              </w:rPr>
            </w:pPr>
            <w:r w:rsidRPr="0007216E">
              <w:rPr>
                <w:rFonts w:cs="Times New Roman"/>
              </w:rPr>
              <w:t>b) Bảo đảm sự tham gia của các bên có liên quan trong quá trình lập chương trình quản lý tổng hợp tài nguyên vùng bờ;</w:t>
            </w:r>
          </w:p>
          <w:p w14:paraId="355A27C5" w14:textId="77777777" w:rsidR="008D59F9" w:rsidRPr="0007216E" w:rsidRDefault="00000000">
            <w:pPr>
              <w:jc w:val="both"/>
              <w:rPr>
                <w:rFonts w:cs="Times New Roman"/>
              </w:rPr>
            </w:pPr>
            <w:r w:rsidRPr="0007216E">
              <w:rPr>
                <w:rFonts w:cs="Times New Roman"/>
              </w:rPr>
              <w:t>c) Bảo đảm tính thực tiễn, tính khả thi trong quá trình tổ chức thực hiện.</w:t>
            </w:r>
          </w:p>
          <w:p w14:paraId="5EB486BB" w14:textId="77777777" w:rsidR="008D59F9" w:rsidRPr="0007216E" w:rsidRDefault="00000000">
            <w:pPr>
              <w:jc w:val="both"/>
              <w:rPr>
                <w:rFonts w:cs="Times New Roman"/>
              </w:rPr>
            </w:pPr>
            <w:r w:rsidRPr="0007216E">
              <w:rPr>
                <w:rFonts w:cs="Times New Roman"/>
              </w:rPr>
              <w:t>2. Căn cứ lập chương trình quản lý tổng hợp tài nguyên vùng bờ:</w:t>
            </w:r>
          </w:p>
          <w:p w14:paraId="4EA1AFCA" w14:textId="77777777" w:rsidR="008D59F9" w:rsidRPr="0007216E" w:rsidRDefault="00000000">
            <w:pPr>
              <w:jc w:val="both"/>
              <w:rPr>
                <w:rFonts w:cs="Times New Roman"/>
              </w:rPr>
            </w:pPr>
            <w:r w:rsidRPr="0007216E">
              <w:rPr>
                <w:rFonts w:cs="Times New Roman"/>
              </w:rPr>
              <w:lastRenderedPageBreak/>
              <w:t>a) Quy hoạch tổng thể khai thác, sử dụng bền vững tài nguyên vùng bờ;</w:t>
            </w:r>
          </w:p>
          <w:p w14:paraId="2BE1BBE4" w14:textId="77777777" w:rsidR="008D59F9" w:rsidRPr="0007216E" w:rsidRDefault="00000000">
            <w:pPr>
              <w:jc w:val="both"/>
              <w:rPr>
                <w:rFonts w:cs="Times New Roman"/>
              </w:rPr>
            </w:pPr>
            <w:r w:rsidRPr="0007216E">
              <w:rPr>
                <w:rFonts w:cs="Times New Roman"/>
              </w:rPr>
              <w:t>b) Hiện trạng khai thác, sử dụng tài nguyên và môi trường khu vực vùng bờ trong phạm vi lập chương trình;</w:t>
            </w:r>
          </w:p>
          <w:p w14:paraId="0DF1D5B3" w14:textId="77777777" w:rsidR="008D59F9" w:rsidRPr="0007216E" w:rsidRDefault="00000000">
            <w:pPr>
              <w:jc w:val="both"/>
              <w:rPr>
                <w:rFonts w:cs="Times New Roman"/>
              </w:rPr>
            </w:pPr>
            <w:r w:rsidRPr="0007216E">
              <w:rPr>
                <w:rFonts w:cs="Times New Roman"/>
              </w:rPr>
              <w:t>c) Khả năng về tài chính, nhân lực, khoa học và công nghệ.</w:t>
            </w:r>
          </w:p>
          <w:p w14:paraId="119FEC87" w14:textId="77777777" w:rsidR="008D59F9" w:rsidRPr="0007216E" w:rsidRDefault="00000000">
            <w:pPr>
              <w:jc w:val="both"/>
              <w:rPr>
                <w:rFonts w:cs="Times New Roman"/>
              </w:rPr>
            </w:pPr>
            <w:r w:rsidRPr="0007216E">
              <w:rPr>
                <w:rFonts w:cs="Times New Roman"/>
              </w:rPr>
              <w:t>3. Chương trình quản lý tổng hợp tài nguyên vùng bờ được điều chỉnh khi có thay đổi một trong các căn cứ quy định tại khoản 2 Điều này làm thay đổi mục tiêu và nội dung của chương trình quản lý tổng hợp tài nguyên vùng bờ.</w:t>
            </w:r>
          </w:p>
          <w:p w14:paraId="3F41A8DF" w14:textId="77777777" w:rsidR="008D59F9" w:rsidRPr="0007216E" w:rsidRDefault="00000000">
            <w:pPr>
              <w:jc w:val="both"/>
              <w:rPr>
                <w:rFonts w:cs="Times New Roman"/>
              </w:rPr>
            </w:pPr>
            <w:r w:rsidRPr="0007216E">
              <w:rPr>
                <w:rFonts w:cs="Times New Roman"/>
              </w:rPr>
              <w:t>4. Chính phủ quy định chi tiết thẩm quyền, trình tự thủ tục lập, phê duyệt, công bố và điều chỉnh chương trình quản lý tổng hợp vùng bờ.</w:t>
            </w:r>
          </w:p>
        </w:tc>
        <w:tc>
          <w:tcPr>
            <w:tcW w:w="5103" w:type="dxa"/>
          </w:tcPr>
          <w:p w14:paraId="54F844D5"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37586B4"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5EBD93BC" w14:textId="77777777" w:rsidR="008D59F9" w:rsidRPr="0007216E" w:rsidRDefault="00000000">
            <w:pPr>
              <w:jc w:val="both"/>
              <w:rPr>
                <w:rFonts w:cs="Times New Roman"/>
              </w:rPr>
            </w:pPr>
            <w:r w:rsidRPr="0007216E">
              <w:rPr>
                <w:rFonts w:cs="Times New Roman"/>
              </w:rPr>
              <w:t xml:space="preserve">-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w:t>
            </w:r>
            <w:r w:rsidRPr="0007216E">
              <w:rPr>
                <w:rFonts w:cs="Times New Roman"/>
              </w:rPr>
              <w:lastRenderedPageBreak/>
              <w:t>xây dựng cơ sở dữ liệu đồng bộ, liên thông; kiểm soát khai thác tài nguyên, mở rộng khu bảo tồn biển và tổ chức thực hiện hiệu quả Quy hoạch không gian biển quốc gia.</w:t>
            </w:r>
          </w:p>
          <w:p w14:paraId="29D9862A"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18FCBE32"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tc>
        <w:tc>
          <w:tcPr>
            <w:tcW w:w="1701" w:type="dxa"/>
          </w:tcPr>
          <w:p w14:paraId="33193BD6"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quản lý tổng hợp vùng bờ, bảo vệ tài nguyên, môi trường vùng bờ, thích ứng với biến đổi khí hậu, nước biển dâng, kiểm soát hoạt động trong vùng bờ, thiết lập hành lang bảo vệ bờ biển và chương trình quản lý tổng hợp tài nguyên vùng bờ.</w:t>
            </w:r>
          </w:p>
        </w:tc>
        <w:tc>
          <w:tcPr>
            <w:tcW w:w="1559" w:type="dxa"/>
          </w:tcPr>
          <w:p w14:paraId="6A195901" w14:textId="77777777" w:rsidR="00407C13" w:rsidRPr="0007216E" w:rsidRDefault="00407C13" w:rsidP="009413F4">
            <w:pPr>
              <w:jc w:val="both"/>
              <w:rPr>
                <w:rFonts w:cs="Times New Roman"/>
                <w:szCs w:val="20"/>
                <w:lang w:val="de-DE"/>
              </w:rPr>
            </w:pPr>
            <w:r w:rsidRPr="0007216E">
              <w:rPr>
                <w:rFonts w:cs="Times New Roman"/>
                <w:szCs w:val="20"/>
                <w:lang w:val="de-DE"/>
              </w:rPr>
              <w:t xml:space="preserve">Hoàn thiện tiêu chí xác định vùng bờ, khoảng lùi xây dựng, hành lang bảo vệ bờ biển, hoạt động bị cấm hoặc có điều kiện; bảo đảm đồng bộ với pháp luật đất đai, quy hoạch, xây dựng, đê điều, phòng chống thiên tai, bảo vệ môi trường, đa dạng sinh học và </w:t>
            </w:r>
            <w:r w:rsidRPr="0007216E">
              <w:rPr>
                <w:rFonts w:cs="Times New Roman"/>
                <w:szCs w:val="20"/>
                <w:lang w:val="de-DE"/>
              </w:rPr>
              <w:lastRenderedPageBreak/>
              <w:t>quyền tiếp cận biển của cộng đồng.</w:t>
            </w:r>
          </w:p>
        </w:tc>
      </w:tr>
      <w:tr w:rsidR="00407C13" w:rsidRPr="0007216E" w14:paraId="050DBB36" w14:textId="77777777" w:rsidTr="002B2922">
        <w:trPr>
          <w:jc w:val="center"/>
        </w:trPr>
        <w:tc>
          <w:tcPr>
            <w:tcW w:w="5240" w:type="dxa"/>
          </w:tcPr>
          <w:p w14:paraId="4E00FD28" w14:textId="77777777" w:rsidR="008D59F9" w:rsidRPr="0007216E" w:rsidRDefault="00000000">
            <w:pPr>
              <w:jc w:val="both"/>
              <w:rPr>
                <w:rFonts w:cs="Times New Roman"/>
              </w:rPr>
            </w:pPr>
            <w:r w:rsidRPr="0007216E">
              <w:rPr>
                <w:rFonts w:cs="Times New Roman"/>
                <w:b/>
                <w:color w:val="000000"/>
              </w:rPr>
              <w:lastRenderedPageBreak/>
              <w:t>Chương V - QUẢN LÝ TÀI NGUYÊN HẢI ĐẢO</w:t>
            </w:r>
          </w:p>
          <w:p w14:paraId="16FCD441" w14:textId="77777777" w:rsidR="008D59F9" w:rsidRPr="0007216E" w:rsidRDefault="00000000">
            <w:pPr>
              <w:jc w:val="both"/>
              <w:rPr>
                <w:rFonts w:cs="Times New Roman"/>
              </w:rPr>
            </w:pPr>
            <w:r w:rsidRPr="0007216E">
              <w:rPr>
                <w:rFonts w:cs="Times New Roman"/>
                <w:b/>
                <w:color w:val="000000"/>
              </w:rPr>
              <w:t>Điều 58. Lập, quản lý hồ sơ tài nguyên hải đảo</w:t>
            </w:r>
          </w:p>
          <w:p w14:paraId="7C678A97" w14:textId="77777777" w:rsidR="008D59F9" w:rsidRPr="0007216E" w:rsidRDefault="00000000">
            <w:pPr>
              <w:jc w:val="both"/>
              <w:rPr>
                <w:rFonts w:cs="Times New Roman"/>
              </w:rPr>
            </w:pPr>
            <w:r w:rsidRPr="0007216E">
              <w:rPr>
                <w:rFonts w:cs="Times New Roman"/>
              </w:rPr>
              <w:t>1. Hải đảo phải được điều tra cơ bản, đánh giá tổng thể, toàn diện về điều kiện tự nhiên, tài nguyên và môi trường; lập hồ sơ tài nguyên và định hướng khai thác, sử dụng hợp lý, hiệu quả tài nguyên phục vụ phát triển kinh tế - xã hội, bảo vệ chủ quyền, quyền chủ quyền và quyền tài phán quốc gia, bảo đảm quốc phòng, an ninh, ứng phó với biến đổi khí hậu, nước biển dâng, bảo tồn và phát huy các giá trị di sản văn hóa.</w:t>
            </w:r>
          </w:p>
          <w:p w14:paraId="2B3CBFEA" w14:textId="77777777" w:rsidR="008D59F9" w:rsidRPr="0007216E" w:rsidRDefault="00000000">
            <w:pPr>
              <w:jc w:val="both"/>
              <w:rPr>
                <w:rFonts w:cs="Times New Roman"/>
              </w:rPr>
            </w:pPr>
            <w:r w:rsidRPr="0007216E">
              <w:rPr>
                <w:rFonts w:cs="Times New Roman"/>
              </w:rPr>
              <w:t>2. Hải đảo có các khu vực được bảo vệ, bảo tồn theo quy định của Luật này và pháp luật có liên quan. Chính phủ quy định việc xác định các khu vực được bảo vệ, bảo tồn trên hải đảo.</w:t>
            </w:r>
          </w:p>
          <w:p w14:paraId="549B2DA0" w14:textId="77777777" w:rsidR="008D59F9" w:rsidRPr="0007216E" w:rsidRDefault="00000000">
            <w:pPr>
              <w:jc w:val="both"/>
              <w:rPr>
                <w:rFonts w:cs="Times New Roman"/>
              </w:rPr>
            </w:pPr>
            <w:r w:rsidRPr="0007216E">
              <w:rPr>
                <w:rFonts w:cs="Times New Roman"/>
              </w:rPr>
              <w:t>3. Ủy ban nhân dân tỉnh, thành phố trực thuộc Trung ương có biển có trách nhiệm lập, phê duyệt và quản lý hồ sơ tài nguyên hải đảo trong phạm vi quản lý.</w:t>
            </w:r>
          </w:p>
          <w:p w14:paraId="6032471D" w14:textId="77777777" w:rsidR="008D59F9" w:rsidRPr="0007216E" w:rsidRDefault="00000000">
            <w:pPr>
              <w:jc w:val="both"/>
              <w:rPr>
                <w:rFonts w:cs="Times New Roman"/>
              </w:rPr>
            </w:pPr>
            <w:r w:rsidRPr="0007216E">
              <w:rPr>
                <w:rFonts w:cs="Times New Roman"/>
              </w:rPr>
              <w:t>4. Cơ quan quản lý tổng hợp tài nguyên, không gian biển, bảo vệ môi trường biển và hải đảo quy định chi tiết về hồ sơ tài nguyên hải đảo, hướng dẫn việc lập và quản lý hồ sơ tài nguyên hải đảo.</w:t>
            </w:r>
          </w:p>
        </w:tc>
        <w:tc>
          <w:tcPr>
            <w:tcW w:w="5103" w:type="dxa"/>
          </w:tcPr>
          <w:p w14:paraId="03DF0446"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1DB391A7"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0CE76B31" w14:textId="77777777" w:rsidR="008D59F9" w:rsidRPr="0007216E" w:rsidRDefault="00000000">
            <w:pPr>
              <w:jc w:val="both"/>
              <w:rPr>
                <w:rFonts w:cs="Times New Roman"/>
              </w:rPr>
            </w:pPr>
            <w:r w:rsidRPr="0007216E">
              <w:rPr>
                <w:rFonts w:cs="Times New Roman"/>
              </w:rPr>
              <w:t xml:space="preserve">-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w:t>
            </w:r>
            <w:r w:rsidRPr="0007216E">
              <w:rPr>
                <w:rFonts w:cs="Times New Roman"/>
              </w:rPr>
              <w:lastRenderedPageBreak/>
              <w:t>thác tài nguyên, mở rộng khu bảo tồn biển và tổ chức thực hiện hiệu quả Quy hoạch không gian biển quốc gia.</w:t>
            </w:r>
          </w:p>
          <w:p w14:paraId="25080122"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3F203005"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tc>
        <w:tc>
          <w:tcPr>
            <w:tcW w:w="1701" w:type="dxa"/>
          </w:tcPr>
          <w:p w14:paraId="50DF124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quản lý tổng hợp vùng bờ, bảo vệ tài nguyên, môi trường vùng bờ, thích ứng với biến đổi khí hậu, nước biển dâng, kiểm soát hoạt động trong vùng bờ, thiết lập hành lang bảo vệ bờ biển và chương trình quản lý tổng hợp tài nguyên vùng bờ.</w:t>
            </w:r>
          </w:p>
        </w:tc>
        <w:tc>
          <w:tcPr>
            <w:tcW w:w="1559" w:type="dxa"/>
          </w:tcPr>
          <w:p w14:paraId="18CCD4D5" w14:textId="77777777" w:rsidR="00407C13" w:rsidRPr="0007216E" w:rsidRDefault="00407C13" w:rsidP="009413F4">
            <w:pPr>
              <w:jc w:val="both"/>
              <w:rPr>
                <w:rFonts w:cs="Times New Roman"/>
                <w:szCs w:val="20"/>
                <w:lang w:val="de-DE"/>
              </w:rPr>
            </w:pPr>
            <w:r w:rsidRPr="0007216E">
              <w:rPr>
                <w:rFonts w:cs="Times New Roman"/>
                <w:szCs w:val="20"/>
                <w:lang w:val="de-DE"/>
              </w:rPr>
              <w:t xml:space="preserve">Hoàn thiện tiêu chí xác định vùng bờ, khoảng lùi xây dựng, hành lang bảo vệ bờ biển, hoạt động bị cấm hoặc có điều kiện; bảo đảm đồng bộ với pháp luật đất đai, quy hoạch, xây dựng, đê điều, phòng chống thiên tai, bảo vệ môi trường, đa dạng sinh học và quyền tiếp cận </w:t>
            </w:r>
            <w:r w:rsidRPr="0007216E">
              <w:rPr>
                <w:rFonts w:cs="Times New Roman"/>
                <w:szCs w:val="20"/>
                <w:lang w:val="de-DE"/>
              </w:rPr>
              <w:lastRenderedPageBreak/>
              <w:t>biển của cộng đồng.</w:t>
            </w:r>
          </w:p>
        </w:tc>
      </w:tr>
      <w:tr w:rsidR="00407C13" w:rsidRPr="0007216E" w14:paraId="1DDC5CB0" w14:textId="77777777" w:rsidTr="002B2922">
        <w:trPr>
          <w:jc w:val="center"/>
        </w:trPr>
        <w:tc>
          <w:tcPr>
            <w:tcW w:w="5240" w:type="dxa"/>
          </w:tcPr>
          <w:p w14:paraId="7AD3B332" w14:textId="77777777" w:rsidR="008D59F9" w:rsidRPr="0007216E" w:rsidRDefault="00000000">
            <w:pPr>
              <w:jc w:val="both"/>
              <w:rPr>
                <w:rFonts w:cs="Times New Roman"/>
              </w:rPr>
            </w:pPr>
            <w:r w:rsidRPr="0007216E">
              <w:rPr>
                <w:rFonts w:cs="Times New Roman"/>
                <w:b/>
                <w:color w:val="000000"/>
              </w:rPr>
              <w:lastRenderedPageBreak/>
              <w:t>Chương V - QUẢN LÝ TÀI NGUYÊN HẢI ĐẢO</w:t>
            </w:r>
          </w:p>
          <w:p w14:paraId="268E884A" w14:textId="77777777" w:rsidR="008D59F9" w:rsidRPr="0007216E" w:rsidRDefault="00000000">
            <w:pPr>
              <w:jc w:val="both"/>
              <w:rPr>
                <w:rFonts w:cs="Times New Roman"/>
              </w:rPr>
            </w:pPr>
            <w:r w:rsidRPr="0007216E">
              <w:rPr>
                <w:rFonts w:cs="Times New Roman"/>
                <w:b/>
                <w:color w:val="000000"/>
              </w:rPr>
              <w:t>Điều 59. Khai thác, sử dụng tài nguyên hải đảo</w:t>
            </w:r>
          </w:p>
          <w:p w14:paraId="450F53ED" w14:textId="77777777" w:rsidR="008D59F9" w:rsidRPr="0007216E" w:rsidRDefault="00000000">
            <w:pPr>
              <w:jc w:val="both"/>
              <w:rPr>
                <w:rFonts w:cs="Times New Roman"/>
              </w:rPr>
            </w:pPr>
            <w:r w:rsidRPr="0007216E">
              <w:rPr>
                <w:rFonts w:cs="Times New Roman"/>
              </w:rPr>
              <w:t>1. Tài nguyên hải đảo phải được quản lý thống nhất theo chiến lược khai thác, sử dụng bền vững tài nguyên và bảo vệ môi trường biển và hải đảo; quy hoạch không gian biển quốc gia; quy hoạch tổng thể khai thác, sử dụng bền vững tài nguyên vùng bờ; bảo đảm hài hòa giữa nhu cầu khai thác, sử dụng tài nguyên và yêu cầu bảo tồn, phát triển và bảo vệ môi trường, hệ sinh thái.</w:t>
            </w:r>
          </w:p>
          <w:p w14:paraId="78138B27" w14:textId="77777777" w:rsidR="008D59F9" w:rsidRPr="0007216E" w:rsidRDefault="00000000">
            <w:pPr>
              <w:jc w:val="both"/>
              <w:rPr>
                <w:rFonts w:cs="Times New Roman"/>
              </w:rPr>
            </w:pPr>
            <w:r w:rsidRPr="0007216E">
              <w:rPr>
                <w:rFonts w:cs="Times New Roman"/>
              </w:rPr>
              <w:t>2. Việc khai thác, sử dụng tài nguyên đối với quần đảo, đảo được thực hiện như đối với việc khai thác, sử dụng tài nguyên trên đất liền theo quy định của Luật này và pháp luật có liên quan.</w:t>
            </w:r>
          </w:p>
          <w:p w14:paraId="20CE5221" w14:textId="77777777" w:rsidR="008D59F9" w:rsidRPr="0007216E" w:rsidRDefault="00000000">
            <w:pPr>
              <w:jc w:val="both"/>
              <w:rPr>
                <w:rFonts w:cs="Times New Roman"/>
              </w:rPr>
            </w:pPr>
            <w:r w:rsidRPr="0007216E">
              <w:rPr>
                <w:rFonts w:cs="Times New Roman"/>
              </w:rPr>
              <w:t>3. Đối với các khu vực được bảo vệ, bảo tồn trên các quần đảo, đảo, trừ trường hợp quy định tại khoản 6 Điều này, nghiêm cấm các hoạt động sau đây:</w:t>
            </w:r>
          </w:p>
          <w:p w14:paraId="26317250" w14:textId="77777777" w:rsidR="008D59F9" w:rsidRPr="0007216E" w:rsidRDefault="00000000">
            <w:pPr>
              <w:jc w:val="both"/>
              <w:rPr>
                <w:rFonts w:cs="Times New Roman"/>
              </w:rPr>
            </w:pPr>
            <w:r w:rsidRPr="0007216E">
              <w:rPr>
                <w:rFonts w:cs="Times New Roman"/>
              </w:rPr>
              <w:t>a) Xây dựng mới công trình xây dựng; lắp đặt thiết bị;</w:t>
            </w:r>
          </w:p>
          <w:p w14:paraId="51FB34FD" w14:textId="77777777" w:rsidR="008D59F9" w:rsidRPr="0007216E" w:rsidRDefault="00000000">
            <w:pPr>
              <w:jc w:val="both"/>
              <w:rPr>
                <w:rFonts w:cs="Times New Roman"/>
              </w:rPr>
            </w:pPr>
            <w:r w:rsidRPr="0007216E">
              <w:rPr>
                <w:rFonts w:cs="Times New Roman"/>
              </w:rPr>
              <w:t>b) Tác động làm thay đổi địa hình, địa mạo, chất lượng đất;</w:t>
            </w:r>
          </w:p>
          <w:p w14:paraId="2D2CA427" w14:textId="77777777" w:rsidR="008D59F9" w:rsidRPr="0007216E" w:rsidRDefault="00000000">
            <w:pPr>
              <w:jc w:val="both"/>
              <w:rPr>
                <w:rFonts w:cs="Times New Roman"/>
              </w:rPr>
            </w:pPr>
            <w:r w:rsidRPr="0007216E">
              <w:rPr>
                <w:rFonts w:cs="Times New Roman"/>
              </w:rPr>
              <w:lastRenderedPageBreak/>
              <w:t>c) Khai thác, đào đắp, cải tạo đất, đá; khai thác khoáng sản, nước ngầm; mang những thành tạo tự nhiên ra khỏi quần đảo, đảo;</w:t>
            </w:r>
          </w:p>
          <w:p w14:paraId="24A248A2" w14:textId="77777777" w:rsidR="008D59F9" w:rsidRPr="0007216E" w:rsidRDefault="00000000">
            <w:pPr>
              <w:jc w:val="both"/>
              <w:rPr>
                <w:rFonts w:cs="Times New Roman"/>
              </w:rPr>
            </w:pPr>
            <w:r w:rsidRPr="0007216E">
              <w:rPr>
                <w:rFonts w:cs="Times New Roman"/>
              </w:rPr>
              <w:t>d) Khai hoang, chặt cây, xâm hại thảm thực vật; mang thực vật hoang dã ra khỏi quần đảo, đảo;</w:t>
            </w:r>
          </w:p>
          <w:p w14:paraId="00C927E0" w14:textId="77777777" w:rsidR="008D59F9" w:rsidRPr="0007216E" w:rsidRDefault="00000000">
            <w:pPr>
              <w:jc w:val="both"/>
              <w:rPr>
                <w:rFonts w:cs="Times New Roman"/>
              </w:rPr>
            </w:pPr>
            <w:r w:rsidRPr="0007216E">
              <w:rPr>
                <w:rFonts w:cs="Times New Roman"/>
              </w:rPr>
              <w:t>đ) Săn bắt, mang động vật ra khỏi quần đảo, đảo; chăn thả gia súc, đưa sinh vật ngoại lai lên quần đảo, đảo;</w:t>
            </w:r>
          </w:p>
          <w:p w14:paraId="400B789E" w14:textId="77777777" w:rsidR="008D59F9" w:rsidRPr="0007216E" w:rsidRDefault="00000000">
            <w:pPr>
              <w:jc w:val="both"/>
              <w:rPr>
                <w:rFonts w:cs="Times New Roman"/>
              </w:rPr>
            </w:pPr>
            <w:r w:rsidRPr="0007216E">
              <w:rPr>
                <w:rFonts w:cs="Times New Roman"/>
              </w:rPr>
              <w:t>e) Thải hoặc đưa chất thải lên quần đảo, đảo.</w:t>
            </w:r>
          </w:p>
          <w:p w14:paraId="131F20BE" w14:textId="77777777" w:rsidR="008D59F9" w:rsidRPr="0007216E" w:rsidRDefault="00000000">
            <w:pPr>
              <w:jc w:val="both"/>
              <w:rPr>
                <w:rFonts w:cs="Times New Roman"/>
              </w:rPr>
            </w:pPr>
            <w:r w:rsidRPr="0007216E">
              <w:rPr>
                <w:rFonts w:cs="Times New Roman"/>
              </w:rPr>
              <w:t>4. Việc khai thác, sử dụng tài nguyên đối với bãi cạn lúc chìm lúc nổi, bãi ngầm phải được cơ quan nhà nước có thẩm quyền Việt Nam cho phép thực hiện theo quy định của Luật này, pháp luật có liên quan và điều ước quốc tế mà Cộng hòa xã hội chủ nghĩa Việt Nam là thành viên.</w:t>
            </w:r>
          </w:p>
          <w:p w14:paraId="2C37C1B6" w14:textId="77777777" w:rsidR="008D59F9" w:rsidRPr="0007216E" w:rsidRDefault="00000000">
            <w:pPr>
              <w:jc w:val="both"/>
              <w:rPr>
                <w:rFonts w:cs="Times New Roman"/>
              </w:rPr>
            </w:pPr>
            <w:r w:rsidRPr="0007216E">
              <w:rPr>
                <w:rFonts w:cs="Times New Roman"/>
              </w:rPr>
              <w:t>5. Đối với các khu vực được bảo vệ, bảo tồn tại các bãi cạn lúc chìm lúc nổi, bãi ngầm, trừ trường hợp quy định tại khoản 6 Điều này, nghiêm cấm các hoạt động sau đây:</w:t>
            </w:r>
          </w:p>
          <w:p w14:paraId="720F2ECB" w14:textId="77777777" w:rsidR="008D59F9" w:rsidRPr="0007216E" w:rsidRDefault="00000000">
            <w:pPr>
              <w:jc w:val="both"/>
              <w:rPr>
                <w:rFonts w:cs="Times New Roman"/>
              </w:rPr>
            </w:pPr>
            <w:r w:rsidRPr="0007216E">
              <w:rPr>
                <w:rFonts w:cs="Times New Roman"/>
              </w:rPr>
              <w:t>a) Xây dựng mới công trình xây dựng; lắp đặt thiết bị;</w:t>
            </w:r>
          </w:p>
          <w:p w14:paraId="4B830D1E" w14:textId="77777777" w:rsidR="008D59F9" w:rsidRPr="0007216E" w:rsidRDefault="00000000">
            <w:pPr>
              <w:jc w:val="both"/>
              <w:rPr>
                <w:rFonts w:cs="Times New Roman"/>
              </w:rPr>
            </w:pPr>
            <w:r w:rsidRPr="0007216E">
              <w:rPr>
                <w:rFonts w:cs="Times New Roman"/>
              </w:rPr>
              <w:t>b) Tác động làm thay đổi địa hình, địa mạo;</w:t>
            </w:r>
          </w:p>
          <w:p w14:paraId="7D9B1CF9" w14:textId="77777777" w:rsidR="008D59F9" w:rsidRPr="0007216E" w:rsidRDefault="00000000">
            <w:pPr>
              <w:jc w:val="both"/>
              <w:rPr>
                <w:rFonts w:cs="Times New Roman"/>
              </w:rPr>
            </w:pPr>
            <w:r w:rsidRPr="0007216E">
              <w:rPr>
                <w:rFonts w:cs="Times New Roman"/>
              </w:rPr>
              <w:t>c) Khai hoang, khai thác, đào đắp, cải tạo đất, đá; khai thác khoáng sản; mang những thành tạo tự nhiên ra khỏi bãi cạn lúc chìm lúc nổi, bãi ngầm;</w:t>
            </w:r>
          </w:p>
          <w:p w14:paraId="42B37DEF" w14:textId="77777777" w:rsidR="008D59F9" w:rsidRPr="0007216E" w:rsidRDefault="00000000">
            <w:pPr>
              <w:jc w:val="both"/>
              <w:rPr>
                <w:rFonts w:cs="Times New Roman"/>
              </w:rPr>
            </w:pPr>
            <w:r w:rsidRPr="0007216E">
              <w:rPr>
                <w:rFonts w:cs="Times New Roman"/>
              </w:rPr>
              <w:t>d) Thải hoặc đưa chất thải lên bãi cạn lúc chìm lúc nổi, bãi ngầm.</w:t>
            </w:r>
          </w:p>
          <w:p w14:paraId="7AF30EDD" w14:textId="77777777" w:rsidR="008D59F9" w:rsidRPr="0007216E" w:rsidRDefault="00000000">
            <w:pPr>
              <w:jc w:val="both"/>
              <w:rPr>
                <w:rFonts w:cs="Times New Roman"/>
              </w:rPr>
            </w:pPr>
            <w:r w:rsidRPr="0007216E">
              <w:rPr>
                <w:rFonts w:cs="Times New Roman"/>
              </w:rPr>
              <w:t>6. Các hoạt động quy định tại khoản 3 và khoản 5 Điều này được phép thực hiện trong các trường hợp sau đây:</w:t>
            </w:r>
          </w:p>
          <w:p w14:paraId="598E3AB5" w14:textId="77777777" w:rsidR="008D59F9" w:rsidRPr="0007216E" w:rsidRDefault="00000000">
            <w:pPr>
              <w:jc w:val="both"/>
              <w:rPr>
                <w:rFonts w:cs="Times New Roman"/>
              </w:rPr>
            </w:pPr>
            <w:r w:rsidRPr="0007216E">
              <w:rPr>
                <w:rFonts w:cs="Times New Roman"/>
              </w:rPr>
              <w:t>a) Phục vụ mục đích quốc phòng, an ninh của Nhà nước Việt Nam; thực hiện công tác quản lý nhà nước;</w:t>
            </w:r>
          </w:p>
          <w:p w14:paraId="406F0680" w14:textId="77777777" w:rsidR="008D59F9" w:rsidRPr="0007216E" w:rsidRDefault="00000000">
            <w:pPr>
              <w:jc w:val="both"/>
              <w:rPr>
                <w:rFonts w:cs="Times New Roman"/>
              </w:rPr>
            </w:pPr>
            <w:r w:rsidRPr="0007216E">
              <w:rPr>
                <w:rFonts w:cs="Times New Roman"/>
              </w:rPr>
              <w:t>b) Phục vụ mục đích nghiên cứu khoa học, điều tra, khảo sát, đánh giá về các điều kiện tự nhiên, tài nguyên và môi trường được cơ quan nhà nước có thẩm quyền cho phép; thực hiện chương trình, đề án, dự án của Nhà nước;</w:t>
            </w:r>
          </w:p>
          <w:p w14:paraId="7E5920AE" w14:textId="77777777" w:rsidR="008D59F9" w:rsidRPr="0007216E" w:rsidRDefault="00000000">
            <w:pPr>
              <w:jc w:val="both"/>
              <w:rPr>
                <w:rFonts w:cs="Times New Roman"/>
              </w:rPr>
            </w:pPr>
            <w:r w:rsidRPr="0007216E">
              <w:rPr>
                <w:rFonts w:cs="Times New Roman"/>
              </w:rPr>
              <w:t>c) Phòng, chống thiên tai, cứu hộ, cứu nạn;</w:t>
            </w:r>
          </w:p>
          <w:p w14:paraId="3C47BEA7" w14:textId="77777777" w:rsidR="008D59F9" w:rsidRPr="0007216E" w:rsidRDefault="00000000">
            <w:pPr>
              <w:jc w:val="both"/>
              <w:rPr>
                <w:rFonts w:cs="Times New Roman"/>
              </w:rPr>
            </w:pPr>
            <w:r w:rsidRPr="0007216E">
              <w:rPr>
                <w:rFonts w:cs="Times New Roman"/>
              </w:rPr>
              <w:t>d) Các trường hợp khác được Chủ tịch Ủy ban nhân dân cấp tỉnh, thành phố trực thuộc trung ương có biển chấp thuận.</w:t>
            </w:r>
          </w:p>
        </w:tc>
        <w:tc>
          <w:tcPr>
            <w:tcW w:w="5103" w:type="dxa"/>
          </w:tcPr>
          <w:p w14:paraId="2769E7DC"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24F09893" w14:textId="77777777" w:rsidR="008D59F9" w:rsidRPr="0007216E" w:rsidRDefault="00000000">
            <w:pPr>
              <w:jc w:val="both"/>
              <w:rPr>
                <w:rFonts w:cs="Times New Roman"/>
              </w:rPr>
            </w:pPr>
            <w:r w:rsidRPr="0007216E">
              <w:rPr>
                <w:rFonts w:cs="Times New Roman"/>
              </w:rPr>
              <w:t>- Nghị quyết số 79-NQ/TW ngày 06/01/2026 đặt ra yêu cầu có cơ chế quản lý tập trung, liên ngành, khai thác hiệu quả, 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3D19F4FA"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p w14:paraId="27D7EFCA"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w:t>
            </w:r>
            <w:r w:rsidRPr="0007216E">
              <w:rPr>
                <w:rFonts w:cs="Times New Roman"/>
              </w:rPr>
              <w:lastRenderedPageBreak/>
              <w:t>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2216F17A"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tc>
        <w:tc>
          <w:tcPr>
            <w:tcW w:w="1701" w:type="dxa"/>
          </w:tcPr>
          <w:p w14:paraId="653A87AC"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quản lý, bảo vệ, khai thác, sử dụng hiệu quả tài nguyên hải đảo; phát triển kinh tế hải đảo gắn với quốc phòng, an ninh, bảo vệ chủ quyền, bảo tồn thiên nhiên và bảo vệ môi trường.</w:t>
            </w:r>
          </w:p>
        </w:tc>
        <w:tc>
          <w:tcPr>
            <w:tcW w:w="1559" w:type="dxa"/>
          </w:tcPr>
          <w:p w14:paraId="1173ADB9" w14:textId="77777777" w:rsidR="00407C13" w:rsidRPr="0007216E" w:rsidRDefault="00407C13" w:rsidP="009413F4">
            <w:pPr>
              <w:jc w:val="both"/>
              <w:rPr>
                <w:rFonts w:cs="Times New Roman"/>
                <w:szCs w:val="20"/>
                <w:lang w:val="de-DE"/>
              </w:rPr>
            </w:pPr>
            <w:r w:rsidRPr="0007216E">
              <w:rPr>
                <w:rFonts w:cs="Times New Roman"/>
                <w:szCs w:val="20"/>
                <w:lang w:val="de-DE"/>
              </w:rPr>
              <w:t>Rà soát quy định về hồ sơ tài nguyên hải đảo, khai thác, sử dụng tài nguyên hải đảo để bảo đảm phù hợp với chế độ pháp lý của đảo, quần đảo, bãi cạn lúc chìm lúc nổi, bãi ngầm; gắn quản lý tài nguyên hải đảo với quốc phòng, an ninh, bảo vệ chủ quyền và bảo tồn hệ sinh thái.</w:t>
            </w:r>
          </w:p>
        </w:tc>
      </w:tr>
      <w:tr w:rsidR="00407C13" w:rsidRPr="0007216E" w14:paraId="7187B94C" w14:textId="77777777" w:rsidTr="002B2922">
        <w:trPr>
          <w:jc w:val="center"/>
        </w:trPr>
        <w:tc>
          <w:tcPr>
            <w:tcW w:w="5240" w:type="dxa"/>
          </w:tcPr>
          <w:p w14:paraId="29DC948B"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0E3B72B7"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19AC7E45" w14:textId="77777777" w:rsidR="008D59F9" w:rsidRPr="0007216E" w:rsidRDefault="00000000">
            <w:pPr>
              <w:jc w:val="both"/>
              <w:rPr>
                <w:rFonts w:cs="Times New Roman"/>
              </w:rPr>
            </w:pPr>
            <w:r w:rsidRPr="0007216E">
              <w:rPr>
                <w:rFonts w:cs="Times New Roman"/>
                <w:b/>
                <w:color w:val="000000"/>
              </w:rPr>
              <w:t>Điều 60. Kiểm soát ô nhiễm môi trường biển từ các hoạt động trên biển</w:t>
            </w:r>
          </w:p>
          <w:p w14:paraId="0974E1DB" w14:textId="77777777" w:rsidR="008D59F9" w:rsidRPr="0007216E" w:rsidRDefault="00000000">
            <w:pPr>
              <w:jc w:val="both"/>
              <w:rPr>
                <w:rFonts w:cs="Times New Roman"/>
              </w:rPr>
            </w:pPr>
            <w:r w:rsidRPr="0007216E">
              <w:rPr>
                <w:rFonts w:cs="Times New Roman"/>
              </w:rPr>
              <w:t xml:space="preserve">1. Chất thải phát sinh từ tàu thuyền, công trình và các hoạt động trên biển phải được thu gom, phân loại, lưu giữ, vận chuyển, </w:t>
            </w:r>
            <w:r w:rsidRPr="0007216E">
              <w:rPr>
                <w:rFonts w:cs="Times New Roman"/>
              </w:rPr>
              <w:lastRenderedPageBreak/>
              <w:t>chuyển giao và xử lý theo quy định của pháp luật về bảo vệ môi trường, pháp luật có liên quan và quy định của Luật này.</w:t>
            </w:r>
          </w:p>
          <w:p w14:paraId="6409384B" w14:textId="77777777" w:rsidR="008D59F9" w:rsidRPr="0007216E" w:rsidRDefault="00000000">
            <w:pPr>
              <w:jc w:val="both"/>
              <w:rPr>
                <w:rFonts w:cs="Times New Roman"/>
              </w:rPr>
            </w:pPr>
            <w:r w:rsidRPr="0007216E">
              <w:rPr>
                <w:rFonts w:cs="Times New Roman"/>
              </w:rPr>
              <w:t>2. Tổ chức, cá nhân thực hiện hoạt động trên biển có trách nhiệm phòng ngừa, giảm thiểu phát sinh chất thải; không xả thải trái phép ra môi trường biển; bảo đảm phương tiện, thiết bị lưu chứa chất thải phù hợp; phối hợp với cơ quan, tổ chức có liên quan trong việc tiếp nhận, vận chuyển và xử lý chất thải phát sinh từ hoạt động trên biển.</w:t>
            </w:r>
          </w:p>
          <w:p w14:paraId="50C175C1" w14:textId="77777777" w:rsidR="008D59F9" w:rsidRPr="0007216E" w:rsidRDefault="00000000">
            <w:pPr>
              <w:jc w:val="both"/>
              <w:rPr>
                <w:rFonts w:cs="Times New Roman"/>
              </w:rPr>
            </w:pPr>
            <w:r w:rsidRPr="0007216E">
              <w:rPr>
                <w:rFonts w:cs="Times New Roman"/>
              </w:rPr>
              <w:t>3. Xả nước dằn tàu, cặn lắng của nước dằn tàu trong vùng biển Việt Nam:</w:t>
            </w:r>
          </w:p>
          <w:p w14:paraId="28CF4528" w14:textId="77777777" w:rsidR="008D59F9" w:rsidRPr="0007216E" w:rsidRDefault="00000000">
            <w:pPr>
              <w:jc w:val="both"/>
              <w:rPr>
                <w:rFonts w:cs="Times New Roman"/>
              </w:rPr>
            </w:pPr>
            <w:r w:rsidRPr="0007216E">
              <w:rPr>
                <w:rFonts w:cs="Times New Roman"/>
              </w:rPr>
              <w:t>a) Việc xả nước dằn tàu, cặn lắng của nước dằn tàu phải đáp ứng quy chuẩn, tiêu chuẩn kỹ thuật, yêu cầu quản lý, xử lý theo quy định của pháp luật Việt Nam và điều ước quốc tế mà nước Cộng hòa xã hội chủ nghĩa Việt Nam là thành viên;</w:t>
            </w:r>
          </w:p>
          <w:p w14:paraId="329CD36B" w14:textId="77777777" w:rsidR="008D59F9" w:rsidRPr="0007216E" w:rsidRDefault="00000000">
            <w:pPr>
              <w:jc w:val="both"/>
              <w:rPr>
                <w:rFonts w:cs="Times New Roman"/>
              </w:rPr>
            </w:pPr>
            <w:r w:rsidRPr="0007216E">
              <w:rPr>
                <w:rFonts w:cs="Times New Roman"/>
              </w:rPr>
              <w:t>b) Không được xả nước dằn tàu, cặn lắng của nước dằn tàu chưa được quản lý, xử lý hoặc không đạt tiêu chuẩn áp dụng vào vùng biển Việt Nam; không được pha loãng nhằm đạt quy chuẩn kỹ thuật môi trường trước khi xả ra biển; không được xả tại khu vực cấm xả, khu vực hạn chế xả hoặc khu vực có yêu cầu kiểm soát đặc biệt theo quy định của pháp luật;</w:t>
            </w:r>
          </w:p>
          <w:p w14:paraId="45677913" w14:textId="77777777" w:rsidR="008D59F9" w:rsidRPr="0007216E" w:rsidRDefault="00000000">
            <w:pPr>
              <w:jc w:val="both"/>
              <w:rPr>
                <w:rFonts w:cs="Times New Roman"/>
              </w:rPr>
            </w:pPr>
            <w:r w:rsidRPr="0007216E">
              <w:rPr>
                <w:rFonts w:cs="Times New Roman"/>
              </w:rPr>
              <w:t>c) Tàu thuyền có hoạt động xả nước dằn tàu, cặn lắng của nước dằn tàu phải thực hiện biện pháp kiểm soát nhằm ngăn ngừa, giảm thiểu và loại bỏ nguy cơ xâm nhập, phát tán sinh vật ngoại lai xâm hại, tác nhân gây hại đối với môi trường biển, đa dạng sinh học và sức khỏe con người;</w:t>
            </w:r>
          </w:p>
          <w:p w14:paraId="2D9CB980" w14:textId="77777777" w:rsidR="008D59F9" w:rsidRPr="0007216E" w:rsidRDefault="00000000">
            <w:pPr>
              <w:jc w:val="both"/>
              <w:rPr>
                <w:rFonts w:cs="Times New Roman"/>
              </w:rPr>
            </w:pPr>
            <w:r w:rsidRPr="0007216E">
              <w:rPr>
                <w:rFonts w:cs="Times New Roman"/>
              </w:rPr>
              <w:t>d) Trường hợp việc xả nước dằn tàu, cặn lắng của nước dằn tàu là cần thiết để bảo đảm an toàn của tàu hoặc con người, thuyền trưởng được áp dụng biện pháp cần thiết và phải ghi chép đầy đủ tình huống, lý do; trường hợp khẩn cấp, miễn trừ, ngoại lệ được thực hiện theo điều ước quốc tế mà nước Cộng hòa xã hội chủ nghĩa Việt Nam là thành viên và quy định của Chính phủ.</w:t>
            </w:r>
          </w:p>
          <w:p w14:paraId="7085370B" w14:textId="77777777" w:rsidR="008D59F9" w:rsidRPr="0007216E" w:rsidRDefault="00000000">
            <w:pPr>
              <w:jc w:val="both"/>
              <w:rPr>
                <w:rFonts w:cs="Times New Roman"/>
              </w:rPr>
            </w:pPr>
            <w:r w:rsidRPr="0007216E">
              <w:rPr>
                <w:rFonts w:cs="Times New Roman"/>
              </w:rPr>
              <w:t>4. Chính phủ quy định chi tiết yêu cầu, nội dung đặc thù trong quản lý, kiểm soát chất thải phát sinh từ hoạt động trên biển; quản lý, xử lý, xả nước dằn tàu, cặn lắng của nước dằn tàu trên các vùng biển Việt Nam; khu vực cấm, khu vực hạn chế và khu vực có yêu cầu kiểm soát đặc biệt để xả nước dằn tàu, cặn lắng của nước dằn tàu; trường hợp khẩn cấp, miễn trừ, ngoại lệ xả nước dằn tàu, cặn lắng của nước dằn tàu.</w:t>
            </w:r>
          </w:p>
        </w:tc>
        <w:tc>
          <w:tcPr>
            <w:tcW w:w="5103" w:type="dxa"/>
          </w:tcPr>
          <w:p w14:paraId="419D8F24"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4893284" w14:textId="77777777" w:rsidR="008D59F9" w:rsidRPr="0007216E" w:rsidRDefault="00000000">
            <w:pPr>
              <w:jc w:val="both"/>
              <w:rPr>
                <w:rFonts w:cs="Times New Roman"/>
              </w:rPr>
            </w:pPr>
            <w:r w:rsidRPr="0007216E">
              <w:rPr>
                <w:rFonts w:cs="Times New Roman"/>
              </w:rPr>
              <w:t xml:space="preserve">- Nghị quyết số 79-NQ/TW ngày 06/01/2026 đặt ra yêu cầu có cơ chế quản lý tập trung, liên ngành, khai thác hiệu quả, </w:t>
            </w:r>
            <w:r w:rsidRPr="0007216E">
              <w:rPr>
                <w:rFonts w:cs="Times New Roman"/>
              </w:rPr>
              <w:lastRenderedPageBreak/>
              <w:t>bền vững tài nguyên biển, đảo; tăng cường điều tra cơ bản, xây dựng hệ thống dữ liệu; phát triển năng lượng sạch, xanh từ biển, ưu tiên điện gió ngoài khơi; nâng cao năng lực dự báo, giám sát môi trường biển.</w:t>
            </w:r>
          </w:p>
          <w:p w14:paraId="2E63D502" w14:textId="77777777" w:rsidR="008D59F9" w:rsidRPr="0007216E" w:rsidRDefault="00000000">
            <w:pPr>
              <w:jc w:val="both"/>
              <w:rPr>
                <w:rFonts w:cs="Times New Roman"/>
              </w:rPr>
            </w:pPr>
            <w:r w:rsidRPr="0007216E">
              <w:rPr>
                <w:rFonts w:cs="Times New Roman"/>
              </w:rPr>
              <w:t>- Nghị quyết số 33-NQ/TW ngày 28/9/2018 xác định bảo vệ vững chắc độc lập, chủ quyền, thống nhất, toàn vẹn lãnh thổ, biên giới quốc gia là nhiệm vụ trọng yếu, thường xuyên; phát triển kinh tế biển phải gắn với thế trận quốc phòng toàn dân và bảo vệ chủ quyền.</w:t>
            </w:r>
          </w:p>
          <w:p w14:paraId="46EF8C83"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6EEE4ECF"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tc>
        <w:tc>
          <w:tcPr>
            <w:tcW w:w="1701" w:type="dxa"/>
          </w:tcPr>
          <w:p w14:paraId="47525781"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quản lý, bảo vệ, khai thác, sử dụng hiệu quả tài nguyên hải đảo; phát triển kinh tế hải đảo gắn với quốc phòng, </w:t>
            </w:r>
            <w:r w:rsidRPr="0007216E">
              <w:rPr>
                <w:rFonts w:cs="Times New Roman"/>
                <w:szCs w:val="20"/>
                <w:lang w:val="de-DE"/>
              </w:rPr>
              <w:lastRenderedPageBreak/>
              <w:t>an ninh, bảo vệ chủ quyền, bảo tồn thiên nhiên và bảo vệ môi trường.</w:t>
            </w:r>
          </w:p>
        </w:tc>
        <w:tc>
          <w:tcPr>
            <w:tcW w:w="1559" w:type="dxa"/>
          </w:tcPr>
          <w:p w14:paraId="3CF3D6E4"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Rà soát quy định về hồ sơ tài nguyên hải đảo, khai thác, sử dụng tài nguyên hải đảo để bảo đảm phù hợp với chế độ pháp lý </w:t>
            </w:r>
            <w:r w:rsidRPr="0007216E">
              <w:rPr>
                <w:rFonts w:cs="Times New Roman"/>
                <w:szCs w:val="20"/>
                <w:lang w:val="de-DE"/>
              </w:rPr>
              <w:lastRenderedPageBreak/>
              <w:t>của đảo, quần đảo, bãi cạn lúc chìm lúc nổi, bãi ngầm; gắn quản lý tài nguyên hải đảo với quốc phòng, an ninh, bảo vệ chủ quyền và bảo tồn hệ sinh thái.</w:t>
            </w:r>
          </w:p>
        </w:tc>
      </w:tr>
      <w:tr w:rsidR="00407C13" w:rsidRPr="0007216E" w14:paraId="21695E71" w14:textId="77777777" w:rsidTr="002B2922">
        <w:trPr>
          <w:jc w:val="center"/>
        </w:trPr>
        <w:tc>
          <w:tcPr>
            <w:tcW w:w="5240" w:type="dxa"/>
          </w:tcPr>
          <w:p w14:paraId="7EDC9BF5"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7057EFE0"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789A5789" w14:textId="77777777" w:rsidR="008D59F9" w:rsidRPr="0007216E" w:rsidRDefault="00000000">
            <w:pPr>
              <w:jc w:val="both"/>
              <w:rPr>
                <w:rFonts w:cs="Times New Roman"/>
              </w:rPr>
            </w:pPr>
            <w:r w:rsidRPr="0007216E">
              <w:rPr>
                <w:rFonts w:cs="Times New Roman"/>
                <w:b/>
                <w:color w:val="000000"/>
              </w:rPr>
              <w:t>Điều 61. Kiểm soát ô nhiễm môi trường biển từ đất liền</w:t>
            </w:r>
          </w:p>
          <w:p w14:paraId="541D2A04" w14:textId="77777777" w:rsidR="008D59F9" w:rsidRPr="0007216E" w:rsidRDefault="00000000">
            <w:pPr>
              <w:jc w:val="both"/>
              <w:rPr>
                <w:rFonts w:cs="Times New Roman"/>
              </w:rPr>
            </w:pPr>
            <w:r w:rsidRPr="0007216E">
              <w:rPr>
                <w:rFonts w:cs="Times New Roman"/>
              </w:rPr>
              <w:lastRenderedPageBreak/>
              <w:t>1. Kiểm soát ô nhiễm môi trường biển từ đất liền được thực hiện theo tiếp cận quản lý tổng hợp vùng bờ, lưu vực sông - biển và quản lý không gian biển; bảo đảm phòng ngừa, hạn chế, kiểm soát chất thải, nước thải, rác thải và các chất ô nhiễm phát tán từ đất liền ra biển.</w:t>
            </w:r>
          </w:p>
          <w:p w14:paraId="7DE1B00B" w14:textId="77777777" w:rsidR="008D59F9" w:rsidRPr="0007216E" w:rsidRDefault="00000000">
            <w:pPr>
              <w:jc w:val="both"/>
              <w:rPr>
                <w:rFonts w:cs="Times New Roman"/>
              </w:rPr>
            </w:pPr>
            <w:r w:rsidRPr="0007216E">
              <w:rPr>
                <w:rFonts w:cs="Times New Roman"/>
              </w:rPr>
              <w:t>2. Kiểm soát nước thải từ đất liền ra biển</w:t>
            </w:r>
          </w:p>
          <w:p w14:paraId="562B98F8" w14:textId="77777777" w:rsidR="008D59F9" w:rsidRPr="0007216E" w:rsidRDefault="00000000">
            <w:pPr>
              <w:jc w:val="both"/>
              <w:rPr>
                <w:rFonts w:cs="Times New Roman"/>
              </w:rPr>
            </w:pPr>
            <w:r w:rsidRPr="0007216E">
              <w:rPr>
                <w:rFonts w:cs="Times New Roman"/>
              </w:rPr>
              <w:t>a) Việc kiểm soát các điểm xả thải từ đất liền ra vùng biển ven bờ phải phù hợp với quy hoạch không gian biển quốc gia, quy hoạch tổng thể khai thác, sử dụng bền vững tài nguyên vùng bờ, quy hoạch có liên quan; bảo đảm khả năng tiếp nhận của môi trường biển, sức chịu tải môi trường biển, khả năng tự làm sạch và hạn ngạch tiếp nhận nước thải (nếu có); bảo vệ hệ sinh thái vùng bờ và sinh kế cộng đồng ven biển;</w:t>
            </w:r>
          </w:p>
          <w:p w14:paraId="61984F6A" w14:textId="77777777" w:rsidR="008D59F9" w:rsidRPr="0007216E" w:rsidRDefault="00000000">
            <w:pPr>
              <w:jc w:val="both"/>
              <w:rPr>
                <w:rFonts w:cs="Times New Roman"/>
              </w:rPr>
            </w:pPr>
            <w:r w:rsidRPr="0007216E">
              <w:rPr>
                <w:rFonts w:cs="Times New Roman"/>
              </w:rPr>
              <w:t>b) Không bố trí điểm xả thải trực tiếp ra biển tại khu bảo tồn biển, vùng đệm khu bảo tồn biển, vùng sinh thái biển nhạy cảm, bãi triều, rạn san hô, thảm cỏ biển, vùng sinh sản và ương giống thủy sản tự nhiên, khu vực nuôi trồng thủy sản tập trung, vùng tắm biển công cộng, khu vực phát triển du lịch sinh thái biển, khu di tích lịch sử - văn hóa, danh lam thắng cảnh, di sản thế giới và khu vực được xác định có chức năng bảo tồn, phục hồi hệ sinh thái, trừ trường hợp đặc biệt theo quy định của Chính phủ;</w:t>
            </w:r>
          </w:p>
          <w:p w14:paraId="2B2B6FDF" w14:textId="77777777" w:rsidR="008D59F9" w:rsidRPr="0007216E" w:rsidRDefault="00000000">
            <w:pPr>
              <w:jc w:val="both"/>
              <w:rPr>
                <w:rFonts w:cs="Times New Roman"/>
              </w:rPr>
            </w:pPr>
            <w:r w:rsidRPr="0007216E">
              <w:rPr>
                <w:rFonts w:cs="Times New Roman"/>
              </w:rPr>
              <w:t>c) Việc kiểm soát nước thải từ đất liền ra biển phải bảo đảm không làm suy giảm chức năng sinh thái, cấu trúc và khả năng tự phục hồi của hệ sinh thái biển tại khu vực tiếp nhận; không gây nguy cơ cao dẫn đến suy thoái hệ sinh thái biển, hiện tượng phú dưỡng, tích tụ độc chất hoặc lan truyền ô nhiễm trên diện rộng trong môi trường biển.</w:t>
            </w:r>
          </w:p>
          <w:p w14:paraId="3C6F9A19" w14:textId="77777777" w:rsidR="008D59F9" w:rsidRPr="0007216E" w:rsidRDefault="00000000">
            <w:pPr>
              <w:jc w:val="both"/>
              <w:rPr>
                <w:rFonts w:cs="Times New Roman"/>
              </w:rPr>
            </w:pPr>
            <w:r w:rsidRPr="0007216E">
              <w:rPr>
                <w:rFonts w:cs="Times New Roman"/>
              </w:rPr>
              <w:t>3. Việc kiểm soát ô nhiễm môi trường biển từ lưu vực sông ra biển phải bảo đảm kiểm soát tải lượng ô nhiễm đổ ra cửa sông, cửa biển và vùng biển ven bờ; lưu vực sông, đoạn sông có nguy cơ cao gây ô nhiễm môi trường biển phải được rà soát, công bố và áp dụng biện pháp quản lý đặc biệt theo quy định của Chính phủ.</w:t>
            </w:r>
          </w:p>
          <w:p w14:paraId="207793FD" w14:textId="77777777" w:rsidR="008D59F9" w:rsidRPr="0007216E" w:rsidRDefault="00000000">
            <w:pPr>
              <w:jc w:val="both"/>
              <w:rPr>
                <w:rFonts w:cs="Times New Roman"/>
              </w:rPr>
            </w:pPr>
            <w:r w:rsidRPr="0007216E">
              <w:rPr>
                <w:rFonts w:cs="Times New Roman"/>
              </w:rPr>
              <w:t>4. Kiểm soát ô nhiễm môi trường biển do hiện tượng phú dưỡng từ đất liền bao gồm điều tra, đánh giá, quan trắc, giám sát nguồn thải chứa nitơ, phốt pho và các chất dinh dưỡng khác; xác định khu vực biển có nguy cơ hoặc đang xảy ra hiện tượng phú dưỡng; kiểm soát tải lượng chất dinh dưỡng thải vào môi trường biển phù hợp với sức chịu tải môi trường biển; thực hiện biện pháp phòng ngừa, giảm thiểu, xử lý, khắc phục hậu quả và cảnh báo hiện tượng phú dưỡng môi trường biển.</w:t>
            </w:r>
          </w:p>
          <w:p w14:paraId="267521C2" w14:textId="77777777" w:rsidR="008D59F9" w:rsidRPr="0007216E" w:rsidRDefault="00000000">
            <w:pPr>
              <w:jc w:val="both"/>
              <w:rPr>
                <w:rFonts w:cs="Times New Roman"/>
              </w:rPr>
            </w:pPr>
            <w:r w:rsidRPr="0007216E">
              <w:rPr>
                <w:rFonts w:cs="Times New Roman"/>
              </w:rPr>
              <w:lastRenderedPageBreak/>
              <w:t>5. Ủy ban nhân dân cấp tỉnh có biển, trong phạm vi quản lý, có trách nhiệm tổ chức quan trắc, giám sát, đánh giá mức độ ô nhiễm từ đất liền ra biển; áp dụng biện pháp phòng ngừa, ngăn chặn, giảm thiểu chất thải phát tán ra môi trường biển; tổ chức thu gom rác thải tại khu vực cửa sông, ven biển thuộc phạm vi quản lý.</w:t>
            </w:r>
          </w:p>
          <w:p w14:paraId="769CE8F0" w14:textId="77777777" w:rsidR="008D59F9" w:rsidRPr="0007216E" w:rsidRDefault="00000000">
            <w:pPr>
              <w:jc w:val="both"/>
              <w:rPr>
                <w:rFonts w:cs="Times New Roman"/>
              </w:rPr>
            </w:pPr>
            <w:r w:rsidRPr="0007216E">
              <w:rPr>
                <w:rFonts w:cs="Times New Roman"/>
              </w:rPr>
              <w:t>6. Chính phủ quy định chi tiết việc kiểm soát điểm xả thải từ đất liền ra biển; xác định khu vực cấm, hạn chế xả thải; kiểm soát tải lượng ô nhiễm từ lưu vực sông ra biển; kiểm soát ô nhiễm do hiện tượng phú dưỡng từ đất liền; biện pháp quản lý đặc biệt lưu vực sông, cửa sông có nguy cơ cao gây ô nhiễm môi trường biển; trách nhiệm của cơ quan, tổ chức, cá nhân có liên quan.</w:t>
            </w:r>
          </w:p>
        </w:tc>
        <w:tc>
          <w:tcPr>
            <w:tcW w:w="5103" w:type="dxa"/>
          </w:tcPr>
          <w:p w14:paraId="7CA13ABE" w14:textId="77777777" w:rsidR="008D59F9" w:rsidRPr="0007216E" w:rsidRDefault="00000000">
            <w:pPr>
              <w:jc w:val="both"/>
              <w:rPr>
                <w:rFonts w:cs="Times New Roman"/>
              </w:rPr>
            </w:pPr>
            <w:r w:rsidRPr="0007216E">
              <w:rPr>
                <w:rFonts w:cs="Times New Roman"/>
              </w:rPr>
              <w:lastRenderedPageBreak/>
              <w:t xml:space="preserve">-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w:t>
            </w:r>
            <w:r w:rsidRPr="0007216E">
              <w:rPr>
                <w:rFonts w:cs="Times New Roman"/>
              </w:rPr>
              <w:lastRenderedPageBreak/>
              <w:t>quản lý tổng hợp tài nguyên, bảo vệ môi trường, hệ sinh thái biển và phát triển bền vững kinh tế biển.</w:t>
            </w:r>
          </w:p>
          <w:p w14:paraId="50577918"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46CD611D"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501375BE"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1598DC8F"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245207F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với chủ trương kiểm soát ô nhiễm, bảo vệ môi trường biển, quản </w:t>
            </w:r>
            <w:r w:rsidRPr="0007216E">
              <w:rPr>
                <w:rFonts w:cs="Times New Roman"/>
                <w:szCs w:val="20"/>
                <w:lang w:val="de-DE"/>
              </w:rPr>
              <w:lastRenderedPageBreak/>
              <w:t>lý rác thải biển, rác thải nhựa, ô nhiễm xuyên biên giới, điều tra, đánh giá môi trường, ứng phó sự cố môi trường và cải thiện, phục hồi môi trường biển, hải đảo.</w:t>
            </w:r>
          </w:p>
        </w:tc>
        <w:tc>
          <w:tcPr>
            <w:tcW w:w="1559" w:type="dxa"/>
          </w:tcPr>
          <w:p w14:paraId="7A0809B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Làm rõ trách nhiệm kiểm soát nguồn thải từ biển và từ đất </w:t>
            </w:r>
            <w:r w:rsidRPr="0007216E">
              <w:rPr>
                <w:rFonts w:cs="Times New Roman"/>
                <w:szCs w:val="20"/>
                <w:lang w:val="de-DE"/>
              </w:rPr>
              <w:lastRenderedPageBreak/>
              <w:t>liền; cơ chế kiểm soát rác thải biển xuyên biên giới; phân vùng rủi ro ô nhiễm; báo cáo hiện trạng môi trường biển; ứng phó sự cố, cải thiện và phục hồi môi trường; bảo đảm không chồng chéo với Luật Bảo vệ môi trường và pháp luật phòng thủ dân sự.</w:t>
            </w:r>
          </w:p>
        </w:tc>
      </w:tr>
      <w:tr w:rsidR="00407C13" w:rsidRPr="0007216E" w14:paraId="484F2290" w14:textId="77777777" w:rsidTr="002B2922">
        <w:trPr>
          <w:jc w:val="center"/>
        </w:trPr>
        <w:tc>
          <w:tcPr>
            <w:tcW w:w="5240" w:type="dxa"/>
          </w:tcPr>
          <w:p w14:paraId="6258C7ED"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02FAB5C1"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671B5ABE" w14:textId="77777777" w:rsidR="008D59F9" w:rsidRPr="0007216E" w:rsidRDefault="00000000">
            <w:pPr>
              <w:jc w:val="both"/>
              <w:rPr>
                <w:rFonts w:cs="Times New Roman"/>
              </w:rPr>
            </w:pPr>
            <w:r w:rsidRPr="0007216E">
              <w:rPr>
                <w:rFonts w:cs="Times New Roman"/>
                <w:b/>
                <w:color w:val="000000"/>
              </w:rPr>
              <w:t>Điều 62. Quản lý, thu gom, vận chuyển, xử lý rác thải biển</w:t>
            </w:r>
          </w:p>
          <w:p w14:paraId="1F751C9F" w14:textId="77777777" w:rsidR="008D59F9" w:rsidRPr="0007216E" w:rsidRDefault="00000000">
            <w:pPr>
              <w:jc w:val="both"/>
              <w:rPr>
                <w:rFonts w:cs="Times New Roman"/>
              </w:rPr>
            </w:pPr>
            <w:r w:rsidRPr="0007216E">
              <w:rPr>
                <w:rFonts w:cs="Times New Roman"/>
              </w:rPr>
              <w:t>1. Rác thải biển là rác thải tồn tại mặt nước biển, trong khối nước biển, đáy biển, bờ biển, hải đảo có nguồn gốc từ hoạt động trên biển, từ đất liền phát tán ra biển, từ khu vực ngoài lãnh thổ Việt Nam phát tán vào vùng biển Việt Nam.</w:t>
            </w:r>
          </w:p>
          <w:p w14:paraId="6AD7B1F6" w14:textId="77777777" w:rsidR="008D59F9" w:rsidRPr="0007216E" w:rsidRDefault="00000000">
            <w:pPr>
              <w:jc w:val="both"/>
              <w:rPr>
                <w:rFonts w:cs="Times New Roman"/>
              </w:rPr>
            </w:pPr>
            <w:r w:rsidRPr="0007216E">
              <w:rPr>
                <w:rFonts w:cs="Times New Roman"/>
              </w:rPr>
              <w:t>Rác thải nhựa biển là rác thải biển có thành phần là nhựa, sản phẩm nhựa, bao bì nhựa, ngư cụ hoặc vật dụng bằng nhựa bị thải bỏ, thất lạc, bỏ lại hoặc phát tán ra môi trường biển.</w:t>
            </w:r>
          </w:p>
          <w:p w14:paraId="6FD31F07" w14:textId="77777777" w:rsidR="008D59F9" w:rsidRPr="0007216E" w:rsidRDefault="00000000">
            <w:pPr>
              <w:jc w:val="both"/>
              <w:rPr>
                <w:rFonts w:cs="Times New Roman"/>
              </w:rPr>
            </w:pPr>
            <w:r w:rsidRPr="0007216E">
              <w:rPr>
                <w:rFonts w:cs="Times New Roman"/>
              </w:rPr>
              <w:t>2. Rác thải biển phải được điều tra, quan trắc, giám sát, thu gom, phân loại, lưu giữ, vận chuyển và xử lý theo quy định của pháp luật về bảo vệ môi trường, pháp luật có liên quan và quy định của Luật này; việc vận chuyển, xử lý rác thải biển phải bảo đảm an toàn, không gây ô nhiễm thứ cấp.</w:t>
            </w:r>
          </w:p>
          <w:p w14:paraId="115A48B5" w14:textId="77777777" w:rsidR="008D59F9" w:rsidRPr="0007216E" w:rsidRDefault="00000000">
            <w:pPr>
              <w:jc w:val="both"/>
              <w:rPr>
                <w:rFonts w:cs="Times New Roman"/>
              </w:rPr>
            </w:pPr>
            <w:r w:rsidRPr="0007216E">
              <w:rPr>
                <w:rFonts w:cs="Times New Roman"/>
              </w:rPr>
              <w:t>3. Việc quản lý, kiểm soát rác thải nhựa biển được thực hiện như sau:</w:t>
            </w:r>
          </w:p>
          <w:p w14:paraId="4FA3F04A" w14:textId="77777777" w:rsidR="008D59F9" w:rsidRPr="0007216E" w:rsidRDefault="00000000">
            <w:pPr>
              <w:jc w:val="both"/>
              <w:rPr>
                <w:rFonts w:cs="Times New Roman"/>
              </w:rPr>
            </w:pPr>
            <w:r w:rsidRPr="0007216E">
              <w:rPr>
                <w:rFonts w:cs="Times New Roman"/>
              </w:rPr>
              <w:t>a) Nhận diện nguồn phát sinh, đường phát tán, khu vực tập trung rác thải nhựa biển; nguy cơ tác động đến môi trường, hệ sinh thái biển, hải đảo;</w:t>
            </w:r>
          </w:p>
          <w:p w14:paraId="5F462AFC" w14:textId="77777777" w:rsidR="008D59F9" w:rsidRPr="0007216E" w:rsidRDefault="00000000">
            <w:pPr>
              <w:jc w:val="both"/>
              <w:rPr>
                <w:rFonts w:cs="Times New Roman"/>
              </w:rPr>
            </w:pPr>
            <w:r w:rsidRPr="0007216E">
              <w:rPr>
                <w:rFonts w:cs="Times New Roman"/>
              </w:rPr>
              <w:t>b) Ưu tiên phòng ngừa, giảm thiểu phát sinh, ngăn chặn thất thoát, phát tán sản phẩm nhựa dùng một lần, bao bì nhựa khó phân hủy, ngư cụ và vật dụng bằng nhựa ra môi trường biển;</w:t>
            </w:r>
          </w:p>
          <w:p w14:paraId="21EBF92A" w14:textId="77777777" w:rsidR="008D59F9" w:rsidRPr="0007216E" w:rsidRDefault="00000000">
            <w:pPr>
              <w:jc w:val="both"/>
              <w:rPr>
                <w:rFonts w:cs="Times New Roman"/>
              </w:rPr>
            </w:pPr>
            <w:r w:rsidRPr="0007216E">
              <w:rPr>
                <w:rFonts w:cs="Times New Roman"/>
              </w:rPr>
              <w:t>c) Điều tra, thống kê, quan trắc, giám sát, đánh giá hiện trạng rác thải nhựa biển;</w:t>
            </w:r>
          </w:p>
          <w:p w14:paraId="74C27E25" w14:textId="77777777" w:rsidR="008D59F9" w:rsidRPr="0007216E" w:rsidRDefault="00000000">
            <w:pPr>
              <w:jc w:val="both"/>
              <w:rPr>
                <w:rFonts w:cs="Times New Roman"/>
              </w:rPr>
            </w:pPr>
            <w:r w:rsidRPr="0007216E">
              <w:rPr>
                <w:rFonts w:cs="Times New Roman"/>
              </w:rPr>
              <w:t xml:space="preserve">d) Tổ chức, cá nhân có hoạt động trên biển, ven biển, hải đảo có trách nhiệm giảm thiểu, phân loại, lưu giữ, chuyển giao rác </w:t>
            </w:r>
            <w:r w:rsidRPr="0007216E">
              <w:rPr>
                <w:rFonts w:cs="Times New Roman"/>
              </w:rPr>
              <w:lastRenderedPageBreak/>
              <w:t>thải nhựa theo quy định; không để thất thoát, phát tán ra môi trường biển.</w:t>
            </w:r>
          </w:p>
          <w:p w14:paraId="646E52FE" w14:textId="77777777" w:rsidR="008D59F9" w:rsidRPr="0007216E" w:rsidRDefault="00000000">
            <w:pPr>
              <w:jc w:val="both"/>
              <w:rPr>
                <w:rFonts w:cs="Times New Roman"/>
              </w:rPr>
            </w:pPr>
            <w:r w:rsidRPr="0007216E">
              <w:rPr>
                <w:rFonts w:cs="Times New Roman"/>
              </w:rPr>
              <w:t>4. Ủy ban nhân dân cấp tỉnh có biển có trách nhiệm tổ chức quan trắc, giám sát, đánh giá mức độ ô nhiễm rác thải biển, rác thải nhựa biển; áp dụng biện pháp phòng ngừa, ngăn chặn, giảm thiểu chất thải phát tán rác thải biển, rác thải nhựa biển ra môi trường biển; xây dựng chương trình hoặc kế hoạch và tổ chức thực hiện việc thu gom rác thải biển, rác thải nhựa biển tại khu vực cửa sông, vùng biển ven bờ thuộc phạm vi quản lý.</w:t>
            </w:r>
          </w:p>
          <w:p w14:paraId="7772B65B" w14:textId="77777777" w:rsidR="008D59F9" w:rsidRPr="0007216E" w:rsidRDefault="00000000">
            <w:pPr>
              <w:jc w:val="both"/>
              <w:rPr>
                <w:rFonts w:cs="Times New Roman"/>
              </w:rPr>
            </w:pPr>
            <w:r w:rsidRPr="0007216E">
              <w:rPr>
                <w:rFonts w:cs="Times New Roman"/>
              </w:rPr>
              <w:t>5. Kinh phí thu gom, vận chuyển, xử lý rác thải biển, rác thải nhựa biển được bảo đảm từ ngân sách nhà nước, đóng góp của tổ chức, cá nhân gây ô nhiễm, nguồn xã hội hóa, viện trợ, tài trợ và nguồn hợp pháp khác theo quy định của pháp luật.</w:t>
            </w:r>
          </w:p>
          <w:p w14:paraId="06CACA55" w14:textId="77777777" w:rsidR="008D59F9" w:rsidRPr="0007216E" w:rsidRDefault="00000000">
            <w:pPr>
              <w:jc w:val="both"/>
              <w:rPr>
                <w:rFonts w:cs="Times New Roman"/>
              </w:rPr>
            </w:pPr>
            <w:r w:rsidRPr="0007216E">
              <w:rPr>
                <w:rFonts w:cs="Times New Roman"/>
              </w:rPr>
              <w:t>6. Nhà nước khuyến khích tổ chức, cá nhân đầu tư công nghệ tái chế, đồng xử lý rác thải biển, xây dựng mô hình thu gom rác thải biển gắn với kinh tế tuần hoàn, du lịch sinh thái biển và sự tham gia của cộng đồng dân cư ven biển, hải đảo.</w:t>
            </w:r>
          </w:p>
          <w:p w14:paraId="2CC0C95D" w14:textId="77777777" w:rsidR="008D59F9" w:rsidRPr="0007216E" w:rsidRDefault="00000000">
            <w:pPr>
              <w:jc w:val="both"/>
              <w:rPr>
                <w:rFonts w:cs="Times New Roman"/>
              </w:rPr>
            </w:pPr>
            <w:r w:rsidRPr="0007216E">
              <w:rPr>
                <w:rFonts w:cs="Times New Roman"/>
              </w:rPr>
              <w:t>7. Chính phủ quy định chi tiết trách nhiệm, cơ chế phối hợp, nguồn kinh phí và việc điều tra, quan trắc, giám sát, thu gom, vận chuyển, xử lý rác thải biển; quản lý, kiểm soát rác thải biển.</w:t>
            </w:r>
          </w:p>
        </w:tc>
        <w:tc>
          <w:tcPr>
            <w:tcW w:w="5103" w:type="dxa"/>
          </w:tcPr>
          <w:p w14:paraId="7AF9CE3F"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C6A4271"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7383D71E"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23E09396"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798A945E"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w:t>
            </w:r>
            <w:r w:rsidRPr="0007216E">
              <w:rPr>
                <w:rFonts w:cs="Times New Roman"/>
              </w:rPr>
              <w:lastRenderedPageBreak/>
              <w:t>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546AC0CD"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kiểm soát ô nhiễm, bảo vệ môi trường biển, quản lý rác thải biển, rác thải nhựa, ô nhiễm xuyên biên giới, điều tra, đánh giá môi trường, ứng phó sự cố môi trường và cải thiện, phục hồi môi trường biển, hải đảo.</w:t>
            </w:r>
          </w:p>
        </w:tc>
        <w:tc>
          <w:tcPr>
            <w:tcW w:w="1559" w:type="dxa"/>
          </w:tcPr>
          <w:p w14:paraId="1E734C9F" w14:textId="77777777" w:rsidR="00407C13" w:rsidRPr="0007216E" w:rsidRDefault="00407C13" w:rsidP="009413F4">
            <w:pPr>
              <w:jc w:val="both"/>
              <w:rPr>
                <w:rFonts w:cs="Times New Roman"/>
                <w:szCs w:val="20"/>
                <w:lang w:val="de-DE"/>
              </w:rPr>
            </w:pPr>
            <w:r w:rsidRPr="0007216E">
              <w:rPr>
                <w:rFonts w:cs="Times New Roman"/>
                <w:szCs w:val="20"/>
                <w:lang w:val="de-DE"/>
              </w:rPr>
              <w:t>Làm rõ trách nhiệm kiểm soát nguồn thải từ biển và từ đất liền; cơ chế kiểm soát rác thải biển xuyên biên giới; phân vùng rủi ro ô nhiễm; báo cáo hiện trạng môi trường biển; ứng phó sự cố, cải thiện và phục hồi môi trường; bảo đảm không chồng chéo với Luật Bảo vệ môi trường và pháp luật phòng thủ dân sự.</w:t>
            </w:r>
          </w:p>
        </w:tc>
      </w:tr>
      <w:tr w:rsidR="00407C13" w:rsidRPr="0007216E" w14:paraId="47839460" w14:textId="77777777" w:rsidTr="002B2922">
        <w:trPr>
          <w:jc w:val="center"/>
        </w:trPr>
        <w:tc>
          <w:tcPr>
            <w:tcW w:w="5240" w:type="dxa"/>
          </w:tcPr>
          <w:p w14:paraId="1EEDCE00"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240487C1"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5CD8C1F7" w14:textId="77777777" w:rsidR="008D59F9" w:rsidRPr="0007216E" w:rsidRDefault="00000000">
            <w:pPr>
              <w:jc w:val="both"/>
              <w:rPr>
                <w:rFonts w:cs="Times New Roman"/>
              </w:rPr>
            </w:pPr>
            <w:r w:rsidRPr="0007216E">
              <w:rPr>
                <w:rFonts w:cs="Times New Roman"/>
                <w:b/>
                <w:color w:val="000000"/>
              </w:rPr>
              <w:t>Điều 63. Kiểm soát ô nhiễm môi trường biển xuyên biên giới</w:t>
            </w:r>
          </w:p>
          <w:p w14:paraId="02960C2F" w14:textId="77777777" w:rsidR="008D59F9" w:rsidRPr="0007216E" w:rsidRDefault="00000000">
            <w:pPr>
              <w:jc w:val="both"/>
              <w:rPr>
                <w:rFonts w:cs="Times New Roman"/>
              </w:rPr>
            </w:pPr>
            <w:r w:rsidRPr="0007216E">
              <w:rPr>
                <w:rFonts w:cs="Times New Roman"/>
              </w:rPr>
              <w:t>1. Việc kiểm soát ô nhiễm môi trường biển xuyên biên giới được thực hiện thông qua các biện pháp phòng ngừa, phát hiện, cảnh báo sớm; điều tra, quan trắc, giám sát, đánh giá diễn biến, mức độ và tác động của ô nhiễm; trao đổi thông tin, chia sẻ dữ liệu; phối hợp điều tra, xác minh nguyên nhân, đánh giá thiệt hại, ứng phó, ngăn chặn, hạn chế và khắc phục hậu quả ô nhiễm môi trường biển xuyên biên giới.</w:t>
            </w:r>
          </w:p>
          <w:p w14:paraId="515E0652" w14:textId="77777777" w:rsidR="008D59F9" w:rsidRPr="0007216E" w:rsidRDefault="00000000">
            <w:pPr>
              <w:jc w:val="both"/>
              <w:rPr>
                <w:rFonts w:cs="Times New Roman"/>
              </w:rPr>
            </w:pPr>
            <w:r w:rsidRPr="0007216E">
              <w:rPr>
                <w:rFonts w:cs="Times New Roman"/>
              </w:rPr>
              <w:t>2. Việc kiểm soát rác thải biển xuyên biên giới được thực hiện thông qua quan trắc, giám sát, đánh giá nguồn gốc, chia sẻ dữ liệu, hợp tác quốc tế, cảnh báo sớm, phòng ngừa, kiểm soát và ứng phó ô nhiễm môi trường biển do rác thải biển theo quy định của pháp luật và điều ước quốc tế mà nước Cộng hòa xã hội chủ nghĩa Việt Nam là thành viên.</w:t>
            </w:r>
          </w:p>
          <w:p w14:paraId="1F2547D1" w14:textId="77777777" w:rsidR="008D59F9" w:rsidRPr="0007216E" w:rsidRDefault="00000000">
            <w:pPr>
              <w:jc w:val="both"/>
              <w:rPr>
                <w:rFonts w:cs="Times New Roman"/>
              </w:rPr>
            </w:pPr>
            <w:r w:rsidRPr="0007216E">
              <w:rPr>
                <w:rFonts w:cs="Times New Roman"/>
              </w:rPr>
              <w:t xml:space="preserve">3. Nhà nước tăng cường hợp tác quốc tế trong nghiên cứu khoa học, quan trắc môi trường biển, chuyển giao công nghệ, đào tạo nguồn nhân lực, nâng cao năng lực kiểm soát ô nhiễm môi trường biển xuyên biên giới; bảo đảm hoạt động của tổ chức, cá nhân thuộc quyền tài phán hoặc quyền kiểm soát của Việt </w:t>
            </w:r>
            <w:r w:rsidRPr="0007216E">
              <w:rPr>
                <w:rFonts w:cs="Times New Roman"/>
              </w:rPr>
              <w:lastRenderedPageBreak/>
              <w:t>Nam không gây ô nhiễm môi trường biển vượt ra ngoài phạm vi vùng biển Việt Nam hoặc gây thiệt hại đến môi trường biển của quốc gia khác.</w:t>
            </w:r>
          </w:p>
          <w:p w14:paraId="7440E71A" w14:textId="77777777" w:rsidR="008D59F9" w:rsidRPr="0007216E" w:rsidRDefault="00000000">
            <w:pPr>
              <w:jc w:val="both"/>
              <w:rPr>
                <w:rFonts w:cs="Times New Roman"/>
              </w:rPr>
            </w:pPr>
            <w:r w:rsidRPr="0007216E">
              <w:rPr>
                <w:rFonts w:cs="Times New Roman"/>
              </w:rPr>
              <w:t>4. Chính phủ quy định chi tiết tiêu chí xác định ô nhiễm môi trường biển xuyên biên giới; kiểm soát rác thải xuyên biên giới; việc quan trắc, giám sát, cảnh báo, trao đổi thông tin, chia sẻ dữ liệu, phối hợp ứng phó, khắc phục hậu quả và trách nhiệm của cơ quan, tổ chức, cá nhân có liên quan.</w:t>
            </w:r>
          </w:p>
        </w:tc>
        <w:tc>
          <w:tcPr>
            <w:tcW w:w="5103" w:type="dxa"/>
          </w:tcPr>
          <w:p w14:paraId="78EEC9E7"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7BC48DB0"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3E7C92FF"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4C20166E" w14:textId="77777777" w:rsidR="008D59F9" w:rsidRPr="0007216E" w:rsidRDefault="00000000">
            <w:pPr>
              <w:jc w:val="both"/>
              <w:rPr>
                <w:rFonts w:cs="Times New Roman"/>
              </w:rPr>
            </w:pPr>
            <w:r w:rsidRPr="0007216E">
              <w:rPr>
                <w:rFonts w:cs="Times New Roman"/>
              </w:rPr>
              <w:t xml:space="preserve">- Kết luận số 81-KL/TW ngày 04/6/2024 yêu cầu sửa đổi, bổ sung Luật Tài nguyên, môi trường biển và hải đảo; hoàn thiện </w:t>
            </w:r>
            <w:r w:rsidRPr="0007216E">
              <w:rPr>
                <w:rFonts w:cs="Times New Roman"/>
              </w:rPr>
              <w:lastRenderedPageBreak/>
              <w:t>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060952FB"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2EC11292"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kiểm soát ô nhiễm, bảo vệ môi trường biển, quản lý rác thải biển, rác thải nhựa, ô nhiễm xuyên biên giới, điều tra, đánh giá môi trường, ứng phó sự cố môi trường và cải thiện, phục hồi môi trường biển, hải đảo.</w:t>
            </w:r>
          </w:p>
        </w:tc>
        <w:tc>
          <w:tcPr>
            <w:tcW w:w="1559" w:type="dxa"/>
          </w:tcPr>
          <w:p w14:paraId="3FF22509" w14:textId="77777777" w:rsidR="00407C13" w:rsidRPr="0007216E" w:rsidRDefault="00407C13" w:rsidP="009413F4">
            <w:pPr>
              <w:jc w:val="both"/>
              <w:rPr>
                <w:rFonts w:cs="Times New Roman"/>
                <w:szCs w:val="20"/>
                <w:lang w:val="de-DE"/>
              </w:rPr>
            </w:pPr>
            <w:r w:rsidRPr="0007216E">
              <w:rPr>
                <w:rFonts w:cs="Times New Roman"/>
                <w:szCs w:val="20"/>
                <w:lang w:val="de-DE"/>
              </w:rPr>
              <w:t>Làm rõ trách nhiệm kiểm soát nguồn thải từ biển và từ đất liền; cơ chế kiểm soát rác thải biển xuyên biên giới; phân vùng rủi ro ô nhiễm; báo cáo hiện trạng môi trường biển; ứng phó sự cố, cải thiện và phục hồi môi trường; bảo đảm không chồng chéo với Luật Bảo vệ môi trường và pháp luật phòng thủ dân sự.</w:t>
            </w:r>
          </w:p>
        </w:tc>
      </w:tr>
      <w:tr w:rsidR="00407C13" w:rsidRPr="0007216E" w14:paraId="58A0C354" w14:textId="77777777" w:rsidTr="002B2922">
        <w:trPr>
          <w:jc w:val="center"/>
        </w:trPr>
        <w:tc>
          <w:tcPr>
            <w:tcW w:w="5240" w:type="dxa"/>
          </w:tcPr>
          <w:p w14:paraId="1DDFF301"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337A35D2"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726F8590" w14:textId="77777777" w:rsidR="008D59F9" w:rsidRPr="0007216E" w:rsidRDefault="00000000">
            <w:pPr>
              <w:jc w:val="both"/>
              <w:rPr>
                <w:rFonts w:cs="Times New Roman"/>
              </w:rPr>
            </w:pPr>
            <w:r w:rsidRPr="0007216E">
              <w:rPr>
                <w:rFonts w:cs="Times New Roman"/>
                <w:b/>
                <w:color w:val="000000"/>
              </w:rPr>
              <w:t>Điều 64. Điều tra, đánh giá môi trường biển và hải đảo; phân vùng rủi ro ô nhiễm môi trường biển và hải đảo; báo cáo hiện trạng tài nguyên, môi trường biển, hải đảo và vùng bờ</w:t>
            </w:r>
          </w:p>
          <w:p w14:paraId="3B63E212" w14:textId="77777777" w:rsidR="008D59F9" w:rsidRPr="0007216E" w:rsidRDefault="00000000">
            <w:pPr>
              <w:jc w:val="both"/>
              <w:rPr>
                <w:rFonts w:cs="Times New Roman"/>
              </w:rPr>
            </w:pPr>
            <w:r w:rsidRPr="0007216E">
              <w:rPr>
                <w:rFonts w:cs="Times New Roman"/>
              </w:rPr>
              <w:t>1. Các khu vực biển và hải đảo phải được quan trắc, đánh giá tình trạng ô nhiễm, hiện trạng chất lượng nước, trầm tích, các hệ sinh thái và đa dạng sinh học; các nguồn thải từ đất liền, từ các hoạt động trên biển và hải đảo phải được điều tra, thống kê, phân loại, đánh giá theo quy định của pháp luật về bảo vệ môi trường; đánh giá sức chịu tải môi trường của khu vực biển, hải đảo gắn với kết quả đánh giá tác động tích luỹ và sức chịu tải của môi trường; công bố các khu vực biển, hải đảo không còn khả năng tiếp nhận chất thải; công khai thông tin môi trường biển và hải đảo theo quy định của pháp luật bảo vệ môi trường.</w:t>
            </w:r>
          </w:p>
          <w:p w14:paraId="01E490A7" w14:textId="77777777" w:rsidR="008D59F9" w:rsidRPr="0007216E" w:rsidRDefault="00000000">
            <w:pPr>
              <w:jc w:val="both"/>
              <w:rPr>
                <w:rFonts w:cs="Times New Roman"/>
              </w:rPr>
            </w:pPr>
            <w:r w:rsidRPr="0007216E">
              <w:rPr>
                <w:rFonts w:cs="Times New Roman"/>
              </w:rPr>
              <w:t xml:space="preserve">2. Các khu vực biển và hải đảo phải được phân vùng rủi ro ô nhiễm môi trường biển và hải đảo thành các cấp. Cấp rủi ro ô nhiễm môi trường biển và hải đảo là cơ sở đề ra các giải pháp hiệu quả kiểm soát ô nhiễm môi trường biển và hải đảo. Vùng </w:t>
            </w:r>
            <w:r w:rsidRPr="0007216E">
              <w:rPr>
                <w:rFonts w:cs="Times New Roman"/>
              </w:rPr>
              <w:lastRenderedPageBreak/>
              <w:t>rủi ro ô nhiễm môi trường biển và hải đảo được phân thành các cấp sau đây:</w:t>
            </w:r>
          </w:p>
          <w:p w14:paraId="388E0E6A" w14:textId="77777777" w:rsidR="008D59F9" w:rsidRPr="0007216E" w:rsidRDefault="00000000">
            <w:pPr>
              <w:jc w:val="both"/>
              <w:rPr>
                <w:rFonts w:cs="Times New Roman"/>
              </w:rPr>
            </w:pPr>
            <w:r w:rsidRPr="0007216E">
              <w:rPr>
                <w:rFonts w:cs="Times New Roman"/>
              </w:rPr>
              <w:t>a) Vùng rủi ro ô nhiễm thấp;</w:t>
            </w:r>
          </w:p>
          <w:p w14:paraId="3CCBD7BF" w14:textId="77777777" w:rsidR="008D59F9" w:rsidRPr="0007216E" w:rsidRDefault="00000000">
            <w:pPr>
              <w:jc w:val="both"/>
              <w:rPr>
                <w:rFonts w:cs="Times New Roman"/>
              </w:rPr>
            </w:pPr>
            <w:r w:rsidRPr="0007216E">
              <w:rPr>
                <w:rFonts w:cs="Times New Roman"/>
              </w:rPr>
              <w:t>b) Vùng rủi ro ô nhiễm trung bình;</w:t>
            </w:r>
          </w:p>
          <w:p w14:paraId="73207FB1" w14:textId="77777777" w:rsidR="008D59F9" w:rsidRPr="0007216E" w:rsidRDefault="00000000">
            <w:pPr>
              <w:jc w:val="both"/>
              <w:rPr>
                <w:rFonts w:cs="Times New Roman"/>
              </w:rPr>
            </w:pPr>
            <w:r w:rsidRPr="0007216E">
              <w:rPr>
                <w:rFonts w:cs="Times New Roman"/>
              </w:rPr>
              <w:t>c) Vùng rủi ro ô nhiễm cao;</w:t>
            </w:r>
          </w:p>
          <w:p w14:paraId="40CFAA2D" w14:textId="77777777" w:rsidR="008D59F9" w:rsidRPr="0007216E" w:rsidRDefault="00000000">
            <w:pPr>
              <w:jc w:val="both"/>
              <w:rPr>
                <w:rFonts w:cs="Times New Roman"/>
              </w:rPr>
            </w:pPr>
            <w:r w:rsidRPr="0007216E">
              <w:rPr>
                <w:rFonts w:cs="Times New Roman"/>
              </w:rPr>
              <w:t>d) Vùng rủi ro ô nhiễm rất cao.</w:t>
            </w:r>
          </w:p>
          <w:p w14:paraId="79C06A5E" w14:textId="77777777" w:rsidR="008D59F9" w:rsidRPr="0007216E" w:rsidRDefault="00000000">
            <w:pPr>
              <w:jc w:val="both"/>
              <w:rPr>
                <w:rFonts w:cs="Times New Roman"/>
              </w:rPr>
            </w:pPr>
            <w:r w:rsidRPr="0007216E">
              <w:rPr>
                <w:rFonts w:cs="Times New Roman"/>
              </w:rPr>
              <w:t>3. Chính phủ quy định chi tiết về tiêu chí phân cấp vùng rủi ro ô nhiễm môi trường biển và hải đảo; thẩm quyền, trách nhiệm xác định, đánh giá, phân vùng rủi ro ô nhiễm môi trường biển và hải đảo, lập và công bố bản đồ phân vùng rủi ro ô nhiễm môi trường biển và hải đảo.</w:t>
            </w:r>
          </w:p>
          <w:p w14:paraId="65BD992C" w14:textId="77777777" w:rsidR="008D59F9" w:rsidRPr="0007216E" w:rsidRDefault="00000000">
            <w:pPr>
              <w:jc w:val="both"/>
              <w:rPr>
                <w:rFonts w:cs="Times New Roman"/>
              </w:rPr>
            </w:pPr>
            <w:r w:rsidRPr="0007216E">
              <w:rPr>
                <w:rFonts w:cs="Times New Roman"/>
              </w:rPr>
              <w:t>4. Báo cáo hiện trạng tài nguyên, môi trường biển, hải đảo và vùng bờ</w:t>
            </w:r>
          </w:p>
          <w:p w14:paraId="35AA2518" w14:textId="77777777" w:rsidR="008D59F9" w:rsidRPr="0007216E" w:rsidRDefault="00000000">
            <w:pPr>
              <w:jc w:val="both"/>
              <w:rPr>
                <w:rFonts w:cs="Times New Roman"/>
              </w:rPr>
            </w:pPr>
            <w:r w:rsidRPr="0007216E">
              <w:rPr>
                <w:rFonts w:cs="Times New Roman"/>
              </w:rPr>
              <w:t>a) Báo cáo hiện trạng tài nguyên, môi trường biển, hải đảo và vùng bờ bao gồm báo cáo tổng quan hiện trạng tài nguyên, môi trường biển, hải đảo và vùng bờ và báo cáo chuyên đề về hiện trạng tài nguyên, môi trường biển, hải đảo và vùng bờ;</w:t>
            </w:r>
          </w:p>
          <w:p w14:paraId="5B5DEA13" w14:textId="77777777" w:rsidR="008D59F9" w:rsidRPr="0007216E" w:rsidRDefault="00000000">
            <w:pPr>
              <w:jc w:val="both"/>
              <w:rPr>
                <w:rFonts w:cs="Times New Roman"/>
              </w:rPr>
            </w:pPr>
            <w:r w:rsidRPr="0007216E">
              <w:rPr>
                <w:rFonts w:cs="Times New Roman"/>
              </w:rPr>
              <w:t>b) Nội dung báo cáo tổng quan hiện trạng tài nguyên, môi trường biển, hải đảo và vùng bờ phải đánh giá hiện trạng tài nguyên biển, môi trường biển, hải đảo và vùng bờ, sức khỏe hệ sinh thái biển, sức khỏe môi trường biển, các hiện tượng cực đoan và sự cố môi trường biển, xu hướng biến động, hiệu quả quản lý nhà nước và đề xuất giải pháp quản lý;</w:t>
            </w:r>
          </w:p>
          <w:p w14:paraId="3CE9CB5F" w14:textId="77777777" w:rsidR="008D59F9" w:rsidRPr="0007216E" w:rsidRDefault="00000000">
            <w:pPr>
              <w:jc w:val="both"/>
              <w:rPr>
                <w:rFonts w:cs="Times New Roman"/>
              </w:rPr>
            </w:pPr>
            <w:r w:rsidRPr="0007216E">
              <w:rPr>
                <w:rFonts w:cs="Times New Roman"/>
              </w:rPr>
              <w:t>c) Nội dung báo cáo chuyên đề về hiện trạng tài nguyên, môi trường biển, hải đảo và vùng bờ được xác định dựa trên yêu cầu của cơ quan quản lý về tài nguyên, môi trường biển, hải đảo và vùng bờ;</w:t>
            </w:r>
          </w:p>
          <w:p w14:paraId="702BC7A3" w14:textId="77777777" w:rsidR="008D59F9" w:rsidRPr="0007216E" w:rsidRDefault="00000000">
            <w:pPr>
              <w:jc w:val="both"/>
              <w:rPr>
                <w:rFonts w:cs="Times New Roman"/>
              </w:rPr>
            </w:pPr>
            <w:r w:rsidRPr="0007216E">
              <w:rPr>
                <w:rFonts w:cs="Times New Roman"/>
              </w:rPr>
              <w:t>d) Cơ quan nhà nước quản lý tổng hợp tài nguyên, không gian biển, bảo vệ môi trường biển và hải đảo cấp trung ương có trách nhiệm lập báo cáo tổng quan hiện trạng tài nguyên, môi trường biển, hải đảo và vùng bờ 05 năm một lần và hằng năm lập báo cáo chuyên đề về hiện trạng tài nguyên, môi trường biển, hải đảo và vùng bờ;</w:t>
            </w:r>
          </w:p>
          <w:p w14:paraId="5A96A708" w14:textId="77777777" w:rsidR="008D59F9" w:rsidRPr="0007216E" w:rsidRDefault="00000000">
            <w:pPr>
              <w:jc w:val="both"/>
              <w:rPr>
                <w:rFonts w:cs="Times New Roman"/>
              </w:rPr>
            </w:pPr>
            <w:r w:rsidRPr="0007216E">
              <w:rPr>
                <w:rFonts w:cs="Times New Roman"/>
              </w:rPr>
              <w:t>đ) Ủy ban nhân dân cấp tỉnh có biển có trách nhiệm lập báo cáo tổng quan hiện trạng tài nguyên, môi trường biển, hải đảo và vùng bờ của địa phương 05 năm một lần; căn cứ yêu cầu quản lý của địa phương, quyết định lập báo cáo chuyên đề hiện trạng tài nguyên, môi trường biển, hải đảo và vùng bờ.</w:t>
            </w:r>
          </w:p>
          <w:p w14:paraId="6092D09F" w14:textId="77777777" w:rsidR="008D59F9" w:rsidRPr="0007216E" w:rsidRDefault="00000000">
            <w:pPr>
              <w:jc w:val="both"/>
              <w:rPr>
                <w:rFonts w:cs="Times New Roman"/>
              </w:rPr>
            </w:pPr>
            <w:r w:rsidRPr="0007216E">
              <w:rPr>
                <w:rFonts w:cs="Times New Roman"/>
              </w:rPr>
              <w:t>e) Thủ trưởng cơ quan nhà nước quản lý tổng hợp tài nguyên, không gian biển, bảo vệ môi trường biển và hải đảo cấp trung ương hướng dẫn lập việc báo cáo hiện trạng tài nguyên, môi trường biển, hải đảo và vùng bờ.</w:t>
            </w:r>
          </w:p>
        </w:tc>
        <w:tc>
          <w:tcPr>
            <w:tcW w:w="5103" w:type="dxa"/>
          </w:tcPr>
          <w:p w14:paraId="7B5A411E"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081288A"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05FD0DBA"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58045902" w14:textId="77777777" w:rsidR="008D59F9" w:rsidRPr="0007216E" w:rsidRDefault="00000000">
            <w:pPr>
              <w:jc w:val="both"/>
              <w:rPr>
                <w:rFonts w:cs="Times New Roman"/>
              </w:rPr>
            </w:pPr>
            <w:r w:rsidRPr="0007216E">
              <w:rPr>
                <w:rFonts w:cs="Times New Roman"/>
              </w:rPr>
              <w:t xml:space="preserve">- Kết luận số 81-KL/TW ngày 04/6/2024 yêu cầu sửa đổi, bổ sung Luật Tài nguyên, môi trường biển và hải đảo; hoàn thiện </w:t>
            </w:r>
            <w:r w:rsidRPr="0007216E">
              <w:rPr>
                <w:rFonts w:cs="Times New Roman"/>
              </w:rPr>
              <w:lastRenderedPageBreak/>
              <w:t>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39D783A9"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1BE2AD62"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kiểm soát ô nhiễm, bảo vệ môi trường biển, quản lý rác thải biển, rác thải nhựa, ô nhiễm xuyên biên giới, điều tra, đánh giá môi trường, ứng phó sự cố môi trường và cải thiện, phục hồi môi trường biển, hải đảo.</w:t>
            </w:r>
          </w:p>
        </w:tc>
        <w:tc>
          <w:tcPr>
            <w:tcW w:w="1559" w:type="dxa"/>
          </w:tcPr>
          <w:p w14:paraId="62224AE9" w14:textId="77777777" w:rsidR="00407C13" w:rsidRPr="0007216E" w:rsidRDefault="00407C13" w:rsidP="009413F4">
            <w:pPr>
              <w:jc w:val="both"/>
              <w:rPr>
                <w:rFonts w:cs="Times New Roman"/>
                <w:szCs w:val="20"/>
                <w:lang w:val="de-DE"/>
              </w:rPr>
            </w:pPr>
            <w:r w:rsidRPr="0007216E">
              <w:rPr>
                <w:rFonts w:cs="Times New Roman"/>
                <w:szCs w:val="20"/>
                <w:lang w:val="de-DE"/>
              </w:rPr>
              <w:t>Làm rõ trách nhiệm kiểm soát nguồn thải từ biển và từ đất liền; cơ chế kiểm soát rác thải biển xuyên biên giới; phân vùng rủi ro ô nhiễm; báo cáo hiện trạng môi trường biển; ứng phó sự cố, cải thiện và phục hồi môi trường; bảo đảm không chồng chéo với Luật Bảo vệ môi trường và pháp luật phòng thủ dân sự.</w:t>
            </w:r>
          </w:p>
        </w:tc>
      </w:tr>
      <w:tr w:rsidR="00407C13" w:rsidRPr="0007216E" w14:paraId="5EF08C67" w14:textId="77777777" w:rsidTr="002B2922">
        <w:trPr>
          <w:jc w:val="center"/>
        </w:trPr>
        <w:tc>
          <w:tcPr>
            <w:tcW w:w="5240" w:type="dxa"/>
          </w:tcPr>
          <w:p w14:paraId="2A7262EE"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014A1025"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1159FA17" w14:textId="77777777" w:rsidR="008D59F9" w:rsidRPr="0007216E" w:rsidRDefault="00000000">
            <w:pPr>
              <w:jc w:val="both"/>
              <w:rPr>
                <w:rFonts w:cs="Times New Roman"/>
              </w:rPr>
            </w:pPr>
            <w:r w:rsidRPr="0007216E">
              <w:rPr>
                <w:rFonts w:cs="Times New Roman"/>
                <w:b/>
                <w:color w:val="000000"/>
              </w:rPr>
              <w:t>Điều 65. Kiểm soát ô nhiễm tại các khu vực biển được bảo vệ, bảo tồn</w:t>
            </w:r>
          </w:p>
          <w:p w14:paraId="43DC02FF" w14:textId="77777777" w:rsidR="008D59F9" w:rsidRPr="0007216E" w:rsidRDefault="00000000">
            <w:pPr>
              <w:jc w:val="both"/>
              <w:rPr>
                <w:rFonts w:cs="Times New Roman"/>
              </w:rPr>
            </w:pPr>
            <w:r w:rsidRPr="0007216E">
              <w:rPr>
                <w:rFonts w:cs="Times New Roman"/>
              </w:rPr>
              <w:t>1. Các khu vực biển được bảo vệ, bảo tồn là các vùng biển có ranh giới xác định, có giá trị cao về sinh thái, chức năng tự nhiên, cảnh quan hoặc ý nghĩa văn hóa, lịch sử đặc thù, được áp dụng chế độ quản lý, bảo vệ đặc thù và kiểm soát ô nhiễm môi trường chặt chẽ nhằm bảo tồn đa dạng sinh học, duy trì dịch vụ hệ sinh thái biển và phục vụ phát triển bền vững.</w:t>
            </w:r>
          </w:p>
          <w:p w14:paraId="6A6BD048" w14:textId="77777777" w:rsidR="008D59F9" w:rsidRPr="0007216E" w:rsidRDefault="00000000">
            <w:pPr>
              <w:jc w:val="both"/>
              <w:rPr>
                <w:rFonts w:cs="Times New Roman"/>
              </w:rPr>
            </w:pPr>
            <w:r w:rsidRPr="0007216E">
              <w:rPr>
                <w:rFonts w:cs="Times New Roman"/>
              </w:rPr>
              <w:t>2. Các khu vực biển được bảo vệ, bảo tồn bao gồm:</w:t>
            </w:r>
          </w:p>
          <w:p w14:paraId="45224202" w14:textId="77777777" w:rsidR="008D59F9" w:rsidRPr="0007216E" w:rsidRDefault="00000000">
            <w:pPr>
              <w:jc w:val="both"/>
              <w:rPr>
                <w:rFonts w:cs="Times New Roman"/>
              </w:rPr>
            </w:pPr>
            <w:r w:rsidRPr="0007216E">
              <w:rPr>
                <w:rFonts w:cs="Times New Roman"/>
              </w:rPr>
              <w:t>a) Các khu bảo tồn biển, khu bảo tồn thiên nhiên, khu dự trữ thiên nhiên, khu bảo tồn loài - sinh cảnh, khu bảo vệ cảnh quan, di sản thiên nhiên, vùng đất ngập nước quan trọng có diện tích thuộc vùng biển, vùng ven biển đã được xác lập, quản lý theo quy định của pháp luật;</w:t>
            </w:r>
          </w:p>
          <w:p w14:paraId="4E4B1720" w14:textId="77777777" w:rsidR="008D59F9" w:rsidRPr="0007216E" w:rsidRDefault="00000000">
            <w:pPr>
              <w:jc w:val="both"/>
              <w:rPr>
                <w:rFonts w:cs="Times New Roman"/>
              </w:rPr>
            </w:pPr>
            <w:r w:rsidRPr="0007216E">
              <w:rPr>
                <w:rFonts w:cs="Times New Roman"/>
              </w:rPr>
              <w:t>b) Các khu vực áp dụng biện pháp bảo tồn hiệu quả bao gồm các vùng biển hoặc vùng ven biển không thuộc quy định tại điểm a Khoản này nhưng cần được áp dụng chế độ quản lý, bảo vệ đặc thù và kiểm soát ô nhiễm môi trường chặt chẽ nhằm bảo tồn đa dạng sinh học, duy trì dịch vụ hệ sinh thái biển và phục vụ phát triển bền vững.</w:t>
            </w:r>
          </w:p>
          <w:p w14:paraId="31C2FCA5" w14:textId="77777777" w:rsidR="008D59F9" w:rsidRPr="0007216E" w:rsidRDefault="00000000">
            <w:pPr>
              <w:jc w:val="both"/>
              <w:rPr>
                <w:rFonts w:cs="Times New Roman"/>
              </w:rPr>
            </w:pPr>
            <w:r w:rsidRPr="0007216E">
              <w:rPr>
                <w:rFonts w:cs="Times New Roman"/>
              </w:rPr>
              <w:t>3. Ranh giới, diện tích của các khu vực biển được bảo vệ, bảo tồn quy định tại khoản 2 Điều này phải được tích hợp, thống nhất trong Quy hoạch không gian biển quốc gia và Quy hoạch tổng thể khai thác, sử dụng bền vững tài nguyên vùng bờ làm căn cứ thống kê, đánh giá tỷ lệ diện tích biển được bảo vệ, bảo tồn và thực hiện công tác kiểm soát ô nhiễm môi trường biển.</w:t>
            </w:r>
          </w:p>
          <w:p w14:paraId="20630D80" w14:textId="77777777" w:rsidR="008D59F9" w:rsidRPr="0007216E" w:rsidRDefault="00000000">
            <w:pPr>
              <w:jc w:val="both"/>
              <w:rPr>
                <w:rFonts w:cs="Times New Roman"/>
              </w:rPr>
            </w:pPr>
            <w:r w:rsidRPr="0007216E">
              <w:rPr>
                <w:rFonts w:cs="Times New Roman"/>
              </w:rPr>
              <w:t>4. Nguyên tắc kiểm soát ô nhiễm môi trường tại các khu vực biển được bảo vệ, bảo tồn:</w:t>
            </w:r>
          </w:p>
          <w:p w14:paraId="1309ACE3" w14:textId="77777777" w:rsidR="008D59F9" w:rsidRPr="0007216E" w:rsidRDefault="00000000">
            <w:pPr>
              <w:jc w:val="both"/>
              <w:rPr>
                <w:rFonts w:cs="Times New Roman"/>
              </w:rPr>
            </w:pPr>
            <w:r w:rsidRPr="0007216E">
              <w:rPr>
                <w:rFonts w:cs="Times New Roman"/>
              </w:rPr>
              <w:t>a) Các khu vực biển được bảo vệ, bảo tồn quy định tại khoản 2 Điều này phải được xác định, phân vùng môi trường thành vùng bảo vệ nghiêm ngặt hoặc vùng hạn chế phát thải theo quy định của pháp luật về bảo vệ môi trường để làm căn cứ áp dụng các biện pháp kiểm soát ô nhiễm;</w:t>
            </w:r>
          </w:p>
          <w:p w14:paraId="753A3B95" w14:textId="77777777" w:rsidR="008D59F9" w:rsidRPr="0007216E" w:rsidRDefault="00000000">
            <w:pPr>
              <w:jc w:val="both"/>
              <w:rPr>
                <w:rFonts w:cs="Times New Roman"/>
              </w:rPr>
            </w:pPr>
            <w:r w:rsidRPr="0007216E">
              <w:rPr>
                <w:rFonts w:cs="Times New Roman"/>
              </w:rPr>
              <w:t>b) Hoạt động xả thải vào các khu vực biển được bảo vệ, bảo tồn phải tuân thủ quy chuẩn kỹ thuật môi trường về nước thải, khí thải có giá trị giới hạn cho phép các chất ô nhiễm được thiết lập phù hợp với yêu cầu bảo vệ của vùng bảo vệ nghiêm ngặt hoặc vùng hạn chế phát thải;</w:t>
            </w:r>
          </w:p>
          <w:p w14:paraId="560CA908" w14:textId="77777777" w:rsidR="008D59F9" w:rsidRPr="0007216E" w:rsidRDefault="00000000">
            <w:pPr>
              <w:jc w:val="both"/>
              <w:rPr>
                <w:rFonts w:cs="Times New Roman"/>
              </w:rPr>
            </w:pPr>
            <w:r w:rsidRPr="0007216E">
              <w:rPr>
                <w:rFonts w:cs="Times New Roman"/>
              </w:rPr>
              <w:lastRenderedPageBreak/>
              <w:t>c) Dự án đầu tư mới, dự án nâng công suất, mở rộng quy mô triển khai tại vùng biển được bảo vệ, bảo tồn phải đáp ứng các yêu cầu kiểm soát môi trường theo phân vùng môi trường quy định tại điểm b Khoản này; các cơ sở đang hoạt động không đáp ứng yêu cầu phải thực hiện lộ trình chuyển đổi loại hình, đổi mới công nghệ hoặc áp dụng giải pháp bảo vệ môi trường theo quy định của pháp luật về bảo vệ môi trường.</w:t>
            </w:r>
          </w:p>
          <w:p w14:paraId="3EBD72F2" w14:textId="77777777" w:rsidR="008D59F9" w:rsidRPr="0007216E" w:rsidRDefault="00000000">
            <w:pPr>
              <w:jc w:val="both"/>
              <w:rPr>
                <w:rFonts w:cs="Times New Roman"/>
              </w:rPr>
            </w:pPr>
            <w:r w:rsidRPr="0007216E">
              <w:rPr>
                <w:rFonts w:cs="Times New Roman"/>
                <w:b/>
                <w:color w:val="000000"/>
              </w:rPr>
              <w:t>Mục 2</w:t>
            </w:r>
          </w:p>
        </w:tc>
        <w:tc>
          <w:tcPr>
            <w:tcW w:w="5103" w:type="dxa"/>
          </w:tcPr>
          <w:p w14:paraId="04EF7BFE"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72747D16"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79EFAF92"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7B2F7A88"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677CB568"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36483651"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chủ trương kiểm soát ô nhiễm, bảo vệ môi trường biển, quản lý rác thải biển, rác thải nhựa, ô nhiễm xuyên biên giới, điều tra, đánh giá môi trường, ứng phó sự cố môi trường và cải thiện, phục hồi môi trường biển, hải đảo.</w:t>
            </w:r>
          </w:p>
        </w:tc>
        <w:tc>
          <w:tcPr>
            <w:tcW w:w="1559" w:type="dxa"/>
          </w:tcPr>
          <w:p w14:paraId="0B588B9C" w14:textId="77777777" w:rsidR="00407C13" w:rsidRPr="0007216E" w:rsidRDefault="00407C13" w:rsidP="009413F4">
            <w:pPr>
              <w:jc w:val="both"/>
              <w:rPr>
                <w:rFonts w:cs="Times New Roman"/>
                <w:szCs w:val="20"/>
                <w:lang w:val="de-DE"/>
              </w:rPr>
            </w:pPr>
            <w:r w:rsidRPr="0007216E">
              <w:rPr>
                <w:rFonts w:cs="Times New Roman"/>
                <w:szCs w:val="20"/>
                <w:lang w:val="de-DE"/>
              </w:rPr>
              <w:t>Làm rõ trách nhiệm kiểm soát nguồn thải từ biển và từ đất liền; cơ chế kiểm soát rác thải biển xuyên biên giới; phân vùng rủi ro ô nhiễm; báo cáo hiện trạng môi trường biển; ứng phó sự cố, cải thiện và phục hồi môi trường; bảo đảm không chồng chéo với Luật Bảo vệ môi trường và pháp luật phòng thủ dân sự.</w:t>
            </w:r>
          </w:p>
        </w:tc>
      </w:tr>
      <w:tr w:rsidR="00407C13" w:rsidRPr="0007216E" w14:paraId="31B0E98C" w14:textId="77777777" w:rsidTr="002B2922">
        <w:trPr>
          <w:jc w:val="center"/>
        </w:trPr>
        <w:tc>
          <w:tcPr>
            <w:tcW w:w="5240" w:type="dxa"/>
          </w:tcPr>
          <w:p w14:paraId="4D47361E"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3FF3E98D" w14:textId="77777777" w:rsidR="008D59F9" w:rsidRPr="0007216E" w:rsidRDefault="00000000">
            <w:pPr>
              <w:jc w:val="both"/>
              <w:rPr>
                <w:rFonts w:cs="Times New Roman"/>
              </w:rPr>
            </w:pPr>
            <w:r w:rsidRPr="0007216E">
              <w:rPr>
                <w:rFonts w:cs="Times New Roman"/>
                <w:b/>
                <w:color w:val="000000"/>
              </w:rPr>
              <w:t>Mục 2 - ỨNG PHÓ SỰ CỐ, CẢI THIỆN, PHỤC HỒI MÔI TRƯỜNG TRÊN BIỂN VÀ HẢI ĐẢO</w:t>
            </w:r>
          </w:p>
          <w:p w14:paraId="0B539919" w14:textId="77777777" w:rsidR="008D59F9" w:rsidRPr="0007216E" w:rsidRDefault="00000000">
            <w:pPr>
              <w:jc w:val="both"/>
              <w:rPr>
                <w:rFonts w:cs="Times New Roman"/>
              </w:rPr>
            </w:pPr>
            <w:r w:rsidRPr="0007216E">
              <w:rPr>
                <w:rFonts w:cs="Times New Roman"/>
                <w:b/>
                <w:color w:val="000000"/>
              </w:rPr>
              <w:t>Điều 66. Ứng phó sự cố môi trường trên biển và hải đảo</w:t>
            </w:r>
          </w:p>
          <w:p w14:paraId="21250384" w14:textId="77777777" w:rsidR="008D59F9" w:rsidRPr="0007216E" w:rsidRDefault="00000000">
            <w:pPr>
              <w:jc w:val="both"/>
              <w:rPr>
                <w:rFonts w:cs="Times New Roman"/>
              </w:rPr>
            </w:pPr>
            <w:r w:rsidRPr="0007216E">
              <w:rPr>
                <w:rFonts w:cs="Times New Roman"/>
              </w:rPr>
              <w:t>1. Việc ứng phó sự cố môi trường trên biển và hải đảo phải được thực hiện kịp thời, thống nhất; chủ động phòng ngừa, phát hiện, cảnh báo sớm, khoanh vùng, ngăn chặn, hạn chế thấp nhất thiệt hại đối với môi trường biển, hệ sinh thái biển, tài nguyên biển, đa dạng sinh học biển, tính mạng, sức khỏe con người, tài sản và hoạt động kinh tế - xã hội trên biển.</w:t>
            </w:r>
          </w:p>
          <w:p w14:paraId="2404919B" w14:textId="77777777" w:rsidR="008D59F9" w:rsidRPr="0007216E" w:rsidRDefault="00000000">
            <w:pPr>
              <w:jc w:val="both"/>
              <w:rPr>
                <w:rFonts w:cs="Times New Roman"/>
              </w:rPr>
            </w:pPr>
            <w:r w:rsidRPr="0007216E">
              <w:rPr>
                <w:rFonts w:cs="Times New Roman"/>
              </w:rPr>
              <w:t>2. Việc ứng phó sự cố môi trường trên biển và hải đảo được thực hiện theo quy định của pháp luật về phòng thủ dân sự, pháp luật về bảo vệ môi trường và quy định của pháp luật có liên quan.</w:t>
            </w:r>
          </w:p>
          <w:p w14:paraId="5E52B90E" w14:textId="77777777" w:rsidR="008D59F9" w:rsidRPr="0007216E" w:rsidRDefault="00000000">
            <w:pPr>
              <w:jc w:val="both"/>
              <w:rPr>
                <w:rFonts w:cs="Times New Roman"/>
              </w:rPr>
            </w:pPr>
            <w:r w:rsidRPr="0007216E">
              <w:rPr>
                <w:rFonts w:cs="Times New Roman"/>
              </w:rPr>
              <w:t>3. Việc ứng phó sự cố tràn dầu, sự cố hóa chất trên biển được thực hiện theo quy chế do Thủ tướng Chính phủ ban hành và kế hoạch ứng phó sự cố do cơ quan có thẩm quyền ban hành, điều ước quốc tế mà nước Cộng hòa xã hội chủ nghĩa Việt Nam là thành viên.</w:t>
            </w:r>
          </w:p>
          <w:p w14:paraId="26922E72" w14:textId="77777777" w:rsidR="008D59F9" w:rsidRPr="0007216E" w:rsidRDefault="00000000">
            <w:pPr>
              <w:jc w:val="both"/>
              <w:rPr>
                <w:rFonts w:cs="Times New Roman"/>
              </w:rPr>
            </w:pPr>
            <w:r w:rsidRPr="0007216E">
              <w:rPr>
                <w:rFonts w:cs="Times New Roman"/>
              </w:rPr>
              <w:t>4. Tổ chức, cá nhân gây ra sự cố môi trường trên biển và hải đảo có trách nhiệm:</w:t>
            </w:r>
          </w:p>
          <w:p w14:paraId="510C9584" w14:textId="77777777" w:rsidR="008D59F9" w:rsidRPr="0007216E" w:rsidRDefault="00000000">
            <w:pPr>
              <w:jc w:val="both"/>
              <w:rPr>
                <w:rFonts w:cs="Times New Roman"/>
              </w:rPr>
            </w:pPr>
            <w:r w:rsidRPr="0007216E">
              <w:rPr>
                <w:rFonts w:cs="Times New Roman"/>
              </w:rPr>
              <w:t>a) Thực hiện ngay các biện pháp ứng phó, ngăn chặn, hạn chế và khắc phục hậu quả sự cố;</w:t>
            </w:r>
          </w:p>
          <w:p w14:paraId="6AD0DB71" w14:textId="77777777" w:rsidR="008D59F9" w:rsidRPr="0007216E" w:rsidRDefault="00000000">
            <w:pPr>
              <w:jc w:val="both"/>
              <w:rPr>
                <w:rFonts w:cs="Times New Roman"/>
              </w:rPr>
            </w:pPr>
            <w:r w:rsidRPr="0007216E">
              <w:rPr>
                <w:rFonts w:cs="Times New Roman"/>
              </w:rPr>
              <w:t>b) Thông báo kịp thời cho cơ quan nhà nước hoặc người có thẩm quyền và các tổ chức, cá nhân có liên quan;</w:t>
            </w:r>
          </w:p>
          <w:p w14:paraId="697F6CDE" w14:textId="77777777" w:rsidR="008D59F9" w:rsidRPr="0007216E" w:rsidRDefault="00000000">
            <w:pPr>
              <w:jc w:val="both"/>
              <w:rPr>
                <w:rFonts w:cs="Times New Roman"/>
              </w:rPr>
            </w:pPr>
            <w:r w:rsidRPr="0007216E">
              <w:rPr>
                <w:rFonts w:cs="Times New Roman"/>
              </w:rPr>
              <w:t>c) Phối hợp với cơ quan nhà nước hoặc người có thẩm quyền trong quá trình ứng phó, điều tra, đánh giá thiệt hại và khắc phục hậu quả;</w:t>
            </w:r>
          </w:p>
          <w:p w14:paraId="5880735D" w14:textId="77777777" w:rsidR="008D59F9" w:rsidRPr="0007216E" w:rsidRDefault="00000000">
            <w:pPr>
              <w:jc w:val="both"/>
              <w:rPr>
                <w:rFonts w:cs="Times New Roman"/>
              </w:rPr>
            </w:pPr>
            <w:r w:rsidRPr="0007216E">
              <w:rPr>
                <w:rFonts w:cs="Times New Roman"/>
              </w:rPr>
              <w:t>d) Chịu mọi chi phí ứng phó, khắc phục hậu quả, cải thiện, phục hồi môi trường và bồi thường thiệt hại theo quy định của Luật này và pháp luật liên quan.</w:t>
            </w:r>
          </w:p>
          <w:p w14:paraId="52D69425" w14:textId="77777777" w:rsidR="008D59F9" w:rsidRPr="0007216E" w:rsidRDefault="00000000">
            <w:pPr>
              <w:jc w:val="both"/>
              <w:rPr>
                <w:rFonts w:cs="Times New Roman"/>
              </w:rPr>
            </w:pPr>
            <w:r w:rsidRPr="0007216E">
              <w:rPr>
                <w:rFonts w:cs="Times New Roman"/>
              </w:rPr>
              <w:t xml:space="preserve">5. Trường hợp tổ chức, cá nhân không thực hiện hoặc thực hiện không đầy đủ trách nhiệm ứng phó sự cố môi trường biển, cơ quan nhà nước hoặc người có thẩm quyền tổ chức ứng phó; tổ </w:t>
            </w:r>
            <w:r w:rsidRPr="0007216E">
              <w:rPr>
                <w:rFonts w:cs="Times New Roman"/>
              </w:rPr>
              <w:lastRenderedPageBreak/>
              <w:t>chức, cá nhân gây ra sự cố có trách nhiệm hoàn trả toàn bộ chi phí phát sinh theo quy định của pháp luật.</w:t>
            </w:r>
          </w:p>
        </w:tc>
        <w:tc>
          <w:tcPr>
            <w:tcW w:w="5103" w:type="dxa"/>
          </w:tcPr>
          <w:p w14:paraId="0CFE35B9"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0F5FAB5D"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643DC841"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31384BAB"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57BBA1BB"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w:t>
            </w:r>
            <w:r w:rsidRPr="0007216E">
              <w:rPr>
                <w:rFonts w:cs="Times New Roman"/>
              </w:rPr>
              <w:lastRenderedPageBreak/>
              <w:t>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54386F21"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kiểm soát ô nhiễm, bảo vệ môi trường biển, quản lý rác thải biển, rác thải nhựa, ô nhiễm xuyên biên giới, điều tra, đánh giá môi trường, ứng phó sự cố môi trường và cải thiện, phục hồi môi trường biển, hải đảo.</w:t>
            </w:r>
          </w:p>
        </w:tc>
        <w:tc>
          <w:tcPr>
            <w:tcW w:w="1559" w:type="dxa"/>
          </w:tcPr>
          <w:p w14:paraId="140C29EB" w14:textId="77777777" w:rsidR="00407C13" w:rsidRPr="0007216E" w:rsidRDefault="00407C13" w:rsidP="009413F4">
            <w:pPr>
              <w:jc w:val="both"/>
              <w:rPr>
                <w:rFonts w:cs="Times New Roman"/>
                <w:szCs w:val="20"/>
                <w:lang w:val="de-DE"/>
              </w:rPr>
            </w:pPr>
            <w:r w:rsidRPr="0007216E">
              <w:rPr>
                <w:rFonts w:cs="Times New Roman"/>
                <w:szCs w:val="20"/>
                <w:lang w:val="de-DE"/>
              </w:rPr>
              <w:t>Làm rõ trách nhiệm kiểm soát nguồn thải từ biển và từ đất liền; cơ chế kiểm soát rác thải biển xuyên biên giới; phân vùng rủi ro ô nhiễm; báo cáo hiện trạng môi trường biển; ứng phó sự cố, cải thiện và phục hồi môi trường; bảo đảm không chồng chéo với Luật Bảo vệ môi trường và pháp luật phòng thủ dân sự.</w:t>
            </w:r>
          </w:p>
        </w:tc>
      </w:tr>
      <w:tr w:rsidR="00407C13" w:rsidRPr="0007216E" w14:paraId="7EA863A4" w14:textId="77777777" w:rsidTr="002B2922">
        <w:trPr>
          <w:jc w:val="center"/>
        </w:trPr>
        <w:tc>
          <w:tcPr>
            <w:tcW w:w="5240" w:type="dxa"/>
          </w:tcPr>
          <w:p w14:paraId="6AFC7D25"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7359D3BF" w14:textId="77777777" w:rsidR="008D59F9" w:rsidRPr="0007216E" w:rsidRDefault="00000000">
            <w:pPr>
              <w:jc w:val="both"/>
              <w:rPr>
                <w:rFonts w:cs="Times New Roman"/>
              </w:rPr>
            </w:pPr>
            <w:r w:rsidRPr="0007216E">
              <w:rPr>
                <w:rFonts w:cs="Times New Roman"/>
                <w:b/>
                <w:color w:val="000000"/>
              </w:rPr>
              <w:t>Mục 2 - ỨNG PHÓ SỰ CỐ, CẢI THIỆN, PHỤC HỒI MÔI TRƯỜNG TRÊN BIỂN VÀ HẢI ĐẢO</w:t>
            </w:r>
          </w:p>
          <w:p w14:paraId="581D4863" w14:textId="77777777" w:rsidR="008D59F9" w:rsidRPr="0007216E" w:rsidRDefault="00000000">
            <w:pPr>
              <w:jc w:val="both"/>
              <w:rPr>
                <w:rFonts w:cs="Times New Roman"/>
              </w:rPr>
            </w:pPr>
            <w:r w:rsidRPr="0007216E">
              <w:rPr>
                <w:rFonts w:cs="Times New Roman"/>
                <w:b/>
                <w:color w:val="000000"/>
              </w:rPr>
              <w:t>Điều 67. Cải thiện, phục hồi môi trường trên biển và hải đảo</w:t>
            </w:r>
          </w:p>
          <w:p w14:paraId="766EDD7F" w14:textId="77777777" w:rsidR="008D59F9" w:rsidRPr="0007216E" w:rsidRDefault="00000000">
            <w:pPr>
              <w:jc w:val="both"/>
              <w:rPr>
                <w:rFonts w:cs="Times New Roman"/>
              </w:rPr>
            </w:pPr>
            <w:r w:rsidRPr="0007216E">
              <w:rPr>
                <w:rFonts w:cs="Times New Roman"/>
              </w:rPr>
              <w:t>1. Việc cải thiện, phục hồi môi trường biển và hải đảo được thực hiện đối với khu vực biển, hải đảo bị ô nhiễm, suy thoái, sự cố môi trường hoặc bị suy giảm chức năng sinh thái nhằm khôi phục chất lượng môi trường, hệ sinh thái biển và khả năng cung cấp dịch vụ hệ sinh thái.</w:t>
            </w:r>
          </w:p>
          <w:p w14:paraId="163441AF" w14:textId="77777777" w:rsidR="008D59F9" w:rsidRPr="0007216E" w:rsidRDefault="00000000">
            <w:pPr>
              <w:jc w:val="both"/>
              <w:rPr>
                <w:rFonts w:cs="Times New Roman"/>
              </w:rPr>
            </w:pPr>
            <w:r w:rsidRPr="0007216E">
              <w:rPr>
                <w:rFonts w:cs="Times New Roman"/>
              </w:rPr>
              <w:t>2. Hoạt động cải thiện, phục hồi môi trường biển và hải đảo bao gồm:</w:t>
            </w:r>
          </w:p>
          <w:p w14:paraId="6DC88374" w14:textId="77777777" w:rsidR="008D59F9" w:rsidRPr="0007216E" w:rsidRDefault="00000000">
            <w:pPr>
              <w:jc w:val="both"/>
              <w:rPr>
                <w:rFonts w:cs="Times New Roman"/>
              </w:rPr>
            </w:pPr>
            <w:r w:rsidRPr="0007216E">
              <w:rPr>
                <w:rFonts w:cs="Times New Roman"/>
              </w:rPr>
              <w:t>a) Khắc phục ô nhiễm, cải thiện chất lượng môi trường biển;</w:t>
            </w:r>
          </w:p>
          <w:p w14:paraId="4067F1C7" w14:textId="77777777" w:rsidR="008D59F9" w:rsidRPr="0007216E" w:rsidRDefault="00000000">
            <w:pPr>
              <w:jc w:val="both"/>
              <w:rPr>
                <w:rFonts w:cs="Times New Roman"/>
              </w:rPr>
            </w:pPr>
            <w:r w:rsidRPr="0007216E">
              <w:rPr>
                <w:rFonts w:cs="Times New Roman"/>
              </w:rPr>
              <w:t>b) Phục hồi hệ sinh thái biển, hệ sinh thái vùng bờ, nguồn lợi thủy sản và các giá trị tự nhiên bị suy giảm;</w:t>
            </w:r>
          </w:p>
          <w:p w14:paraId="6EB323DA" w14:textId="77777777" w:rsidR="008D59F9" w:rsidRPr="0007216E" w:rsidRDefault="00000000">
            <w:pPr>
              <w:jc w:val="both"/>
              <w:rPr>
                <w:rFonts w:cs="Times New Roman"/>
              </w:rPr>
            </w:pPr>
            <w:r w:rsidRPr="0007216E">
              <w:rPr>
                <w:rFonts w:cs="Times New Roman"/>
              </w:rPr>
              <w:t>c) Khôi phục chức năng sinh thái, khả năng chống chịu và khả năng tự phục hồi của môi trường biển và hải đảo;</w:t>
            </w:r>
          </w:p>
          <w:p w14:paraId="697343C0" w14:textId="77777777" w:rsidR="008D59F9" w:rsidRPr="0007216E" w:rsidRDefault="00000000">
            <w:pPr>
              <w:jc w:val="both"/>
              <w:rPr>
                <w:rFonts w:cs="Times New Roman"/>
              </w:rPr>
            </w:pPr>
            <w:r w:rsidRPr="0007216E">
              <w:rPr>
                <w:rFonts w:cs="Times New Roman"/>
              </w:rPr>
              <w:t>d) Các biện pháp khác nhằm phục hồi tài nguyên, môi trường biển và hải đảo.</w:t>
            </w:r>
          </w:p>
          <w:p w14:paraId="05FB09C6" w14:textId="77777777" w:rsidR="008D59F9" w:rsidRPr="0007216E" w:rsidRDefault="00000000">
            <w:pPr>
              <w:jc w:val="both"/>
              <w:rPr>
                <w:rFonts w:cs="Times New Roman"/>
              </w:rPr>
            </w:pPr>
            <w:r w:rsidRPr="0007216E">
              <w:rPr>
                <w:rFonts w:cs="Times New Roman"/>
              </w:rPr>
              <w:t>3. Tổ chức, cá nhân gây ô nhiễm, suy thoái hoặc sự cố môi trường biển có trách nhiệm:</w:t>
            </w:r>
          </w:p>
          <w:p w14:paraId="0AB2AF6C" w14:textId="77777777" w:rsidR="008D59F9" w:rsidRPr="0007216E" w:rsidRDefault="00000000">
            <w:pPr>
              <w:jc w:val="both"/>
              <w:rPr>
                <w:rFonts w:cs="Times New Roman"/>
              </w:rPr>
            </w:pPr>
            <w:r w:rsidRPr="0007216E">
              <w:rPr>
                <w:rFonts w:cs="Times New Roman"/>
              </w:rPr>
              <w:t>a) Thực hiện các biện pháp khắc phục hậu quả;</w:t>
            </w:r>
          </w:p>
          <w:p w14:paraId="04008872" w14:textId="77777777" w:rsidR="008D59F9" w:rsidRPr="0007216E" w:rsidRDefault="00000000">
            <w:pPr>
              <w:jc w:val="both"/>
              <w:rPr>
                <w:rFonts w:cs="Times New Roman"/>
              </w:rPr>
            </w:pPr>
            <w:r w:rsidRPr="0007216E">
              <w:rPr>
                <w:rFonts w:cs="Times New Roman"/>
              </w:rPr>
              <w:t>b) Lập và tổ chức thực hiện phương án cải thiện, phục hồi môi trường theo yêu cầu của cơ quan nhà nước hoặc người có thẩm quyền;</w:t>
            </w:r>
          </w:p>
          <w:p w14:paraId="237F3876" w14:textId="77777777" w:rsidR="008D59F9" w:rsidRPr="0007216E" w:rsidRDefault="00000000">
            <w:pPr>
              <w:jc w:val="both"/>
              <w:rPr>
                <w:rFonts w:cs="Times New Roman"/>
              </w:rPr>
            </w:pPr>
            <w:r w:rsidRPr="0007216E">
              <w:rPr>
                <w:rFonts w:cs="Times New Roman"/>
              </w:rPr>
              <w:t>c) Chi trả toàn bộ chi phí cải thiện, phục hồi môi trường và bồi thường thiệt hại theo quy định của pháp luật.</w:t>
            </w:r>
          </w:p>
          <w:p w14:paraId="62A5BF70" w14:textId="77777777" w:rsidR="008D59F9" w:rsidRPr="0007216E" w:rsidRDefault="00000000">
            <w:pPr>
              <w:jc w:val="both"/>
              <w:rPr>
                <w:rFonts w:cs="Times New Roman"/>
              </w:rPr>
            </w:pPr>
            <w:r w:rsidRPr="0007216E">
              <w:rPr>
                <w:rFonts w:cs="Times New Roman"/>
              </w:rPr>
              <w:t>4. Nhà nước ưu tiên thực hiện các chương trình phục hồi hệ sinh thái biển quan trọng tại các khu vực có giá trị cao về đa dạng sinh học, di sản thiên nhiên, khu vực biển bị suy thoái nghiêm trọng, khu vực biển có giá trị cao về đa dạng sinh học, khu bảo tồn biển, vùng bờ bị xói lở nghiêm trọng và các khu vực cần phục hồi khẩn cấp nhằm bảo đảm phát triển kinh tế biển bền vững.</w:t>
            </w:r>
          </w:p>
          <w:p w14:paraId="0BAE0ADA" w14:textId="77777777" w:rsidR="008D59F9" w:rsidRPr="0007216E" w:rsidRDefault="00000000">
            <w:pPr>
              <w:jc w:val="both"/>
              <w:rPr>
                <w:rFonts w:cs="Times New Roman"/>
              </w:rPr>
            </w:pPr>
            <w:r w:rsidRPr="0007216E">
              <w:rPr>
                <w:rFonts w:cs="Times New Roman"/>
              </w:rPr>
              <w:lastRenderedPageBreak/>
              <w:t>Trường hợp không xác định được tổ chức, cá nhân gây ô nhiễm, suy thoái hoặc sự cố môi trường biển hoặc tổ chức, cá nhân gây ô nhiễm, suy thoái hoặc sự cố môi trường biển không còn khả năng thực hiện trách nhiệm cải thiện, phục hồi môi trường thì Nhà nước tổ chức thực hiện việc cải thiện, phục hồi môi trường từ ngân sách nhà nước và các nguồn kinh phí hợp pháp khác theo quy định của pháp luật.</w:t>
            </w:r>
          </w:p>
          <w:p w14:paraId="2EE2F489" w14:textId="77777777" w:rsidR="008D59F9" w:rsidRPr="0007216E" w:rsidRDefault="00000000">
            <w:pPr>
              <w:jc w:val="both"/>
              <w:rPr>
                <w:rFonts w:cs="Times New Roman"/>
              </w:rPr>
            </w:pPr>
            <w:r w:rsidRPr="0007216E">
              <w:rPr>
                <w:rFonts w:cs="Times New Roman"/>
              </w:rPr>
              <w:t>5. Kết quả cải thiện, phục hồi môi trường biển và hải đảo là căn cứ để đánh giá mức độ hoàn thành trách nhiệm khắc phục hậu quả, xác định thiệt hại môi trường.</w:t>
            </w:r>
          </w:p>
          <w:p w14:paraId="53CBED1B" w14:textId="77777777" w:rsidR="008D59F9" w:rsidRPr="0007216E" w:rsidRDefault="00000000">
            <w:pPr>
              <w:jc w:val="both"/>
              <w:rPr>
                <w:rFonts w:cs="Times New Roman"/>
              </w:rPr>
            </w:pPr>
            <w:r w:rsidRPr="0007216E">
              <w:rPr>
                <w:rFonts w:cs="Times New Roman"/>
              </w:rPr>
              <w:t>6. Chính phủ quy định chi tiết tiêu chí xác định khu vực cần cải thiện, phục hồi môi trường biển và hải đảo; nội dung, trình tự, trách nhiệm thực hiện và cơ chế giám sát kết quả phục hồi.</w:t>
            </w:r>
          </w:p>
        </w:tc>
        <w:tc>
          <w:tcPr>
            <w:tcW w:w="5103" w:type="dxa"/>
          </w:tcPr>
          <w:p w14:paraId="51540DA2"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209BDE1D"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16A4C558"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4A338D65"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36C44005"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w:t>
            </w:r>
            <w:r w:rsidRPr="0007216E">
              <w:rPr>
                <w:rFonts w:cs="Times New Roman"/>
              </w:rPr>
              <w:lastRenderedPageBreak/>
              <w:t>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21D8E1FA"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kiểm soát ô nhiễm, bảo vệ môi trường biển, quản lý rác thải biển, rác thải nhựa, ô nhiễm xuyên biên giới, điều tra, đánh giá môi trường, ứng phó sự cố môi trường và cải thiện, phục hồi môi trường biển, hải đảo.</w:t>
            </w:r>
          </w:p>
        </w:tc>
        <w:tc>
          <w:tcPr>
            <w:tcW w:w="1559" w:type="dxa"/>
          </w:tcPr>
          <w:p w14:paraId="1861E55A" w14:textId="77777777" w:rsidR="00407C13" w:rsidRPr="0007216E" w:rsidRDefault="00407C13" w:rsidP="009413F4">
            <w:pPr>
              <w:jc w:val="both"/>
              <w:rPr>
                <w:rFonts w:cs="Times New Roman"/>
                <w:szCs w:val="20"/>
                <w:lang w:val="de-DE"/>
              </w:rPr>
            </w:pPr>
            <w:r w:rsidRPr="0007216E">
              <w:rPr>
                <w:rFonts w:cs="Times New Roman"/>
                <w:szCs w:val="20"/>
                <w:lang w:val="de-DE"/>
              </w:rPr>
              <w:t>Làm rõ trách nhiệm kiểm soát nguồn thải từ biển và từ đất liền; cơ chế kiểm soát rác thải biển xuyên biên giới; phân vùng rủi ro ô nhiễm; báo cáo hiện trạng môi trường biển; ứng phó sự cố, cải thiện và phục hồi môi trường; bảo đảm không chồng chéo với Luật Bảo vệ môi trường và pháp luật phòng thủ dân sự.</w:t>
            </w:r>
          </w:p>
        </w:tc>
      </w:tr>
      <w:tr w:rsidR="00407C13" w:rsidRPr="0007216E" w14:paraId="5ED6BAA9" w14:textId="77777777" w:rsidTr="002B2922">
        <w:trPr>
          <w:jc w:val="center"/>
        </w:trPr>
        <w:tc>
          <w:tcPr>
            <w:tcW w:w="5240" w:type="dxa"/>
          </w:tcPr>
          <w:p w14:paraId="1D038264"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2AADFAE4"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6F7EB805" w14:textId="77777777" w:rsidR="008D59F9" w:rsidRPr="0007216E" w:rsidRDefault="00000000">
            <w:pPr>
              <w:jc w:val="both"/>
              <w:rPr>
                <w:rFonts w:cs="Times New Roman"/>
              </w:rPr>
            </w:pPr>
            <w:r w:rsidRPr="0007216E">
              <w:rPr>
                <w:rFonts w:cs="Times New Roman"/>
                <w:b/>
                <w:color w:val="000000"/>
              </w:rPr>
              <w:t>Điều 68. Thiệt hại do ô nhiễm dầu trên biển</w:t>
            </w:r>
          </w:p>
          <w:p w14:paraId="6B6684AF" w14:textId="77777777" w:rsidR="008D59F9" w:rsidRPr="0007216E" w:rsidRDefault="00000000">
            <w:pPr>
              <w:jc w:val="both"/>
              <w:rPr>
                <w:rFonts w:cs="Times New Roman"/>
              </w:rPr>
            </w:pPr>
            <w:r w:rsidRPr="0007216E">
              <w:rPr>
                <w:rFonts w:cs="Times New Roman"/>
              </w:rPr>
              <w:t>1. Thiệt hại do ô nhiễm dầu trên biển bao gồm thiệt hại về môi trường biển; thiệt hại về tài sản, lợi ích kinh tế của Nhà nước, tổ chức, cá nhân; tính mạng, sức khỏe của con người.</w:t>
            </w:r>
          </w:p>
          <w:p w14:paraId="56FD2AEE" w14:textId="77777777" w:rsidR="008D59F9" w:rsidRPr="0007216E" w:rsidRDefault="00000000">
            <w:pPr>
              <w:jc w:val="both"/>
              <w:rPr>
                <w:rFonts w:cs="Times New Roman"/>
              </w:rPr>
            </w:pPr>
            <w:r w:rsidRPr="0007216E">
              <w:rPr>
                <w:rFonts w:cs="Times New Roman"/>
              </w:rPr>
              <w:t>2. Thiệt hại về môi trường biển do ô nhiễm dầu trên biển bao gồm:</w:t>
            </w:r>
          </w:p>
          <w:p w14:paraId="4964C1F4" w14:textId="77777777" w:rsidR="008D59F9" w:rsidRPr="0007216E" w:rsidRDefault="00000000">
            <w:pPr>
              <w:jc w:val="both"/>
              <w:rPr>
                <w:rFonts w:cs="Times New Roman"/>
              </w:rPr>
            </w:pPr>
            <w:r w:rsidRPr="0007216E">
              <w:rPr>
                <w:rFonts w:cs="Times New Roman"/>
              </w:rPr>
              <w:t>a) Suy thoái, ô nhiễm, tổn thương các thành phần môi trường biển, hệ sinh thái biển, hệ sinh thái rừng ngập mặn, rừng ven biển, rừng trên đảo, tài nguyên sinh vật, chức năng và dịch vụ hệ sinh thái;</w:t>
            </w:r>
          </w:p>
          <w:p w14:paraId="39719125" w14:textId="77777777" w:rsidR="008D59F9" w:rsidRPr="0007216E" w:rsidRDefault="00000000">
            <w:pPr>
              <w:jc w:val="both"/>
              <w:rPr>
                <w:rFonts w:cs="Times New Roman"/>
              </w:rPr>
            </w:pPr>
            <w:r w:rsidRPr="0007216E">
              <w:rPr>
                <w:rFonts w:cs="Times New Roman"/>
              </w:rPr>
              <w:t>b) Chi phí để thực hiện các biện pháp khẩn cấp, phòng ngừa, ứng phó, thu gom, xử lý dầu tràn, ngăn chặn, hạn chế thiệt hại;</w:t>
            </w:r>
          </w:p>
          <w:p w14:paraId="54DA1AAC" w14:textId="77777777" w:rsidR="008D59F9" w:rsidRPr="0007216E" w:rsidRDefault="00000000">
            <w:pPr>
              <w:jc w:val="both"/>
              <w:rPr>
                <w:rFonts w:cs="Times New Roman"/>
              </w:rPr>
            </w:pPr>
            <w:r w:rsidRPr="0007216E">
              <w:rPr>
                <w:rFonts w:cs="Times New Roman"/>
              </w:rPr>
              <w:t>c) Chi phí để thực hiện các biện pháp khắc phục, phục hồi, cải tạo, tái tạo môi trường biển bị ô nhiễm dầu;</w:t>
            </w:r>
          </w:p>
          <w:p w14:paraId="4E3E1758" w14:textId="77777777" w:rsidR="008D59F9" w:rsidRPr="0007216E" w:rsidRDefault="00000000">
            <w:pPr>
              <w:jc w:val="both"/>
              <w:rPr>
                <w:rFonts w:cs="Times New Roman"/>
              </w:rPr>
            </w:pPr>
            <w:r w:rsidRPr="0007216E">
              <w:rPr>
                <w:rFonts w:cs="Times New Roman"/>
              </w:rPr>
              <w:t>d) Chi phí để xác định, giám định, đánh giá thiệt hại môi trường biển do ô nhiễm dầu;</w:t>
            </w:r>
          </w:p>
          <w:p w14:paraId="3F126329" w14:textId="77777777" w:rsidR="008D59F9" w:rsidRPr="0007216E" w:rsidRDefault="00000000">
            <w:pPr>
              <w:jc w:val="both"/>
              <w:rPr>
                <w:rFonts w:cs="Times New Roman"/>
              </w:rPr>
            </w:pPr>
            <w:r w:rsidRPr="0007216E">
              <w:rPr>
                <w:rFonts w:cs="Times New Roman"/>
              </w:rPr>
              <w:t>đ) Thiệt hại môi trường còn lại không thể khắc phục, phục hồi được bằng biện pháp kỹ thuật.</w:t>
            </w:r>
          </w:p>
          <w:p w14:paraId="3F72EDB7" w14:textId="77777777" w:rsidR="008D59F9" w:rsidRPr="0007216E" w:rsidRDefault="00000000">
            <w:pPr>
              <w:jc w:val="both"/>
              <w:rPr>
                <w:rFonts w:cs="Times New Roman"/>
              </w:rPr>
            </w:pPr>
            <w:r w:rsidRPr="0007216E">
              <w:rPr>
                <w:rFonts w:cs="Times New Roman"/>
              </w:rPr>
              <w:t>3. Thiệt hại về tài sản, lợi ích kinh tế của của Nhà nước, tổ chức, cá nhân, tính mạng, sức khỏe của con người được xác định theo quy định của pháp luật dân sự và pháp luật có liên quan.</w:t>
            </w:r>
          </w:p>
        </w:tc>
        <w:tc>
          <w:tcPr>
            <w:tcW w:w="5103" w:type="dxa"/>
          </w:tcPr>
          <w:p w14:paraId="37166CCF"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7259072E" w14:textId="77777777" w:rsidR="008D59F9" w:rsidRPr="0007216E" w:rsidRDefault="00000000">
            <w:pPr>
              <w:jc w:val="both"/>
              <w:rPr>
                <w:rFonts w:cs="Times New Roman"/>
              </w:rPr>
            </w:pPr>
            <w:r w:rsidRPr="0007216E">
              <w:rPr>
                <w:rFonts w:cs="Times New Roman"/>
              </w:rPr>
              <w:t>- Nghị quyết Đại hội toàn quốc lần thứ XIV của Đảng đề ra nhiệm vụ quản lý, sử dụng hiệu quả tài nguyên, bảo vệ môi trường, chủ động thích ứng với biến đổi khí hậu; hoàn thiện đồng bộ pháp luật, cơ chế, chính sách, quy hoạch về quản lý tổng hợp, sử dụng tài nguyên, bảo tồn thiên nhiên, đa dạng sinh học; thúc đẩy chuyển đổi xanh, kinh tế tuần hoàn, phát thải thấp.</w:t>
            </w:r>
          </w:p>
          <w:p w14:paraId="5C756293" w14:textId="77777777" w:rsidR="008D59F9" w:rsidRPr="0007216E" w:rsidRDefault="00000000">
            <w:pPr>
              <w:jc w:val="both"/>
              <w:rPr>
                <w:rFonts w:cs="Times New Roman"/>
              </w:rPr>
            </w:pPr>
            <w:r w:rsidRPr="0007216E">
              <w:rPr>
                <w:rFonts w:cs="Times New Roman"/>
              </w:rPr>
              <w:t>- Nghị quyết số 24-NQ/TW ngày 03/6/2013 và Kết luận số 81-KL/TW ngày 04/6/2024 yêu cầu thực hiện phân vùng chức năng dựa trên đặc tính sinh thái, tiềm năng tài nguyên và thích ứng biến đổi khí hậu; quy hoạch không gian biển gắn với không gian phát triển trên đất liền; lồng ghép mục tiêu ứng phó biến đổi khí hậu, quản lý tài nguyên, bảo vệ môi trường, bảo đảm quốc phòng, an ninh.</w:t>
            </w:r>
          </w:p>
          <w:p w14:paraId="1E538CC7"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064C6CF0"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w:t>
            </w:r>
            <w:r w:rsidRPr="0007216E">
              <w:rPr>
                <w:rFonts w:cs="Times New Roman"/>
              </w:rPr>
              <w:lastRenderedPageBreak/>
              <w:t>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3CFBE0F8"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kiểm soát ô nhiễm, bảo vệ môi trường biển, quản lý rác thải biển, rác thải nhựa, ô nhiễm xuyên biên giới, điều tra, đánh giá môi trường, ứng phó sự cố môi trường và cải thiện, phục hồi môi trường biển, hải đảo.</w:t>
            </w:r>
          </w:p>
        </w:tc>
        <w:tc>
          <w:tcPr>
            <w:tcW w:w="1559" w:type="dxa"/>
          </w:tcPr>
          <w:p w14:paraId="25F26343" w14:textId="77777777" w:rsidR="00407C13" w:rsidRPr="0007216E" w:rsidRDefault="00407C13" w:rsidP="009413F4">
            <w:pPr>
              <w:jc w:val="both"/>
              <w:rPr>
                <w:rFonts w:cs="Times New Roman"/>
                <w:szCs w:val="20"/>
                <w:lang w:val="de-DE"/>
              </w:rPr>
            </w:pPr>
            <w:r w:rsidRPr="0007216E">
              <w:rPr>
                <w:rFonts w:cs="Times New Roman"/>
                <w:szCs w:val="20"/>
                <w:lang w:val="de-DE"/>
              </w:rPr>
              <w:t>Làm rõ trách nhiệm kiểm soát nguồn thải từ biển và từ đất liền; cơ chế kiểm soát rác thải biển xuyên biên giới; phân vùng rủi ro ô nhiễm; báo cáo hiện trạng môi trường biển; ứng phó sự cố, cải thiện và phục hồi môi trường; bảo đảm không chồng chéo với Luật Bảo vệ môi trường và pháp luật phòng thủ dân sự.</w:t>
            </w:r>
          </w:p>
        </w:tc>
      </w:tr>
      <w:tr w:rsidR="00407C13" w:rsidRPr="0007216E" w14:paraId="06D5D976" w14:textId="77777777" w:rsidTr="002B2922">
        <w:trPr>
          <w:jc w:val="center"/>
        </w:trPr>
        <w:tc>
          <w:tcPr>
            <w:tcW w:w="5240" w:type="dxa"/>
          </w:tcPr>
          <w:p w14:paraId="6EC3BD82"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664A1571"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43257B93" w14:textId="77777777" w:rsidR="008D59F9" w:rsidRPr="0007216E" w:rsidRDefault="00000000">
            <w:pPr>
              <w:jc w:val="both"/>
              <w:rPr>
                <w:rFonts w:cs="Times New Roman"/>
              </w:rPr>
            </w:pPr>
            <w:r w:rsidRPr="0007216E">
              <w:rPr>
                <w:rFonts w:cs="Times New Roman"/>
                <w:b/>
                <w:color w:val="000000"/>
              </w:rPr>
              <w:t>Điều 69. Xác định trách nhiệm bồi thường thiệt hại do ô nhiễm dầu trên biển; bảo đảm tài chính đối với thiệt hại do ô nhiễm dầu trên biển thuộc vùng biển Việt Nam</w:t>
            </w:r>
          </w:p>
          <w:p w14:paraId="100282FB" w14:textId="77777777" w:rsidR="008D59F9" w:rsidRPr="0007216E" w:rsidRDefault="00000000">
            <w:pPr>
              <w:jc w:val="both"/>
              <w:rPr>
                <w:rFonts w:cs="Times New Roman"/>
              </w:rPr>
            </w:pPr>
            <w:r w:rsidRPr="0007216E">
              <w:rPr>
                <w:rFonts w:cs="Times New Roman"/>
              </w:rPr>
              <w:t>1. Nguyên tắc áp dụng pháp luật đối với việc xác định thiệt hại, trách nhiệm bồi thường, yêu cầu bồi thường thiệt hại do ô nhiễm dầu trên biển thuộc vùng biển Việt Nam được thực hiện như sau:</w:t>
            </w:r>
          </w:p>
          <w:p w14:paraId="4B67A316" w14:textId="77777777" w:rsidR="008D59F9" w:rsidRPr="0007216E" w:rsidRDefault="00000000">
            <w:pPr>
              <w:jc w:val="both"/>
              <w:rPr>
                <w:rFonts w:cs="Times New Roman"/>
              </w:rPr>
            </w:pPr>
            <w:r w:rsidRPr="0007216E">
              <w:rPr>
                <w:rFonts w:cs="Times New Roman"/>
              </w:rPr>
              <w:t>a) Trường hợp thiệt hại do ô nhiễm dầu phát sinh từ tàu biển, việc xác định trách nhiệm dân sự, giới hạn trách nhiệm, bảo hiểm bắt buộc và quyền yêu cầu bồi thường được áp dụng theo Nghị định thư năm 1992 sửa đổi Công ước quốc tế về trách nhiệm dân sự đối với thiệt hại do ô nhiễm dầu năm 1969, Công ước quốc tế về trách nhiệm dân sự đối với thiệt hại ô nhiễm dầu nhiên liệu tàu năm 2001 mà nước Cộng hòa xã hội chủ nghĩa Việt Nam là thành viên và quy định của pháp luật Việt Nam;</w:t>
            </w:r>
          </w:p>
          <w:p w14:paraId="61E85CE8" w14:textId="77777777" w:rsidR="008D59F9" w:rsidRPr="0007216E" w:rsidRDefault="00000000">
            <w:pPr>
              <w:jc w:val="both"/>
              <w:rPr>
                <w:rFonts w:cs="Times New Roman"/>
              </w:rPr>
            </w:pPr>
            <w:r w:rsidRPr="0007216E">
              <w:rPr>
                <w:rFonts w:cs="Times New Roman"/>
              </w:rPr>
              <w:t>b) Trường hợp ô nhiễm dầu không thuộc phạm vi điều chỉnh của các điều ước quốc tế quy định tại điểm a khoản này, việc bồi thường thiệt hại và bảo đảm tài chính được thực hiện theo quy định của Luật này, Luật Bảo vệ môi trường, Bộ luật Dân sự và pháp luật có liên quan.</w:t>
            </w:r>
          </w:p>
          <w:p w14:paraId="2A4108EC" w14:textId="77777777" w:rsidR="008D59F9" w:rsidRPr="0007216E" w:rsidRDefault="00000000">
            <w:pPr>
              <w:jc w:val="both"/>
              <w:rPr>
                <w:rFonts w:cs="Times New Roman"/>
              </w:rPr>
            </w:pPr>
            <w:r w:rsidRPr="0007216E">
              <w:rPr>
                <w:rFonts w:cs="Times New Roman"/>
              </w:rPr>
              <w:t xml:space="preserve">2. Trách nhiệm bồi thường thiệt hại do ô nhiễm dầu trên biển được áp dụng theo nguyên tắc người gây ô nhiễm phải trả tiền. Chủ thể gây ra ô nhiễm dầu trên biển phải chịu trách nhiệm bồi thường thiệt hại theo nguyên tắc trách nhiệm nghiêm ngặt, không phụ thuộc vào lỗi, trừ các trường hợp được miễn trách nhiệm theo điều ước quốc tế mà nước Cộng hòa xã hội chủ </w:t>
            </w:r>
            <w:r w:rsidRPr="0007216E">
              <w:rPr>
                <w:rFonts w:cs="Times New Roman"/>
              </w:rPr>
              <w:lastRenderedPageBreak/>
              <w:t>nghĩa Việt Nam là thành viên và pháp luật có liên quan; trách nhiệm bồi thường bao gồm chi phí phòng ngừa, ứng phó, khắc phục sự cố và phục hồi môi trường biển.</w:t>
            </w:r>
          </w:p>
          <w:p w14:paraId="1C001B01" w14:textId="77777777" w:rsidR="008D59F9" w:rsidRPr="0007216E" w:rsidRDefault="00000000">
            <w:pPr>
              <w:jc w:val="both"/>
              <w:rPr>
                <w:rFonts w:cs="Times New Roman"/>
              </w:rPr>
            </w:pPr>
            <w:r w:rsidRPr="0007216E">
              <w:rPr>
                <w:rFonts w:cs="Times New Roman"/>
              </w:rPr>
              <w:t>4. Thiệt hại môi trường biển do ô nhiễm dầu phải được xác định, lượng hóa bằng tiền làm căn cứ yêu cầu bồi thường. Khi xác định mức bồi thường, phải tính đầy đủ chi phí hợp lý cho việc ứng phó, ngăn chặn, khắc phục ô nhiễm, phục hồi môi trường biển, phục hồi rừng ngập mặn, rừng ven biển, rừng trên đảo và thiệt hại còn lại không thể khắc phục, phục hồi được.</w:t>
            </w:r>
          </w:p>
          <w:p w14:paraId="4B18C3F6" w14:textId="77777777" w:rsidR="008D59F9" w:rsidRPr="0007216E" w:rsidRDefault="00000000">
            <w:pPr>
              <w:jc w:val="both"/>
              <w:rPr>
                <w:rFonts w:cs="Times New Roman"/>
              </w:rPr>
            </w:pPr>
            <w:r w:rsidRPr="0007216E">
              <w:rPr>
                <w:rFonts w:cs="Times New Roman"/>
              </w:rPr>
              <w:t>Trường hợp chủ thể gây ô nhiễm đã trực tiếp thực hiện biện pháp ứng phó, khắc phục, phục hồi môi trường theo yêu cầu của cơ quan nhà nước hoặc người có thẩm quyền thì chi phí hợp lý của các biện pháp đó được xem xét khi xác định nghĩa vụ bồi thường.</w:t>
            </w:r>
          </w:p>
          <w:p w14:paraId="1022A2F7" w14:textId="77777777" w:rsidR="008D59F9" w:rsidRPr="0007216E" w:rsidRDefault="00000000">
            <w:pPr>
              <w:jc w:val="both"/>
              <w:rPr>
                <w:rFonts w:cs="Times New Roman"/>
              </w:rPr>
            </w:pPr>
            <w:r w:rsidRPr="0007216E">
              <w:rPr>
                <w:rFonts w:cs="Times New Roman"/>
              </w:rPr>
              <w:t>5. Trường hợp nhiều tổ chức, cá nhân cùng gây ra thiệt hại thì được xác định như sau:</w:t>
            </w:r>
          </w:p>
          <w:p w14:paraId="1BD2951B" w14:textId="77777777" w:rsidR="008D59F9" w:rsidRPr="0007216E" w:rsidRDefault="00000000">
            <w:pPr>
              <w:jc w:val="both"/>
              <w:rPr>
                <w:rFonts w:cs="Times New Roman"/>
              </w:rPr>
            </w:pPr>
            <w:r w:rsidRPr="0007216E">
              <w:rPr>
                <w:rFonts w:cs="Times New Roman"/>
              </w:rPr>
              <w:t>a) Trường hợp có căn cứ xác định mức độ gây thiệt hại của từng chủ thể thì trách nhiệm bồi thường được phân bổ tương ứng với mức độ gây thiệt hại của từng chủ thể. Việc xác định mức độ đóng góp gây thiệt hại của từng chủ thể được căn cứ vào tính chất, mức độ vi phạm, hành vi gây ô nhiễm, mức độ kiểm soát nguồn gây ô nhiễm và các yếu tố có liên quan;</w:t>
            </w:r>
          </w:p>
          <w:p w14:paraId="78AEE933" w14:textId="77777777" w:rsidR="008D59F9" w:rsidRPr="0007216E" w:rsidRDefault="00000000">
            <w:pPr>
              <w:jc w:val="both"/>
              <w:rPr>
                <w:rFonts w:cs="Times New Roman"/>
              </w:rPr>
            </w:pPr>
            <w:r w:rsidRPr="0007216E">
              <w:rPr>
                <w:rFonts w:cs="Times New Roman"/>
              </w:rPr>
              <w:t>b) Trường hợp không thể xác định rõ mức độ gây thiệt hại của từng chủ thể thì các chủ thể phải liên đới chịu trách nhiệm bồi thường đối với toàn bộ thiệt hại; trường hợp các chủ thể không xác định được mức độ đóng góp thì các chủ thể phải chịu trách nhiệm theo phần bằng nhau;</w:t>
            </w:r>
          </w:p>
          <w:p w14:paraId="693532CD" w14:textId="77777777" w:rsidR="008D59F9" w:rsidRPr="0007216E" w:rsidRDefault="00000000">
            <w:pPr>
              <w:jc w:val="both"/>
              <w:rPr>
                <w:rFonts w:cs="Times New Roman"/>
              </w:rPr>
            </w:pPr>
            <w:r w:rsidRPr="0007216E">
              <w:rPr>
                <w:rFonts w:cs="Times New Roman"/>
              </w:rPr>
              <w:t>c) Chủ thể đã thực hiện nghĩa vụ bồi thường có quyền yêu cầu các chủ thể có liên quan hoàn trả phần nghĩa vụ tương ứng với mức độ trách nhiệm của các chủ thể có liên quan.</w:t>
            </w:r>
          </w:p>
          <w:p w14:paraId="38EAC441" w14:textId="77777777" w:rsidR="008D59F9" w:rsidRPr="0007216E" w:rsidRDefault="00000000">
            <w:pPr>
              <w:jc w:val="both"/>
              <w:rPr>
                <w:rFonts w:cs="Times New Roman"/>
              </w:rPr>
            </w:pPr>
            <w:r w:rsidRPr="0007216E">
              <w:rPr>
                <w:rFonts w:cs="Times New Roman"/>
              </w:rPr>
              <w:t>6. Thời hiệu yêu cầu bồi thường thiệt hại do ô nhiễm dầu trên biển được thực hiện theo điều ước quốc tế hoặc pháp luật Việt Nam; trường hợp sự cố ô nhiễm kéo dài, thời điểm tính thời hiệu được xác định từ thời điểm phát hiện thiệt hại hoặc từ ngày xảy ra sự cố đầu tiên, tùy theo thời điểm nào đến trước.</w:t>
            </w:r>
          </w:p>
          <w:p w14:paraId="2177CD07" w14:textId="77777777" w:rsidR="008D59F9" w:rsidRPr="0007216E" w:rsidRDefault="00000000">
            <w:pPr>
              <w:jc w:val="both"/>
              <w:rPr>
                <w:rFonts w:cs="Times New Roman"/>
              </w:rPr>
            </w:pPr>
            <w:r w:rsidRPr="0007216E">
              <w:rPr>
                <w:rFonts w:cs="Times New Roman"/>
              </w:rPr>
              <w:t xml:space="preserve">7. Chủ tàu và tổ chức, cá nhân thực hiện hoạt động thăm dò, khai thác, vận chuyển, lưu giữ, chuyển tải dầu hoặc hoạt động khác có nguy cơ gây ô nhiễm dầu trên biển thuộc vùng biển Việt Nam có trách nhiệm duy trì bảo hiểm, bảo lãnh ngân hàng hoặc hình thức bảo đảm tài chính khác để bảo đảm thực hiện nghĩa vụ bồi thường thiệt hại theo quy định của điều ước quốc </w:t>
            </w:r>
            <w:r w:rsidRPr="0007216E">
              <w:rPr>
                <w:rFonts w:cs="Times New Roman"/>
              </w:rPr>
              <w:lastRenderedPageBreak/>
              <w:t>tế mà Cộng hòa xã hội chủ nghĩa Việt Nam là thành viên và pháp luật Việt Nam.</w:t>
            </w:r>
          </w:p>
        </w:tc>
        <w:tc>
          <w:tcPr>
            <w:tcW w:w="5103" w:type="dxa"/>
          </w:tcPr>
          <w:p w14:paraId="0C01501A"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296A9EA8"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7A55691F"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39AEBF27" w14:textId="77777777" w:rsidR="008D59F9" w:rsidRPr="0007216E" w:rsidRDefault="00000000">
            <w:pPr>
              <w:jc w:val="both"/>
              <w:rPr>
                <w:rFonts w:cs="Times New Roman"/>
              </w:rPr>
            </w:pPr>
            <w:r w:rsidRPr="0007216E">
              <w:rPr>
                <w:rFonts w:cs="Times New Roman"/>
              </w:rPr>
              <w:lastRenderedPageBreak/>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7FE7FC6D"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hoàn thiện pháp luật về trách nhiệm bồi thường thiệt hại môi trường, kiểm soát ô nhiễm dầu, nội luật hóa cam kết quốc tế có liên quan và tăng cường cơ chế bảo đảm tài chính, phục hồi môi trường biển.</w:t>
            </w:r>
          </w:p>
        </w:tc>
        <w:tc>
          <w:tcPr>
            <w:tcW w:w="1559" w:type="dxa"/>
          </w:tcPr>
          <w:p w14:paraId="01CBE9D2" w14:textId="77777777" w:rsidR="00407C13" w:rsidRPr="0007216E" w:rsidRDefault="00407C13" w:rsidP="009413F4">
            <w:pPr>
              <w:jc w:val="both"/>
              <w:rPr>
                <w:rFonts w:cs="Times New Roman"/>
                <w:szCs w:val="20"/>
                <w:lang w:val="de-DE"/>
              </w:rPr>
            </w:pPr>
            <w:r w:rsidRPr="0007216E">
              <w:rPr>
                <w:rFonts w:cs="Times New Roman"/>
                <w:szCs w:val="20"/>
                <w:lang w:val="de-DE"/>
              </w:rPr>
              <w:t>Tiếp tục rà soát tính tương thích với Công ước CLC, Bunker và pháp luật hàng hải, dân sự, môi trường; làm rõ chủ thể yêu cầu bồi thường, thiệt hại môi trường, cơ chế bảo đảm tài chính, miễn/giảm trách nhiệm, quyền truy đòi, quản lý và sử dụng khoản bồi thường cho phục hồi môi trường biển.</w:t>
            </w:r>
          </w:p>
        </w:tc>
      </w:tr>
      <w:tr w:rsidR="00407C13" w:rsidRPr="0007216E" w14:paraId="436943FF" w14:textId="77777777" w:rsidTr="002B2922">
        <w:trPr>
          <w:jc w:val="center"/>
        </w:trPr>
        <w:tc>
          <w:tcPr>
            <w:tcW w:w="5240" w:type="dxa"/>
          </w:tcPr>
          <w:p w14:paraId="550431E0"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1CFA3D14"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4705E33C" w14:textId="77777777" w:rsidR="008D59F9" w:rsidRPr="0007216E" w:rsidRDefault="00000000">
            <w:pPr>
              <w:jc w:val="both"/>
              <w:rPr>
                <w:rFonts w:cs="Times New Roman"/>
              </w:rPr>
            </w:pPr>
            <w:r w:rsidRPr="0007216E">
              <w:rPr>
                <w:rFonts w:cs="Times New Roman"/>
                <w:b/>
                <w:color w:val="000000"/>
              </w:rPr>
              <w:t>Điều 70. Miễn trách nhiệm, giảm trách nhiệm và quyền truy đòi trong bồi thường thiệt hại do ô nhiễm dầu trên biển</w:t>
            </w:r>
          </w:p>
          <w:p w14:paraId="47EB4CC3" w14:textId="77777777" w:rsidR="008D59F9" w:rsidRPr="0007216E" w:rsidRDefault="00000000">
            <w:pPr>
              <w:jc w:val="both"/>
              <w:rPr>
                <w:rFonts w:cs="Times New Roman"/>
              </w:rPr>
            </w:pPr>
            <w:r w:rsidRPr="0007216E">
              <w:rPr>
                <w:rFonts w:cs="Times New Roman"/>
              </w:rPr>
              <w:t>1. Chủ thể có trách nhiệm bồi thường thiệt hại do ô nhiễm dầu trên biển được miễn trách nhiệm bồi thường nếu chứng minh được thiệt hại phát sinh hoàn toàn do một trong các nguyên nhân sau đây:</w:t>
            </w:r>
          </w:p>
          <w:p w14:paraId="28ECB81F" w14:textId="77777777" w:rsidR="008D59F9" w:rsidRPr="0007216E" w:rsidRDefault="00000000">
            <w:pPr>
              <w:jc w:val="both"/>
              <w:rPr>
                <w:rFonts w:cs="Times New Roman"/>
              </w:rPr>
            </w:pPr>
            <w:r w:rsidRPr="0007216E">
              <w:rPr>
                <w:rFonts w:cs="Times New Roman"/>
              </w:rPr>
              <w:t>a) Chiến tranh, biểu tình, nổi loạn, bạo động ;</w:t>
            </w:r>
          </w:p>
          <w:p w14:paraId="1C604A97" w14:textId="77777777" w:rsidR="008D59F9" w:rsidRPr="0007216E" w:rsidRDefault="00000000">
            <w:pPr>
              <w:jc w:val="both"/>
              <w:rPr>
                <w:rFonts w:cs="Times New Roman"/>
              </w:rPr>
            </w:pPr>
            <w:r w:rsidRPr="0007216E">
              <w:rPr>
                <w:rFonts w:cs="Times New Roman"/>
              </w:rPr>
              <w:t>b) Thiên tai, hiện tượng tự nhiên có tính chất đặc biệt, không thể tránh khỏi và không thể cưỡng lại;</w:t>
            </w:r>
          </w:p>
          <w:p w14:paraId="351A47B7" w14:textId="77777777" w:rsidR="008D59F9" w:rsidRPr="0007216E" w:rsidRDefault="00000000">
            <w:pPr>
              <w:jc w:val="both"/>
              <w:rPr>
                <w:rFonts w:cs="Times New Roman"/>
              </w:rPr>
            </w:pPr>
            <w:r w:rsidRPr="0007216E">
              <w:rPr>
                <w:rFonts w:cs="Times New Roman"/>
              </w:rPr>
              <w:t>c) Hành động hoặc thiếu sót của bên thứ ba được thực hiện với mục đích gây thiệt hại;</w:t>
            </w:r>
          </w:p>
          <w:p w14:paraId="4C3E0E8C" w14:textId="77777777" w:rsidR="008D59F9" w:rsidRPr="0007216E" w:rsidRDefault="00000000">
            <w:pPr>
              <w:jc w:val="both"/>
              <w:rPr>
                <w:rFonts w:cs="Times New Roman"/>
              </w:rPr>
            </w:pPr>
            <w:r w:rsidRPr="0007216E">
              <w:rPr>
                <w:rFonts w:cs="Times New Roman"/>
              </w:rPr>
              <w:t>d) Hành động hoặc thiếu sót của cơ quan, đơn vị chịu trách nhiệm về việc lắp đặt, vận hành, bảo trì đèn biển hoặc thiết bị hỗ trợ dẫn đường khác trong khi thực hiện chức năng đó.</w:t>
            </w:r>
          </w:p>
          <w:p w14:paraId="03C0ED40" w14:textId="77777777" w:rsidR="008D59F9" w:rsidRPr="0007216E" w:rsidRDefault="00000000">
            <w:pPr>
              <w:jc w:val="both"/>
              <w:rPr>
                <w:rFonts w:cs="Times New Roman"/>
              </w:rPr>
            </w:pPr>
            <w:r w:rsidRPr="0007216E">
              <w:rPr>
                <w:rFonts w:cs="Times New Roman"/>
              </w:rPr>
              <w:t>2. Trường hợp người bị thiệt hại phải chịu trách nhiệm có lỗi trong việc gây ra thiệt hại do ô nhiễm dầu thì chủ thể có trách nhiệm bồi thường được miễn một phần hoặc toàn bộ trách nhiệm đối với người đó tương ứng với mức độ lỗi hoặc mức độ đóng góp gây thiệt hại.</w:t>
            </w:r>
          </w:p>
          <w:p w14:paraId="1B5A624E" w14:textId="77777777" w:rsidR="008D59F9" w:rsidRPr="0007216E" w:rsidRDefault="00000000">
            <w:pPr>
              <w:jc w:val="both"/>
              <w:rPr>
                <w:rFonts w:cs="Times New Roman"/>
              </w:rPr>
            </w:pPr>
            <w:r w:rsidRPr="0007216E">
              <w:rPr>
                <w:rFonts w:cs="Times New Roman"/>
              </w:rPr>
              <w:t>3. Trừ trường hợp quy định tại khoản 4 Điều này, người bị thiệt hại không được yêu cầu bồi thường trực tiếp đối với các chủ thể sau đây về thiệt hại do ô nhiễm dầu trên biển:</w:t>
            </w:r>
          </w:p>
          <w:p w14:paraId="757A0AB2" w14:textId="77777777" w:rsidR="008D59F9" w:rsidRPr="0007216E" w:rsidRDefault="00000000">
            <w:pPr>
              <w:jc w:val="both"/>
              <w:rPr>
                <w:rFonts w:cs="Times New Roman"/>
              </w:rPr>
            </w:pPr>
            <w:r w:rsidRPr="0007216E">
              <w:rPr>
                <w:rFonts w:cs="Times New Roman"/>
              </w:rPr>
              <w:t>a) Người làm công, đại lý, đại diện của chủ thể có trách nhiệm bồi thường;</w:t>
            </w:r>
          </w:p>
          <w:p w14:paraId="65F94FFD" w14:textId="77777777" w:rsidR="008D59F9" w:rsidRPr="0007216E" w:rsidRDefault="00000000">
            <w:pPr>
              <w:jc w:val="both"/>
              <w:rPr>
                <w:rFonts w:cs="Times New Roman"/>
              </w:rPr>
            </w:pPr>
            <w:r w:rsidRPr="0007216E">
              <w:rPr>
                <w:rFonts w:cs="Times New Roman"/>
              </w:rPr>
              <w:t>b) Thuyền trưởng, sĩ quan, thuyền viên và thành viên khác của thủy thủ đoàn;</w:t>
            </w:r>
          </w:p>
          <w:p w14:paraId="287E8A88" w14:textId="77777777" w:rsidR="008D59F9" w:rsidRPr="0007216E" w:rsidRDefault="00000000">
            <w:pPr>
              <w:jc w:val="both"/>
              <w:rPr>
                <w:rFonts w:cs="Times New Roman"/>
              </w:rPr>
            </w:pPr>
            <w:r w:rsidRPr="0007216E">
              <w:rPr>
                <w:rFonts w:cs="Times New Roman"/>
              </w:rPr>
              <w:t>c) Hoa tiêu và người khác không phải thành viên thủy thủ đoàn thực hiện dịch vụ cho tàu;</w:t>
            </w:r>
          </w:p>
          <w:p w14:paraId="19955348" w14:textId="77777777" w:rsidR="008D59F9" w:rsidRPr="0007216E" w:rsidRDefault="00000000">
            <w:pPr>
              <w:jc w:val="both"/>
              <w:rPr>
                <w:rFonts w:cs="Times New Roman"/>
              </w:rPr>
            </w:pPr>
            <w:r w:rsidRPr="0007216E">
              <w:rPr>
                <w:rFonts w:cs="Times New Roman"/>
              </w:rPr>
              <w:t>d) Người thuê tàu, người quản lý, người khai thác tàu;</w:t>
            </w:r>
          </w:p>
          <w:p w14:paraId="10A8BCC3" w14:textId="77777777" w:rsidR="008D59F9" w:rsidRPr="0007216E" w:rsidRDefault="00000000">
            <w:pPr>
              <w:jc w:val="both"/>
              <w:rPr>
                <w:rFonts w:cs="Times New Roman"/>
              </w:rPr>
            </w:pPr>
            <w:r w:rsidRPr="0007216E">
              <w:rPr>
                <w:rFonts w:cs="Times New Roman"/>
              </w:rPr>
              <w:t>đ) Người thực hiện hoạt động cứu hộ với sự đồng ý của chủ thể có trách nhiệm bồi thường hoặc theo chỉ thị của cơ quan có thẩm quyền;</w:t>
            </w:r>
          </w:p>
          <w:p w14:paraId="345E42E2" w14:textId="77777777" w:rsidR="008D59F9" w:rsidRPr="0007216E" w:rsidRDefault="00000000">
            <w:pPr>
              <w:jc w:val="both"/>
              <w:rPr>
                <w:rFonts w:cs="Times New Roman"/>
              </w:rPr>
            </w:pPr>
            <w:r w:rsidRPr="0007216E">
              <w:rPr>
                <w:rFonts w:cs="Times New Roman"/>
              </w:rPr>
              <w:t>e) Người thực hiện biện pháp phòng ngừa, ứng phó, ngăn chặn, giảm thiểu thiệt hại;</w:t>
            </w:r>
          </w:p>
          <w:p w14:paraId="1F389ADD" w14:textId="77777777" w:rsidR="008D59F9" w:rsidRPr="0007216E" w:rsidRDefault="00000000">
            <w:pPr>
              <w:jc w:val="both"/>
              <w:rPr>
                <w:rFonts w:cs="Times New Roman"/>
              </w:rPr>
            </w:pPr>
            <w:r w:rsidRPr="0007216E">
              <w:rPr>
                <w:rFonts w:cs="Times New Roman"/>
              </w:rPr>
              <w:t>g) Người làm công, đại lý, đại diện của các chủ thể quy định tại các điểm d, đ và e khoản này.</w:t>
            </w:r>
          </w:p>
          <w:p w14:paraId="5999E40E" w14:textId="77777777" w:rsidR="008D59F9" w:rsidRPr="0007216E" w:rsidRDefault="00000000">
            <w:pPr>
              <w:jc w:val="both"/>
              <w:rPr>
                <w:rFonts w:cs="Times New Roman"/>
              </w:rPr>
            </w:pPr>
            <w:r w:rsidRPr="0007216E">
              <w:rPr>
                <w:rFonts w:cs="Times New Roman"/>
              </w:rPr>
              <w:lastRenderedPageBreak/>
              <w:t>4. Khoản 3 Điều này không áp dụng nếu người bị thiệt hại chứng minh được chủ thể quy định tại khoản 3 Điều này đã gây thiệt hại bằng hành vi cố ý gây thiệt hại hoặc biết rõ thiệt hại có thể xảy ra mà vẫn thực hiện hành vi gây thiệt hại.</w:t>
            </w:r>
          </w:p>
          <w:p w14:paraId="7FCEC9C5" w14:textId="77777777" w:rsidR="008D59F9" w:rsidRPr="0007216E" w:rsidRDefault="00000000">
            <w:pPr>
              <w:jc w:val="both"/>
              <w:rPr>
                <w:rFonts w:cs="Times New Roman"/>
              </w:rPr>
            </w:pPr>
            <w:r w:rsidRPr="0007216E">
              <w:rPr>
                <w:rFonts w:cs="Times New Roman"/>
              </w:rPr>
              <w:t>5. Chủ thể có trách nhiệm bồi thường có quyền truy đòi đối với bên thứ ba theo quy định của pháp luật; quyền truy đòi không bị hạn chế bởi việc áp dụng khoản 3 Điều này.</w:t>
            </w:r>
          </w:p>
          <w:p w14:paraId="3B1F7EDB" w14:textId="77777777" w:rsidR="008D59F9" w:rsidRPr="0007216E" w:rsidRDefault="00000000">
            <w:pPr>
              <w:jc w:val="both"/>
              <w:rPr>
                <w:rFonts w:cs="Times New Roman"/>
              </w:rPr>
            </w:pPr>
            <w:r w:rsidRPr="0007216E">
              <w:rPr>
                <w:rFonts w:cs="Times New Roman"/>
              </w:rPr>
              <w:t>6. Chủ thể yêu cầu miễn trách nhiệm hoặc giảm trách nhiệm có nghĩa vụ chứng minh căn cứ miễn trách nhiệm hoặc giảm trách nhiệm.</w:t>
            </w:r>
          </w:p>
        </w:tc>
        <w:tc>
          <w:tcPr>
            <w:tcW w:w="5103" w:type="dxa"/>
          </w:tcPr>
          <w:p w14:paraId="42526DCD"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6F4B2DEE"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322E0936"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2B2418F0"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22DD6B22"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chủ trương hoàn thiện pháp luật về trách nhiệm bồi thường thiệt hại môi trường, kiểm soát ô nhiễm dầu, nội luật hóa cam kết quốc tế có liên quan và tăng cường cơ chế bảo đảm tài chính, phục hồi môi trường biển.</w:t>
            </w:r>
          </w:p>
        </w:tc>
        <w:tc>
          <w:tcPr>
            <w:tcW w:w="1559" w:type="dxa"/>
          </w:tcPr>
          <w:p w14:paraId="2363B6D1" w14:textId="77777777" w:rsidR="00407C13" w:rsidRPr="0007216E" w:rsidRDefault="00407C13" w:rsidP="009413F4">
            <w:pPr>
              <w:jc w:val="both"/>
              <w:rPr>
                <w:rFonts w:cs="Times New Roman"/>
                <w:szCs w:val="20"/>
                <w:lang w:val="de-DE"/>
              </w:rPr>
            </w:pPr>
            <w:r w:rsidRPr="0007216E">
              <w:rPr>
                <w:rFonts w:cs="Times New Roman"/>
                <w:szCs w:val="20"/>
                <w:lang w:val="de-DE"/>
              </w:rPr>
              <w:t>Tiếp tục rà soát tính tương thích với Công ước CLC, Bunker và pháp luật hàng hải, dân sự, môi trường; làm rõ chủ thể yêu cầu bồi thường, thiệt hại môi trường, cơ chế bảo đảm tài chính, miễn/giảm trách nhiệm, quyền truy đòi, quản lý và sử dụng khoản bồi thường cho phục hồi môi trường biển.</w:t>
            </w:r>
          </w:p>
        </w:tc>
      </w:tr>
      <w:tr w:rsidR="00407C13" w:rsidRPr="0007216E" w14:paraId="49C3FFDA" w14:textId="77777777" w:rsidTr="002B2922">
        <w:trPr>
          <w:jc w:val="center"/>
        </w:trPr>
        <w:tc>
          <w:tcPr>
            <w:tcW w:w="5240" w:type="dxa"/>
          </w:tcPr>
          <w:p w14:paraId="38625FD5"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3103522F"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6774ACD0" w14:textId="77777777" w:rsidR="008D59F9" w:rsidRPr="0007216E" w:rsidRDefault="00000000">
            <w:pPr>
              <w:jc w:val="both"/>
              <w:rPr>
                <w:rFonts w:cs="Times New Roman"/>
              </w:rPr>
            </w:pPr>
            <w:r w:rsidRPr="0007216E">
              <w:rPr>
                <w:rFonts w:cs="Times New Roman"/>
                <w:b/>
                <w:color w:val="000000"/>
              </w:rPr>
              <w:t>Điều 71. Bồi thường thiệt hại do ô nhiễm dầu trên biển</w:t>
            </w:r>
          </w:p>
          <w:p w14:paraId="02169C4E" w14:textId="77777777" w:rsidR="008D59F9" w:rsidRPr="0007216E" w:rsidRDefault="00000000">
            <w:pPr>
              <w:jc w:val="both"/>
              <w:rPr>
                <w:rFonts w:cs="Times New Roman"/>
              </w:rPr>
            </w:pPr>
            <w:r w:rsidRPr="0007216E">
              <w:rPr>
                <w:rFonts w:cs="Times New Roman"/>
              </w:rPr>
              <w:t>1. Quyền yêu cầu bồi thường thiệt hại do ô nhiễm dầu trên biển được xác định như sau:</w:t>
            </w:r>
          </w:p>
          <w:p w14:paraId="38770FAA" w14:textId="77777777" w:rsidR="008D59F9" w:rsidRPr="0007216E" w:rsidRDefault="00000000">
            <w:pPr>
              <w:jc w:val="both"/>
              <w:rPr>
                <w:rFonts w:cs="Times New Roman"/>
              </w:rPr>
            </w:pPr>
            <w:r w:rsidRPr="0007216E">
              <w:rPr>
                <w:rFonts w:cs="Times New Roman"/>
              </w:rPr>
              <w:t>a) Cơ quan nhà nước quản lý tổng hợp tài nguyên, không gian biển, bảo vệ môi trường biển và hải đảo ở trung ương đại diện Nhà nước yêu cầu bồi thường đối với thiệt hại về môi trường biển có phạm vi liên tỉnh hoặc vượt quá phạm vi quản lý của một tỉnh;</w:t>
            </w:r>
          </w:p>
          <w:p w14:paraId="4AA0B07F" w14:textId="77777777" w:rsidR="008D59F9" w:rsidRPr="0007216E" w:rsidRDefault="00000000">
            <w:pPr>
              <w:jc w:val="both"/>
              <w:rPr>
                <w:rFonts w:cs="Times New Roman"/>
              </w:rPr>
            </w:pPr>
            <w:r w:rsidRPr="0007216E">
              <w:rPr>
                <w:rFonts w:cs="Times New Roman"/>
              </w:rPr>
              <w:t>b) Ủy ban nhân dân cấp tỉnh có biển đại diện Nhà nước yêu cầu bồi thường đối với thiệt hại về môi trường biển xảy ra trong phạm vi quản lý của từ hai đơn vị hành chính cấp xã trở lên hoặc trong phạm vi một đơn vị hành chính cấp xã nhưng có yếu tố nước ngoài, trừ trường hợp quy định tại điểm a khoản này;</w:t>
            </w:r>
          </w:p>
          <w:p w14:paraId="119FCA69" w14:textId="77777777" w:rsidR="008D59F9" w:rsidRPr="0007216E" w:rsidRDefault="00000000">
            <w:pPr>
              <w:jc w:val="both"/>
              <w:rPr>
                <w:rFonts w:cs="Times New Roman"/>
              </w:rPr>
            </w:pPr>
            <w:r w:rsidRPr="0007216E">
              <w:rPr>
                <w:rFonts w:cs="Times New Roman"/>
              </w:rPr>
              <w:t>c) Ủy ban nhân dân cấp xã có biển đại diện Nhà nước yêu cầu bồi thường đối với thiệt hại về môi trường biển xảy ra trong phạm vi quản lý của cấp xã, trừ trường hợp quy định tại điểm b khoản này;</w:t>
            </w:r>
          </w:p>
          <w:p w14:paraId="3A24E28E" w14:textId="77777777" w:rsidR="008D59F9" w:rsidRPr="0007216E" w:rsidRDefault="00000000">
            <w:pPr>
              <w:jc w:val="both"/>
              <w:rPr>
                <w:rFonts w:cs="Times New Roman"/>
              </w:rPr>
            </w:pPr>
            <w:r w:rsidRPr="0007216E">
              <w:rPr>
                <w:rFonts w:cs="Times New Roman"/>
              </w:rPr>
              <w:t>d) Tổ chức, cá nhân bị thiệt hại về tài sản, lợi ích kinh tế, tính mạng, sức khỏe có quyền trực tiếp yêu cầu bồi thường hoặc yêu cầu cơ quan nhà nước hoặc người có thẩm quyền đại diện yêu cầu bồi thường.</w:t>
            </w:r>
          </w:p>
          <w:p w14:paraId="34143535" w14:textId="77777777" w:rsidR="008D59F9" w:rsidRPr="0007216E" w:rsidRDefault="00000000">
            <w:pPr>
              <w:jc w:val="both"/>
              <w:rPr>
                <w:rFonts w:cs="Times New Roman"/>
              </w:rPr>
            </w:pPr>
            <w:r w:rsidRPr="0007216E">
              <w:rPr>
                <w:rFonts w:cs="Times New Roman"/>
              </w:rPr>
              <w:t>Theo yêu cầu bằng văn bản của tổ chức, cá nhân bị thiệt hại, cơ quan nhà nước quy định tại các điểm a, b và c khoản này đại diện yêu cầu bồi thường đối với thiệt hại về tài sản, lợi ích kinh tế, tính mạng, sức khỏe phát sinh từ cùng một sự cố ô nhiễm dầu trên biển.</w:t>
            </w:r>
          </w:p>
          <w:p w14:paraId="064A0102" w14:textId="77777777" w:rsidR="008D59F9" w:rsidRPr="0007216E" w:rsidRDefault="00000000">
            <w:pPr>
              <w:jc w:val="both"/>
              <w:rPr>
                <w:rFonts w:cs="Times New Roman"/>
              </w:rPr>
            </w:pPr>
            <w:r w:rsidRPr="0007216E">
              <w:rPr>
                <w:rFonts w:cs="Times New Roman"/>
              </w:rPr>
              <w:t>2. Việc bồi thường thiệt hại do ô nhiễm dầu trên biển được giải quyết thông qua một hoặc các hình thức sau đây:</w:t>
            </w:r>
          </w:p>
          <w:p w14:paraId="60155987" w14:textId="77777777" w:rsidR="008D59F9" w:rsidRPr="0007216E" w:rsidRDefault="00000000">
            <w:pPr>
              <w:jc w:val="both"/>
              <w:rPr>
                <w:rFonts w:cs="Times New Roman"/>
              </w:rPr>
            </w:pPr>
            <w:r w:rsidRPr="0007216E">
              <w:rPr>
                <w:rFonts w:cs="Times New Roman"/>
              </w:rPr>
              <w:t>a) Thương lượng, hòa giải;</w:t>
            </w:r>
          </w:p>
          <w:p w14:paraId="2E188BE7" w14:textId="77777777" w:rsidR="008D59F9" w:rsidRPr="0007216E" w:rsidRDefault="00000000">
            <w:pPr>
              <w:jc w:val="both"/>
              <w:rPr>
                <w:rFonts w:cs="Times New Roman"/>
              </w:rPr>
            </w:pPr>
            <w:r w:rsidRPr="0007216E">
              <w:rPr>
                <w:rFonts w:cs="Times New Roman"/>
              </w:rPr>
              <w:lastRenderedPageBreak/>
              <w:t>b) Chi trả quyền lợi bảo hiểm theo thỏa thuận tại hợp đồng bảo hiểm hoặc bảo đảm tài chính;</w:t>
            </w:r>
          </w:p>
          <w:p w14:paraId="7EBBDA0E" w14:textId="77777777" w:rsidR="008D59F9" w:rsidRPr="0007216E" w:rsidRDefault="00000000">
            <w:pPr>
              <w:jc w:val="both"/>
              <w:rPr>
                <w:rFonts w:cs="Times New Roman"/>
              </w:rPr>
            </w:pPr>
            <w:r w:rsidRPr="0007216E">
              <w:rPr>
                <w:rFonts w:cs="Times New Roman"/>
              </w:rPr>
              <w:t>c) Trọng tài hoặc Tòa án theo quy định của pháp luật Việt Nam và điều ước quốc tế mà Cộng hòa xã hội chủ nghĩa Việt Nam là thành viên.</w:t>
            </w:r>
          </w:p>
          <w:p w14:paraId="07A953AF" w14:textId="77777777" w:rsidR="008D59F9" w:rsidRPr="0007216E" w:rsidRDefault="00000000">
            <w:pPr>
              <w:jc w:val="both"/>
              <w:rPr>
                <w:rFonts w:cs="Times New Roman"/>
              </w:rPr>
            </w:pPr>
            <w:r w:rsidRPr="0007216E">
              <w:rPr>
                <w:rFonts w:cs="Times New Roman"/>
              </w:rPr>
              <w:t>3. Tiền bồi thường thiệt hại do ô nhiễm dầu trên biển được ưu tiên chi trả theo thứ tự sau đây:</w:t>
            </w:r>
          </w:p>
          <w:p w14:paraId="05FC1926" w14:textId="77777777" w:rsidR="008D59F9" w:rsidRPr="0007216E" w:rsidRDefault="00000000">
            <w:pPr>
              <w:jc w:val="both"/>
              <w:rPr>
                <w:rFonts w:cs="Times New Roman"/>
              </w:rPr>
            </w:pPr>
            <w:r w:rsidRPr="0007216E">
              <w:rPr>
                <w:rFonts w:cs="Times New Roman"/>
              </w:rPr>
              <w:t>a) Thiệt hại về tính mạng, sức khỏe con người;</w:t>
            </w:r>
          </w:p>
          <w:p w14:paraId="335D7F9A" w14:textId="77777777" w:rsidR="008D59F9" w:rsidRPr="0007216E" w:rsidRDefault="00000000">
            <w:pPr>
              <w:jc w:val="both"/>
              <w:rPr>
                <w:rFonts w:cs="Times New Roman"/>
              </w:rPr>
            </w:pPr>
            <w:r w:rsidRPr="0007216E">
              <w:rPr>
                <w:rFonts w:cs="Times New Roman"/>
              </w:rPr>
              <w:t>b) Chi phí ứng phó, ngăn chặn, khắc phục sự cố ô nhiễm dầu;</w:t>
            </w:r>
          </w:p>
          <w:p w14:paraId="24F504A6" w14:textId="77777777" w:rsidR="008D59F9" w:rsidRPr="0007216E" w:rsidRDefault="00000000">
            <w:pPr>
              <w:jc w:val="both"/>
              <w:rPr>
                <w:rFonts w:cs="Times New Roman"/>
              </w:rPr>
            </w:pPr>
            <w:r w:rsidRPr="0007216E">
              <w:rPr>
                <w:rFonts w:cs="Times New Roman"/>
              </w:rPr>
              <w:t>c) Chi phí phục hồi, cải tạo, tái tạo môi trường biển;</w:t>
            </w:r>
          </w:p>
          <w:p w14:paraId="66C015A4" w14:textId="77777777" w:rsidR="008D59F9" w:rsidRPr="0007216E" w:rsidRDefault="00000000">
            <w:pPr>
              <w:jc w:val="both"/>
              <w:rPr>
                <w:rFonts w:cs="Times New Roman"/>
              </w:rPr>
            </w:pPr>
            <w:r w:rsidRPr="0007216E">
              <w:rPr>
                <w:rFonts w:cs="Times New Roman"/>
              </w:rPr>
              <w:t>d) Thiệt hại về tài sản, lợi ích kinh tế khác.</w:t>
            </w:r>
          </w:p>
          <w:p w14:paraId="720B1D66" w14:textId="77777777" w:rsidR="008D59F9" w:rsidRPr="0007216E" w:rsidRDefault="00000000">
            <w:pPr>
              <w:jc w:val="both"/>
              <w:rPr>
                <w:rFonts w:cs="Times New Roman"/>
              </w:rPr>
            </w:pPr>
            <w:r w:rsidRPr="0007216E">
              <w:rPr>
                <w:rFonts w:cs="Times New Roman"/>
              </w:rPr>
              <w:t>4. Khoản tiền bồi thường thiệt hại môi trường biển được quản lý, sử dụng cho hoạt động ứng phó, khắc phục, phục hồi, cải tạo, tái tạo môi trường biển theo quy định của pháp luật; phần còn lại được nộp vào Quỹ Bảo vệ môi trường theo quy định.</w:t>
            </w:r>
          </w:p>
          <w:p w14:paraId="2F73D6AE" w14:textId="77777777" w:rsidR="008D59F9" w:rsidRPr="0007216E" w:rsidRDefault="00000000">
            <w:pPr>
              <w:jc w:val="both"/>
              <w:rPr>
                <w:rFonts w:cs="Times New Roman"/>
              </w:rPr>
            </w:pPr>
            <w:r w:rsidRPr="0007216E">
              <w:rPr>
                <w:rFonts w:cs="Times New Roman"/>
              </w:rPr>
              <w:t>5. Trường hợp không xác định được chủ thể chịu trách nhiệm bồi thường do ô nhiễm dầu trên biển hoặc chủ thể chịu trách nhiệm bồi thường được miễn trách nhiệm theo quy định của pháp luật, chi phí ứng phó, khắc phục, phục hồi môi trường biển được bảo đảm từ ngân sách nhà nước và các nguồn hợp pháp khác theo quy định của pháp luật.</w:t>
            </w:r>
          </w:p>
          <w:p w14:paraId="09FF982C" w14:textId="77777777" w:rsidR="008D59F9" w:rsidRPr="0007216E" w:rsidRDefault="00000000">
            <w:pPr>
              <w:jc w:val="both"/>
              <w:rPr>
                <w:rFonts w:cs="Times New Roman"/>
              </w:rPr>
            </w:pPr>
            <w:r w:rsidRPr="0007216E">
              <w:rPr>
                <w:rFonts w:cs="Times New Roman"/>
              </w:rPr>
              <w:t>6. Chính phủ quy định chi tiết trình tự, thủ tục, hồ sơ yêu cầu bồi thường; quản lý, sử dụng khoản tiền bồi thường thiệt hại môi trường biển do ô nhiễm dầu trên biển.</w:t>
            </w:r>
          </w:p>
        </w:tc>
        <w:tc>
          <w:tcPr>
            <w:tcW w:w="5103" w:type="dxa"/>
          </w:tcPr>
          <w:p w14:paraId="2D7D83FC"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433D36A2"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1E65C7C2"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41AD2E53" w14:textId="77777777" w:rsidR="008D59F9" w:rsidRPr="0007216E" w:rsidRDefault="00000000">
            <w:pPr>
              <w:jc w:val="both"/>
              <w:rPr>
                <w:rFonts w:cs="Times New Roman"/>
              </w:rPr>
            </w:pPr>
            <w:r w:rsidRPr="0007216E">
              <w:rPr>
                <w:rFonts w:cs="Times New Roman"/>
              </w:rPr>
              <w:t xml:space="preserve">-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w:t>
            </w:r>
            <w:r w:rsidRPr="0007216E">
              <w:rPr>
                <w:rFonts w:cs="Times New Roman"/>
              </w:rPr>
              <w:lastRenderedPageBreak/>
              <w:t>nội dung hạn chế quyền, đặt ra nghĩa vụ mới, biện pháp chế tài đối với người dân, doanh nghiệp.</w:t>
            </w:r>
          </w:p>
        </w:tc>
        <w:tc>
          <w:tcPr>
            <w:tcW w:w="1701" w:type="dxa"/>
          </w:tcPr>
          <w:p w14:paraId="2BD6FF9E"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hoàn thiện pháp luật về trách nhiệm bồi thường thiệt hại môi trường, kiểm soát ô nhiễm dầu, nội luật hóa cam kết quốc tế có liên quan và tăng cường cơ chế bảo đảm tài chính, phục hồi môi trường biển.</w:t>
            </w:r>
          </w:p>
        </w:tc>
        <w:tc>
          <w:tcPr>
            <w:tcW w:w="1559" w:type="dxa"/>
          </w:tcPr>
          <w:p w14:paraId="72192597" w14:textId="77777777" w:rsidR="00407C13" w:rsidRPr="0007216E" w:rsidRDefault="00407C13" w:rsidP="009413F4">
            <w:pPr>
              <w:jc w:val="both"/>
              <w:rPr>
                <w:rFonts w:cs="Times New Roman"/>
                <w:szCs w:val="20"/>
                <w:lang w:val="de-DE"/>
              </w:rPr>
            </w:pPr>
            <w:r w:rsidRPr="0007216E">
              <w:rPr>
                <w:rFonts w:cs="Times New Roman"/>
                <w:szCs w:val="20"/>
                <w:lang w:val="de-DE"/>
              </w:rPr>
              <w:t>Tiếp tục rà soát tính tương thích với Công ước CLC, Bunker và pháp luật hàng hải, dân sự, môi trường; làm rõ chủ thể yêu cầu bồi thường, thiệt hại môi trường, cơ chế bảo đảm tài chính, miễn/giảm trách nhiệm, quyền truy đòi, quản lý và sử dụng khoản bồi thường cho phục hồi môi trường biển.</w:t>
            </w:r>
          </w:p>
        </w:tc>
      </w:tr>
      <w:tr w:rsidR="00407C13" w:rsidRPr="0007216E" w14:paraId="02881D6F" w14:textId="77777777" w:rsidTr="002B2922">
        <w:trPr>
          <w:jc w:val="center"/>
        </w:trPr>
        <w:tc>
          <w:tcPr>
            <w:tcW w:w="5240" w:type="dxa"/>
          </w:tcPr>
          <w:p w14:paraId="7F3B1A8B"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19764A39" w14:textId="77777777" w:rsidR="008D59F9" w:rsidRPr="0007216E" w:rsidRDefault="00000000">
            <w:pPr>
              <w:jc w:val="both"/>
              <w:rPr>
                <w:rFonts w:cs="Times New Roman"/>
              </w:rPr>
            </w:pPr>
            <w:r w:rsidRPr="0007216E">
              <w:rPr>
                <w:rFonts w:cs="Times New Roman"/>
                <w:b/>
                <w:color w:val="000000"/>
              </w:rPr>
              <w:t>Mục 4 - NHẬN CHÌM Ở BIỂN</w:t>
            </w:r>
          </w:p>
          <w:p w14:paraId="6A0A2CC5" w14:textId="77777777" w:rsidR="008D59F9" w:rsidRPr="0007216E" w:rsidRDefault="00000000">
            <w:pPr>
              <w:jc w:val="both"/>
              <w:rPr>
                <w:rFonts w:cs="Times New Roman"/>
              </w:rPr>
            </w:pPr>
            <w:r w:rsidRPr="0007216E">
              <w:rPr>
                <w:rFonts w:cs="Times New Roman"/>
                <w:b/>
                <w:color w:val="000000"/>
              </w:rPr>
              <w:t>Điều 72. Yêu cầu đối với việc nhận chìm ở biển</w:t>
            </w:r>
          </w:p>
          <w:p w14:paraId="23646705" w14:textId="77777777" w:rsidR="008D59F9" w:rsidRPr="0007216E" w:rsidRDefault="00000000">
            <w:pPr>
              <w:jc w:val="both"/>
              <w:rPr>
                <w:rFonts w:cs="Times New Roman"/>
              </w:rPr>
            </w:pPr>
            <w:r w:rsidRPr="0007216E">
              <w:rPr>
                <w:rFonts w:cs="Times New Roman"/>
              </w:rPr>
              <w:t>1. Việc nhận chìm ở biển chỉ được thực hiện sau khi đã xem xét, đánh giá đầy đủ các phương án giảm thiểu phát sinh, tái sử dụng, tái chế hoặc sử dụng vào mục đích có ích khác; đánh giá các tác động, ảnh hưởng đến môi trường, hệ sinh thái biển và giải pháp kiểm soát; được cơ quan quản lý nhà nước có thẩm quyền cấp phép theo quy định của Luật này.</w:t>
            </w:r>
          </w:p>
          <w:p w14:paraId="5DD10268" w14:textId="77777777" w:rsidR="008D59F9" w:rsidRPr="0007216E" w:rsidRDefault="00000000">
            <w:pPr>
              <w:jc w:val="both"/>
              <w:rPr>
                <w:rFonts w:cs="Times New Roman"/>
              </w:rPr>
            </w:pPr>
            <w:r w:rsidRPr="0007216E">
              <w:rPr>
                <w:rFonts w:cs="Times New Roman"/>
              </w:rPr>
              <w:t>2. Việc nhận chìm ở biển không được gây ra tác động có hại đến sức khỏe con người, tiềm năng phát triển kinh tế của đất nước; hạn chế tối đa ảnh hưởng xấu tới môi trường, hệ sinh thái biển; không gây ảnh hưởng đến quốc phòng an ninh. Vật, chất nhận chìm phát sinh ngoài lãnh thổ Việt Nam không được phép nhận chìm ở vùng biển Việt Nam.</w:t>
            </w:r>
          </w:p>
          <w:p w14:paraId="36563695" w14:textId="77777777" w:rsidR="008D59F9" w:rsidRPr="0007216E" w:rsidRDefault="00000000">
            <w:pPr>
              <w:jc w:val="both"/>
              <w:rPr>
                <w:rFonts w:cs="Times New Roman"/>
              </w:rPr>
            </w:pPr>
            <w:r w:rsidRPr="0007216E">
              <w:rPr>
                <w:rFonts w:cs="Times New Roman"/>
              </w:rPr>
              <w:t xml:space="preserve">3. Khu vực biển được sử dụng để nhận chìm phải phù hợp với quy hoạch không gian biển quốc gia, quy hoạch tổng thể khai thác, sử dụng bền vững tài nguyên vùng bờ và các quy hoạch </w:t>
            </w:r>
            <w:r w:rsidRPr="0007216E">
              <w:rPr>
                <w:rFonts w:cs="Times New Roman"/>
              </w:rPr>
              <w:lastRenderedPageBreak/>
              <w:t>có liên quan; được lựa chọn trên cơ sở đánh giá điều kiện tự nhiên, hải dương học, đặc điểm hệ sinh thái, khả năng tiếp nhận của môi trường biển, hiện trạng sử dụng biển, nhằm hạn chế thấp nhất tác động đến tài nguyên, môi trường và các hoạt động sử dụng biển hợp pháp khác. Việc xác định, công bố và quản lý khu vực nhận chìm ở biển theo quy định của Chính phủ.</w:t>
            </w:r>
          </w:p>
          <w:p w14:paraId="2478D410" w14:textId="77777777" w:rsidR="008D59F9" w:rsidRPr="0007216E" w:rsidRDefault="00000000">
            <w:pPr>
              <w:jc w:val="both"/>
              <w:rPr>
                <w:rFonts w:cs="Times New Roman"/>
              </w:rPr>
            </w:pPr>
            <w:r w:rsidRPr="0007216E">
              <w:rPr>
                <w:rFonts w:cs="Times New Roman"/>
              </w:rPr>
              <w:t>4. Việc nhận chìm ở biển phải được theo dõi, kiểm tra, giám sát và cập nhật thông tin trong suốt quá trình thực hiện.</w:t>
            </w:r>
          </w:p>
          <w:p w14:paraId="4A6C2CCC" w14:textId="77777777" w:rsidR="008D59F9" w:rsidRPr="0007216E" w:rsidRDefault="00000000">
            <w:pPr>
              <w:jc w:val="both"/>
              <w:rPr>
                <w:rFonts w:cs="Times New Roman"/>
              </w:rPr>
            </w:pPr>
            <w:r w:rsidRPr="0007216E">
              <w:rPr>
                <w:rFonts w:cs="Times New Roman"/>
              </w:rPr>
              <w:t>5. Tổ chức, cá nhân Việt Nam hoặc tổ chức, cá nhân nước ngoài thực hiện nhận chìm ngoài vùng biển Việt Nam nhưng gây thiệt hại cho môi trường, các hệ sinh thái và kinh tế - xã hội trong vùng biển, hải đảo Việt Nam có trách nhiệm bồi thường thiệt hại, trả toàn bộ chi phí liên quan tới điều tra, khảo sát, đánh giá mức độ thiệt hại, thực hiện các giải pháp phục hồi môi trường, hệ sinh thái và các chi phí khác theo quy định của pháp luật Việt Nam và điều ước quốc tế mà Cộng hòa xã hội chủ nghĩa Việt Nam là thành viên.</w:t>
            </w:r>
          </w:p>
        </w:tc>
        <w:tc>
          <w:tcPr>
            <w:tcW w:w="5103" w:type="dxa"/>
          </w:tcPr>
          <w:p w14:paraId="32FF76C9"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0D7CCD59"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07DE7806"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w:t>
            </w:r>
            <w:r w:rsidRPr="0007216E">
              <w:rPr>
                <w:rFonts w:cs="Times New Roman"/>
              </w:rPr>
              <w:lastRenderedPageBreak/>
              <w:t>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7CAF237E"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65F1842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chủ trương hoàn thiện pháp luật về trách nhiệm bồi thường thiệt hại môi trường, kiểm soát ô nhiễm dầu, nội luật hóa cam kết quốc tế có liên quan và tăng cường cơ chế bảo đảm tài chính, phục hồi môi trường biển.</w:t>
            </w:r>
          </w:p>
        </w:tc>
        <w:tc>
          <w:tcPr>
            <w:tcW w:w="1559" w:type="dxa"/>
          </w:tcPr>
          <w:p w14:paraId="7D676484" w14:textId="77777777" w:rsidR="00407C13" w:rsidRPr="0007216E" w:rsidRDefault="00407C13" w:rsidP="009413F4">
            <w:pPr>
              <w:jc w:val="both"/>
              <w:rPr>
                <w:rFonts w:cs="Times New Roman"/>
                <w:szCs w:val="20"/>
                <w:lang w:val="de-DE"/>
              </w:rPr>
            </w:pPr>
            <w:r w:rsidRPr="0007216E">
              <w:rPr>
                <w:rFonts w:cs="Times New Roman"/>
                <w:szCs w:val="20"/>
                <w:lang w:val="de-DE"/>
              </w:rPr>
              <w:t xml:space="preserve">Tiếp tục rà soát tính tương thích với Công ước CLC, Bunker và pháp luật hàng hải, dân sự, môi trường; làm rõ chủ thể yêu cầu bồi thường, thiệt hại môi trường, cơ chế bảo đảm tài chính, miễn/giảm trách nhiệm, quyền truy đòi, quản lý và sử dụng khoản bồi thường cho phục </w:t>
            </w:r>
            <w:r w:rsidRPr="0007216E">
              <w:rPr>
                <w:rFonts w:cs="Times New Roman"/>
                <w:szCs w:val="20"/>
                <w:lang w:val="de-DE"/>
              </w:rPr>
              <w:lastRenderedPageBreak/>
              <w:t>hồi môi trường biển.</w:t>
            </w:r>
          </w:p>
        </w:tc>
      </w:tr>
      <w:tr w:rsidR="00407C13" w:rsidRPr="0007216E" w14:paraId="64A8026A" w14:textId="77777777" w:rsidTr="002B2922">
        <w:trPr>
          <w:jc w:val="center"/>
        </w:trPr>
        <w:tc>
          <w:tcPr>
            <w:tcW w:w="5240" w:type="dxa"/>
          </w:tcPr>
          <w:p w14:paraId="3ADDDA01"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6C01386C" w14:textId="77777777" w:rsidR="008D59F9" w:rsidRPr="0007216E" w:rsidRDefault="00000000">
            <w:pPr>
              <w:jc w:val="both"/>
              <w:rPr>
                <w:rFonts w:cs="Times New Roman"/>
              </w:rPr>
            </w:pPr>
            <w:r w:rsidRPr="0007216E">
              <w:rPr>
                <w:rFonts w:cs="Times New Roman"/>
                <w:b/>
                <w:color w:val="000000"/>
              </w:rPr>
              <w:t>Mục 4 - NHẬN CHÌM Ở BIỂN</w:t>
            </w:r>
          </w:p>
          <w:p w14:paraId="05DE72D6" w14:textId="77777777" w:rsidR="008D59F9" w:rsidRPr="0007216E" w:rsidRDefault="00000000">
            <w:pPr>
              <w:jc w:val="both"/>
              <w:rPr>
                <w:rFonts w:cs="Times New Roman"/>
              </w:rPr>
            </w:pPr>
            <w:r w:rsidRPr="0007216E">
              <w:rPr>
                <w:rFonts w:cs="Times New Roman"/>
                <w:b/>
                <w:color w:val="000000"/>
              </w:rPr>
              <w:t>Điều 73. Vật, chất được xem xét cấp phép nhận chìm ở biển</w:t>
            </w:r>
          </w:p>
          <w:p w14:paraId="41E828ED" w14:textId="77777777" w:rsidR="008D59F9" w:rsidRPr="0007216E" w:rsidRDefault="00000000">
            <w:pPr>
              <w:jc w:val="both"/>
              <w:rPr>
                <w:rFonts w:cs="Times New Roman"/>
              </w:rPr>
            </w:pPr>
            <w:r w:rsidRPr="0007216E">
              <w:rPr>
                <w:rFonts w:cs="Times New Roman"/>
              </w:rPr>
              <w:t>1. Vật, chất được nhận chìm ở biển phải đáp ứng các điều kiện sau đây:</w:t>
            </w:r>
          </w:p>
          <w:p w14:paraId="0276D3E2" w14:textId="77777777" w:rsidR="008D59F9" w:rsidRPr="0007216E" w:rsidRDefault="00000000">
            <w:pPr>
              <w:jc w:val="both"/>
              <w:rPr>
                <w:rFonts w:cs="Times New Roman"/>
              </w:rPr>
            </w:pPr>
            <w:r w:rsidRPr="0007216E">
              <w:rPr>
                <w:rFonts w:cs="Times New Roman"/>
              </w:rPr>
              <w:t>a) Không chứa chất phóng xạ, chất độc vượt quy chuẩn kỹ thuật an toàn bức xạ, quy chuẩn kỹ thuật môi trường;</w:t>
            </w:r>
          </w:p>
          <w:p w14:paraId="23AB3907" w14:textId="77777777" w:rsidR="008D59F9" w:rsidRPr="0007216E" w:rsidRDefault="00000000">
            <w:pPr>
              <w:jc w:val="both"/>
              <w:rPr>
                <w:rFonts w:cs="Times New Roman"/>
              </w:rPr>
            </w:pPr>
            <w:r w:rsidRPr="0007216E">
              <w:rPr>
                <w:rFonts w:cs="Times New Roman"/>
              </w:rPr>
              <w:t>b) Được xử lý đạt quy chuẩn kỹ thuật môi trường; bảo đảm không tác động có hại đến sức khỏe con người, môi trường, hệ sinh thái, nguồn lợi thủy sản;</w:t>
            </w:r>
          </w:p>
          <w:p w14:paraId="7AB796A9" w14:textId="77777777" w:rsidR="008D59F9" w:rsidRPr="0007216E" w:rsidRDefault="00000000">
            <w:pPr>
              <w:jc w:val="both"/>
              <w:rPr>
                <w:rFonts w:cs="Times New Roman"/>
              </w:rPr>
            </w:pPr>
            <w:r w:rsidRPr="0007216E">
              <w:rPr>
                <w:rFonts w:cs="Times New Roman"/>
              </w:rPr>
              <w:t>c) Không thể đổ thải, lưu giữ, xử lý trên đất liền hoặc việc đổ thải, lưu giữ, xử lý trên đất liền không hiệu quả về kinh tế - xã hội;</w:t>
            </w:r>
          </w:p>
          <w:p w14:paraId="701BCF6C" w14:textId="77777777" w:rsidR="008D59F9" w:rsidRPr="0007216E" w:rsidRDefault="00000000">
            <w:pPr>
              <w:jc w:val="both"/>
              <w:rPr>
                <w:rFonts w:cs="Times New Roman"/>
              </w:rPr>
            </w:pPr>
            <w:r w:rsidRPr="0007216E">
              <w:rPr>
                <w:rFonts w:cs="Times New Roman"/>
              </w:rPr>
              <w:t>d) Thuộc Danh mục vật, chất được xem xét cấp phép nhận chìm ở biển.</w:t>
            </w:r>
          </w:p>
          <w:p w14:paraId="75F15027" w14:textId="77777777" w:rsidR="008D59F9" w:rsidRPr="0007216E" w:rsidRDefault="00000000">
            <w:pPr>
              <w:jc w:val="both"/>
              <w:rPr>
                <w:rFonts w:cs="Times New Roman"/>
              </w:rPr>
            </w:pPr>
            <w:r w:rsidRPr="0007216E">
              <w:rPr>
                <w:rFonts w:cs="Times New Roman"/>
              </w:rPr>
              <w:t>2. Chính phủ quy định Danh mục vật, chất được xem xét cấp phép nhận chìm ở biển; điều kiện của vật, chất được nhận chìm ở biển; phân loại theo tính chất và mức độ của vật, chất nhận chìm ở biển.</w:t>
            </w:r>
          </w:p>
        </w:tc>
        <w:tc>
          <w:tcPr>
            <w:tcW w:w="5103" w:type="dxa"/>
          </w:tcPr>
          <w:p w14:paraId="459CD3FD"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2C7D7970"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64A88012"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w:t>
            </w:r>
            <w:r w:rsidRPr="0007216E">
              <w:rPr>
                <w:rFonts w:cs="Times New Roman"/>
              </w:rPr>
              <w:lastRenderedPageBreak/>
              <w:t>đảo; tăng cường nghiên cứu, ứng dụng khoa học, công nghệ, điều tra tài nguyên, môi trường biển; nâng cao năng lực dự báo và giám sát môi trường biển.</w:t>
            </w:r>
          </w:p>
          <w:p w14:paraId="2F463032"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32B3B918"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yêu cầu quản lý chặt chẽ hoạt động nhận chìm ở biển, bảo vệ môi trường biển, phòng ngừa ô nhiễm, bảo đảm quốc phòng, an ninh, an toàn hàng hải và kiểm soát chặt chẽ vật, chất được nhận chìm, giấy phép và giám sát hoạt động nhận chìm.</w:t>
            </w:r>
          </w:p>
        </w:tc>
        <w:tc>
          <w:tcPr>
            <w:tcW w:w="1559" w:type="dxa"/>
          </w:tcPr>
          <w:p w14:paraId="33D099C6" w14:textId="77777777" w:rsidR="00407C13" w:rsidRPr="0007216E" w:rsidRDefault="00407C13" w:rsidP="009413F4">
            <w:pPr>
              <w:jc w:val="both"/>
              <w:rPr>
                <w:rFonts w:cs="Times New Roman"/>
                <w:szCs w:val="20"/>
                <w:lang w:val="de-DE"/>
              </w:rPr>
            </w:pPr>
            <w:r w:rsidRPr="0007216E">
              <w:rPr>
                <w:rFonts w:cs="Times New Roman"/>
                <w:szCs w:val="20"/>
                <w:lang w:val="de-DE"/>
              </w:rPr>
              <w:t>Rà soát chặt chẽ vật, chất được nhận chìm, điều kiện khu vực nhận chìm, thẩm quyền cấp phép, sửa đổi, thu hồi giấy phép, trách nhiệm giám sát và thiết bị giám sát; bảo đảm không hợp thức hóa việc thải bỏ gây ô nhiễm và không chồng chéo với pháp luật bảo vệ môi trường, hàng hải, thủy sản, quốc phòng, an ninh.</w:t>
            </w:r>
          </w:p>
        </w:tc>
      </w:tr>
      <w:tr w:rsidR="00407C13" w:rsidRPr="0007216E" w14:paraId="1D119CBA" w14:textId="77777777" w:rsidTr="002B2922">
        <w:trPr>
          <w:jc w:val="center"/>
        </w:trPr>
        <w:tc>
          <w:tcPr>
            <w:tcW w:w="5240" w:type="dxa"/>
          </w:tcPr>
          <w:p w14:paraId="1C719346"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4C2B9415" w14:textId="77777777" w:rsidR="008D59F9" w:rsidRPr="0007216E" w:rsidRDefault="00000000">
            <w:pPr>
              <w:jc w:val="both"/>
              <w:rPr>
                <w:rFonts w:cs="Times New Roman"/>
              </w:rPr>
            </w:pPr>
            <w:r w:rsidRPr="0007216E">
              <w:rPr>
                <w:rFonts w:cs="Times New Roman"/>
                <w:b/>
                <w:color w:val="000000"/>
              </w:rPr>
              <w:t>Mục 4 - NHẬN CHÌM Ở BIỂN</w:t>
            </w:r>
          </w:p>
          <w:p w14:paraId="3EDCD78D" w14:textId="77777777" w:rsidR="008D59F9" w:rsidRPr="0007216E" w:rsidRDefault="00000000">
            <w:pPr>
              <w:jc w:val="both"/>
              <w:rPr>
                <w:rFonts w:cs="Times New Roman"/>
              </w:rPr>
            </w:pPr>
            <w:r w:rsidRPr="0007216E">
              <w:rPr>
                <w:rFonts w:cs="Times New Roman"/>
                <w:b/>
                <w:color w:val="000000"/>
              </w:rPr>
              <w:t>Điều 74. Cấp, sửa đổi, bổ sung, cho phép trả lại, thu hồi Giấy phép nhận chìm ở biển</w:t>
            </w:r>
          </w:p>
          <w:p w14:paraId="3946019B" w14:textId="77777777" w:rsidR="008D59F9" w:rsidRPr="0007216E" w:rsidRDefault="00000000">
            <w:pPr>
              <w:jc w:val="both"/>
              <w:rPr>
                <w:rFonts w:cs="Times New Roman"/>
              </w:rPr>
            </w:pPr>
            <w:r w:rsidRPr="0007216E">
              <w:rPr>
                <w:rFonts w:cs="Times New Roman"/>
              </w:rPr>
              <w:t>1. Cơ quan nhà nước hoặc người có thẩm quyền thực hiện việc cấp, sửa đổi, bổ sung, cho phép trả lại, thu hồi Giấy phép nhận chìm ở biển cho tổ chức, cá nhân; bao gồm việc chấp thuận khu vực biển sử dụng để nhận chìm.</w:t>
            </w:r>
          </w:p>
          <w:p w14:paraId="4DB878CA" w14:textId="77777777" w:rsidR="008D59F9" w:rsidRPr="0007216E" w:rsidRDefault="00000000">
            <w:pPr>
              <w:jc w:val="both"/>
              <w:rPr>
                <w:rFonts w:cs="Times New Roman"/>
              </w:rPr>
            </w:pPr>
            <w:r w:rsidRPr="0007216E">
              <w:rPr>
                <w:rFonts w:cs="Times New Roman"/>
              </w:rPr>
              <w:t>2. Đối với dự án chỉ có hoạt động nạo vét và nhận chìm ở biển, tổ chức, cá nhân lập hồ sơ đề nghị cấp Giấy phép nhận chìm ở biển không phải thực hiện thủ tục thẩm định báo cáo đánh giá tác động môi trường cho dự án. Nội dung đánh giá tác động môi trường của dự án được thể hiện trong hồ sơ đề nghị cấp Giấy phép nhận chìm ở biển.</w:t>
            </w:r>
          </w:p>
          <w:p w14:paraId="38FEC349" w14:textId="77777777" w:rsidR="008D59F9" w:rsidRPr="0007216E" w:rsidRDefault="00000000">
            <w:pPr>
              <w:jc w:val="both"/>
              <w:rPr>
                <w:rFonts w:cs="Times New Roman"/>
              </w:rPr>
            </w:pPr>
            <w:r w:rsidRPr="0007216E">
              <w:rPr>
                <w:rFonts w:cs="Times New Roman"/>
              </w:rPr>
              <w:t>3. Thời hạn của Giấy phép nhận chìm ở biển được xem xét trên cơ sở vật, chất được nhận chìm, quy mô, tính chất hoạt động nhận chìm và khu vực biển được sử dụng để nhận chìm nhưng tối đa không quá 03 năm; được xem xét, sửa đổi, bổ sung thời hạn một lần nhưng không quá 02 năm.</w:t>
            </w:r>
          </w:p>
          <w:p w14:paraId="2096A28F" w14:textId="77777777" w:rsidR="008D59F9" w:rsidRPr="0007216E" w:rsidRDefault="00000000">
            <w:pPr>
              <w:jc w:val="both"/>
              <w:rPr>
                <w:rFonts w:cs="Times New Roman"/>
              </w:rPr>
            </w:pPr>
            <w:r w:rsidRPr="0007216E">
              <w:rPr>
                <w:rFonts w:cs="Times New Roman"/>
              </w:rPr>
              <w:t>4. Chính phủ quy định chi tiết thẩm quyền, hồ sơ, trình tự, thủ tục cấp, sửa đổi, bổ sung, cho phép trả lại, thu hồi Giấy phép nhận chìm ở biển.</w:t>
            </w:r>
          </w:p>
        </w:tc>
        <w:tc>
          <w:tcPr>
            <w:tcW w:w="5103" w:type="dxa"/>
          </w:tcPr>
          <w:p w14:paraId="4DE71606"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3544C85C"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2AC745A5"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39C784B6" w14:textId="77777777" w:rsidR="008D59F9" w:rsidRPr="0007216E" w:rsidRDefault="00000000">
            <w:pPr>
              <w:jc w:val="both"/>
              <w:rPr>
                <w:rFonts w:cs="Times New Roman"/>
              </w:rPr>
            </w:pPr>
            <w:r w:rsidRPr="0007216E">
              <w:rPr>
                <w:rFonts w:cs="Times New Roman"/>
              </w:rPr>
              <w:t xml:space="preserve">-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w:t>
            </w:r>
            <w:r w:rsidRPr="0007216E">
              <w:rPr>
                <w:rFonts w:cs="Times New Roman"/>
              </w:rPr>
              <w:lastRenderedPageBreak/>
              <w:t>nội dung hạn chế quyền, đặt ra nghĩa vụ mới, biện pháp chế tài đối với người dân, doanh nghiệp.</w:t>
            </w:r>
          </w:p>
        </w:tc>
        <w:tc>
          <w:tcPr>
            <w:tcW w:w="1701" w:type="dxa"/>
          </w:tcPr>
          <w:p w14:paraId="363B15AE"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yêu cầu quản lý chặt chẽ hoạt động nhận chìm ở biển, bảo vệ môi trường biển, phòng ngừa ô nhiễm, bảo đảm quốc phòng, an ninh, an toàn hàng hải và kiểm soát chặt chẽ vật, chất được nhận chìm, giấy phép và giám sát hoạt động nhận chìm.</w:t>
            </w:r>
          </w:p>
        </w:tc>
        <w:tc>
          <w:tcPr>
            <w:tcW w:w="1559" w:type="dxa"/>
          </w:tcPr>
          <w:p w14:paraId="13BB8CB4" w14:textId="77777777" w:rsidR="00407C13" w:rsidRPr="0007216E" w:rsidRDefault="00407C13" w:rsidP="009413F4">
            <w:pPr>
              <w:jc w:val="both"/>
              <w:rPr>
                <w:rFonts w:cs="Times New Roman"/>
                <w:szCs w:val="20"/>
                <w:lang w:val="de-DE"/>
              </w:rPr>
            </w:pPr>
            <w:r w:rsidRPr="0007216E">
              <w:rPr>
                <w:rFonts w:cs="Times New Roman"/>
                <w:szCs w:val="20"/>
                <w:lang w:val="de-DE"/>
              </w:rPr>
              <w:t>Rà soát chặt chẽ vật, chất được nhận chìm, điều kiện khu vực nhận chìm, thẩm quyền cấp phép, sửa đổi, thu hồi giấy phép, trách nhiệm giám sát và thiết bị giám sát; bảo đảm không hợp thức hóa việc thải bỏ gây ô nhiễm và không chồng chéo với pháp luật bảo vệ môi trường, hàng hải, thủy sản, quốc phòng, an ninh.</w:t>
            </w:r>
          </w:p>
        </w:tc>
      </w:tr>
      <w:tr w:rsidR="00407C13" w:rsidRPr="0007216E" w14:paraId="585B2940" w14:textId="77777777" w:rsidTr="002B2922">
        <w:trPr>
          <w:jc w:val="center"/>
        </w:trPr>
        <w:tc>
          <w:tcPr>
            <w:tcW w:w="5240" w:type="dxa"/>
          </w:tcPr>
          <w:p w14:paraId="47B63C0C"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352A8635" w14:textId="77777777" w:rsidR="008D59F9" w:rsidRPr="0007216E" w:rsidRDefault="00000000">
            <w:pPr>
              <w:jc w:val="both"/>
              <w:rPr>
                <w:rFonts w:cs="Times New Roman"/>
              </w:rPr>
            </w:pPr>
            <w:r w:rsidRPr="0007216E">
              <w:rPr>
                <w:rFonts w:cs="Times New Roman"/>
                <w:b/>
                <w:color w:val="000000"/>
              </w:rPr>
              <w:t>Mục 4 - NHẬN CHÌM Ở BIỂN</w:t>
            </w:r>
          </w:p>
          <w:p w14:paraId="3B6B5DAB" w14:textId="77777777" w:rsidR="008D59F9" w:rsidRPr="0007216E" w:rsidRDefault="00000000">
            <w:pPr>
              <w:jc w:val="both"/>
              <w:rPr>
                <w:rFonts w:cs="Times New Roman"/>
              </w:rPr>
            </w:pPr>
            <w:r w:rsidRPr="0007216E">
              <w:rPr>
                <w:rFonts w:cs="Times New Roman"/>
                <w:b/>
                <w:color w:val="000000"/>
              </w:rPr>
              <w:t>Điều 75. Quyền và nghĩa vụ của tổ chức, cá nhân được cấp Giấy phép nhận chìm ở biển</w:t>
            </w:r>
          </w:p>
          <w:p w14:paraId="20F54EBA" w14:textId="77777777" w:rsidR="008D59F9" w:rsidRPr="0007216E" w:rsidRDefault="00000000">
            <w:pPr>
              <w:jc w:val="both"/>
              <w:rPr>
                <w:rFonts w:cs="Times New Roman"/>
              </w:rPr>
            </w:pPr>
            <w:r w:rsidRPr="0007216E">
              <w:rPr>
                <w:rFonts w:cs="Times New Roman"/>
              </w:rPr>
              <w:t>1. Tổ chức, cá nhân được cấp Giấy phép nhận chìm ở biển có các quyền sau đây:</w:t>
            </w:r>
          </w:p>
          <w:p w14:paraId="7DD9F4BB" w14:textId="77777777" w:rsidR="008D59F9" w:rsidRPr="0007216E" w:rsidRDefault="00000000">
            <w:pPr>
              <w:jc w:val="both"/>
              <w:rPr>
                <w:rFonts w:cs="Times New Roman"/>
              </w:rPr>
            </w:pPr>
            <w:r w:rsidRPr="0007216E">
              <w:rPr>
                <w:rFonts w:cs="Times New Roman"/>
              </w:rPr>
              <w:t>a) Được nhận chìm ở biển theo nội dung của Giấy phép nhận chìm ở biển;</w:t>
            </w:r>
          </w:p>
          <w:p w14:paraId="2D8EAEDC" w14:textId="77777777" w:rsidR="008D59F9" w:rsidRPr="0007216E" w:rsidRDefault="00000000">
            <w:pPr>
              <w:jc w:val="both"/>
              <w:rPr>
                <w:rFonts w:cs="Times New Roman"/>
              </w:rPr>
            </w:pPr>
            <w:r w:rsidRPr="0007216E">
              <w:rPr>
                <w:rFonts w:cs="Times New Roman"/>
              </w:rPr>
              <w:t>b) Được Nhà nước bảo hộ quyền, lợi ích hợp pháp;</w:t>
            </w:r>
          </w:p>
          <w:p w14:paraId="55D6EA63" w14:textId="77777777" w:rsidR="008D59F9" w:rsidRPr="0007216E" w:rsidRDefault="00000000">
            <w:pPr>
              <w:jc w:val="both"/>
              <w:rPr>
                <w:rFonts w:cs="Times New Roman"/>
              </w:rPr>
            </w:pPr>
            <w:r w:rsidRPr="0007216E">
              <w:rPr>
                <w:rFonts w:cs="Times New Roman"/>
              </w:rPr>
              <w:t>c) Yêu cầu tổ chức, cá nhân có hành vi gây thiệt hại đến quyền, lợi ích hợp pháp của mình trong việc nhận chìm ở biển bồi thường thiệt hại theo quy định của pháp luật;</w:t>
            </w:r>
          </w:p>
          <w:p w14:paraId="30EAC835" w14:textId="77777777" w:rsidR="008D59F9" w:rsidRPr="0007216E" w:rsidRDefault="00000000">
            <w:pPr>
              <w:jc w:val="both"/>
              <w:rPr>
                <w:rFonts w:cs="Times New Roman"/>
              </w:rPr>
            </w:pPr>
            <w:r w:rsidRPr="0007216E">
              <w:rPr>
                <w:rFonts w:cs="Times New Roman"/>
              </w:rPr>
              <w:t>d) Đề nghị cơ quan quản lý nhà nước có thẩm quyền xem xét, sửa đổi, bổ sung, trả lại giấy phép theo quy định của pháp luật;</w:t>
            </w:r>
          </w:p>
          <w:p w14:paraId="3A0F76D7" w14:textId="77777777" w:rsidR="008D59F9" w:rsidRPr="0007216E" w:rsidRDefault="00000000">
            <w:pPr>
              <w:jc w:val="both"/>
              <w:rPr>
                <w:rFonts w:cs="Times New Roman"/>
              </w:rPr>
            </w:pPr>
            <w:r w:rsidRPr="0007216E">
              <w:rPr>
                <w:rFonts w:cs="Times New Roman"/>
              </w:rPr>
              <w:t>đ) Khiếu nại, khởi kiện hành vi vi phạm quyền, lợi ích hợp pháp của mình trong việc nhận chìm ở biển theo quy định của pháp luật;</w:t>
            </w:r>
          </w:p>
          <w:p w14:paraId="7E4EEAEC" w14:textId="77777777" w:rsidR="008D59F9" w:rsidRPr="0007216E" w:rsidRDefault="00000000">
            <w:pPr>
              <w:jc w:val="both"/>
              <w:rPr>
                <w:rFonts w:cs="Times New Roman"/>
              </w:rPr>
            </w:pPr>
            <w:r w:rsidRPr="0007216E">
              <w:rPr>
                <w:rFonts w:cs="Times New Roman"/>
              </w:rPr>
              <w:t>e) Các quyền khác theo quy định của pháp luật.</w:t>
            </w:r>
          </w:p>
          <w:p w14:paraId="34975140" w14:textId="77777777" w:rsidR="008D59F9" w:rsidRPr="0007216E" w:rsidRDefault="00000000">
            <w:pPr>
              <w:jc w:val="both"/>
              <w:rPr>
                <w:rFonts w:cs="Times New Roman"/>
              </w:rPr>
            </w:pPr>
            <w:r w:rsidRPr="0007216E">
              <w:rPr>
                <w:rFonts w:cs="Times New Roman"/>
              </w:rPr>
              <w:t>2. Tổ chức, cá nhân được cấp Giấy phép nhận chìm ở biển có các nghĩa vụ sau đây:</w:t>
            </w:r>
          </w:p>
          <w:p w14:paraId="2C14E549" w14:textId="77777777" w:rsidR="008D59F9" w:rsidRPr="0007216E" w:rsidRDefault="00000000">
            <w:pPr>
              <w:jc w:val="both"/>
              <w:rPr>
                <w:rFonts w:cs="Times New Roman"/>
              </w:rPr>
            </w:pPr>
            <w:r w:rsidRPr="0007216E">
              <w:rPr>
                <w:rFonts w:cs="Times New Roman"/>
              </w:rPr>
              <w:t>a) Chấp hành quy định của pháp luật về quản lý tài nguyên, môi trường biển và hải đảo; thực hiện đúng nội dung của Giấy phép nhận chìm ở biển; thực hiện đầy đủ quy định của pháp luật về bảo vệ môi trường và các nội dung, yêu cầu về bảo vệ môi trường theo quy định của Giấy phép nhận chìm ở biển;</w:t>
            </w:r>
          </w:p>
          <w:p w14:paraId="38ACDD9D" w14:textId="77777777" w:rsidR="008D59F9" w:rsidRPr="0007216E" w:rsidRDefault="00000000">
            <w:pPr>
              <w:jc w:val="both"/>
              <w:rPr>
                <w:rFonts w:cs="Times New Roman"/>
              </w:rPr>
            </w:pPr>
            <w:r w:rsidRPr="0007216E">
              <w:rPr>
                <w:rFonts w:cs="Times New Roman"/>
              </w:rPr>
              <w:t>b) Nộp lệ phí cấp phép và tiền sử dụng khu vực biển để nhận chìm theo quy định của pháp luật;</w:t>
            </w:r>
          </w:p>
          <w:p w14:paraId="5ABE9D6F" w14:textId="77777777" w:rsidR="008D59F9" w:rsidRPr="0007216E" w:rsidRDefault="00000000">
            <w:pPr>
              <w:jc w:val="both"/>
              <w:rPr>
                <w:rFonts w:cs="Times New Roman"/>
              </w:rPr>
            </w:pPr>
            <w:r w:rsidRPr="0007216E">
              <w:rPr>
                <w:rFonts w:cs="Times New Roman"/>
              </w:rPr>
              <w:t>c) Tuân thủ quy chuẩn kỹ thuật liên quan đến hoạt động nhận chìm trong suốt quá trình nhận chìm ở biển;</w:t>
            </w:r>
          </w:p>
          <w:p w14:paraId="5DAA9D83" w14:textId="77777777" w:rsidR="008D59F9" w:rsidRPr="0007216E" w:rsidRDefault="00000000">
            <w:pPr>
              <w:jc w:val="both"/>
              <w:rPr>
                <w:rFonts w:cs="Times New Roman"/>
              </w:rPr>
            </w:pPr>
            <w:r w:rsidRPr="0007216E">
              <w:rPr>
                <w:rFonts w:cs="Times New Roman"/>
              </w:rPr>
              <w:t>d) Không cản trở hoặc gây thiệt hại đến hoạt động khai thác, sử dụng tài nguyên hợp pháp ở biển của tổ chức, cá nhân khác; không được nhận chìm các vật, chất không thuộc Danh mục vật, chất được phép nhận chìm ở biển; không được lợi dụng hoạt động nhận chìm ở biển để khai thác khoáng sản, đổ thải trái phép hoặc thực hiện các hành vi vi phạm pháp luật khác;</w:t>
            </w:r>
          </w:p>
          <w:p w14:paraId="7569A3E5" w14:textId="77777777" w:rsidR="008D59F9" w:rsidRPr="0007216E" w:rsidRDefault="00000000">
            <w:pPr>
              <w:jc w:val="both"/>
              <w:rPr>
                <w:rFonts w:cs="Times New Roman"/>
              </w:rPr>
            </w:pPr>
            <w:r w:rsidRPr="0007216E">
              <w:rPr>
                <w:rFonts w:cs="Times New Roman"/>
              </w:rPr>
              <w:t>đ) Cung cấp đầy đủ và trung thực dữ liệu, thông tin về hoạt động nhận chìm ở biển khi cơ quan nhà nước hoặc người có thẩm quyền yêu cầu;</w:t>
            </w:r>
          </w:p>
          <w:p w14:paraId="70C18B50" w14:textId="77777777" w:rsidR="008D59F9" w:rsidRPr="0007216E" w:rsidRDefault="00000000">
            <w:pPr>
              <w:jc w:val="both"/>
              <w:rPr>
                <w:rFonts w:cs="Times New Roman"/>
              </w:rPr>
            </w:pPr>
            <w:r w:rsidRPr="0007216E">
              <w:rPr>
                <w:rFonts w:cs="Times New Roman"/>
              </w:rPr>
              <w:t xml:space="preserve">e) Thực hiện các biện pháp bảo đảm an toàn, phòng ngừa và khắc phục sự cố môi trường biển do hoạt động nhận chìm của </w:t>
            </w:r>
            <w:r w:rsidRPr="0007216E">
              <w:rPr>
                <w:rFonts w:cs="Times New Roman"/>
              </w:rPr>
              <w:lastRenderedPageBreak/>
              <w:t>mình gây ra theo quy định của pháp luật; chấp hành việc kiểm tra, giám sát của cơ quan nhà nước có thẩm quyền đối với hoạt động nhận chìm ở biển;</w:t>
            </w:r>
          </w:p>
          <w:p w14:paraId="4C0A7778" w14:textId="77777777" w:rsidR="008D59F9" w:rsidRPr="0007216E" w:rsidRDefault="00000000">
            <w:pPr>
              <w:jc w:val="both"/>
              <w:rPr>
                <w:rFonts w:cs="Times New Roman"/>
              </w:rPr>
            </w:pPr>
            <w:r w:rsidRPr="0007216E">
              <w:rPr>
                <w:rFonts w:cs="Times New Roman"/>
              </w:rPr>
              <w:t>g) Thực hiện việc quan trắc, giám sát môi trường biển và chế độ thông tin, báo cáo về hoạt động nhận chìm theo quy định của pháp luật;</w:t>
            </w:r>
          </w:p>
          <w:p w14:paraId="489616BA" w14:textId="77777777" w:rsidR="008D59F9" w:rsidRPr="0007216E" w:rsidRDefault="00000000">
            <w:pPr>
              <w:jc w:val="both"/>
              <w:rPr>
                <w:rFonts w:cs="Times New Roman"/>
              </w:rPr>
            </w:pPr>
            <w:r w:rsidRPr="0007216E">
              <w:rPr>
                <w:rFonts w:cs="Times New Roman"/>
              </w:rPr>
              <w:t>h) Bồi thường thiệt hại cho các tổ chức, cá nhân bị thiệt hại do hoạt động nhận chìm ở biển không đúng quy định của mình gây ra;</w:t>
            </w:r>
          </w:p>
          <w:p w14:paraId="40F2B922" w14:textId="77777777" w:rsidR="008D59F9" w:rsidRPr="0007216E" w:rsidRDefault="00000000">
            <w:pPr>
              <w:jc w:val="both"/>
              <w:rPr>
                <w:rFonts w:cs="Times New Roman"/>
              </w:rPr>
            </w:pPr>
            <w:r w:rsidRPr="0007216E">
              <w:rPr>
                <w:rFonts w:cs="Times New Roman"/>
              </w:rPr>
              <w:t>i) Các nghĩa vụ khác theo quy định của pháp luật.</w:t>
            </w:r>
          </w:p>
        </w:tc>
        <w:tc>
          <w:tcPr>
            <w:tcW w:w="5103" w:type="dxa"/>
          </w:tcPr>
          <w:p w14:paraId="3AB525D8" w14:textId="77777777" w:rsidR="008D59F9" w:rsidRPr="0007216E" w:rsidRDefault="00000000">
            <w:pPr>
              <w:jc w:val="both"/>
              <w:rPr>
                <w:rFonts w:cs="Times New Roman"/>
              </w:rPr>
            </w:pPr>
            <w:r w:rsidRPr="0007216E">
              <w:rPr>
                <w:rFonts w:cs="Times New Roman"/>
              </w:rPr>
              <w:lastRenderedPageBreak/>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27996CD"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1D9B0D51"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605AA3E8"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104EE010"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yêu cầu quản lý chặt chẽ hoạt động nhận chìm ở biển, bảo vệ môi trường biển, phòng ngừa ô nhiễm, bảo đảm quốc phòng, an ninh, an toàn hàng hải và kiểm soát chặt chẽ vật, chất được nhận chìm, giấy phép và giám sát hoạt động nhận chìm.</w:t>
            </w:r>
          </w:p>
        </w:tc>
        <w:tc>
          <w:tcPr>
            <w:tcW w:w="1559" w:type="dxa"/>
          </w:tcPr>
          <w:p w14:paraId="3CF6850D" w14:textId="77777777" w:rsidR="00407C13" w:rsidRPr="0007216E" w:rsidRDefault="00407C13" w:rsidP="009413F4">
            <w:pPr>
              <w:jc w:val="both"/>
              <w:rPr>
                <w:rFonts w:cs="Times New Roman"/>
                <w:szCs w:val="20"/>
                <w:lang w:val="de-DE"/>
              </w:rPr>
            </w:pPr>
            <w:r w:rsidRPr="0007216E">
              <w:rPr>
                <w:rFonts w:cs="Times New Roman"/>
                <w:szCs w:val="20"/>
                <w:lang w:val="de-DE"/>
              </w:rPr>
              <w:t>Rà soát chặt chẽ vật, chất được nhận chìm, điều kiện khu vực nhận chìm, thẩm quyền cấp phép, sửa đổi, thu hồi giấy phép, trách nhiệm giám sát và thiết bị giám sát; bảo đảm không hợp thức hóa việc thải bỏ gây ô nhiễm và không chồng chéo với pháp luật bảo vệ môi trường, hàng hải, thủy sản, quốc phòng, an ninh.</w:t>
            </w:r>
          </w:p>
        </w:tc>
      </w:tr>
      <w:tr w:rsidR="00407C13" w:rsidRPr="0007216E" w14:paraId="6D857371" w14:textId="77777777" w:rsidTr="002B2922">
        <w:trPr>
          <w:jc w:val="center"/>
        </w:trPr>
        <w:tc>
          <w:tcPr>
            <w:tcW w:w="5240" w:type="dxa"/>
          </w:tcPr>
          <w:p w14:paraId="3C4A5ACF"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0B8A99E2" w14:textId="77777777" w:rsidR="008D59F9" w:rsidRPr="0007216E" w:rsidRDefault="00000000">
            <w:pPr>
              <w:jc w:val="both"/>
              <w:rPr>
                <w:rFonts w:cs="Times New Roman"/>
              </w:rPr>
            </w:pPr>
            <w:r w:rsidRPr="0007216E">
              <w:rPr>
                <w:rFonts w:cs="Times New Roman"/>
                <w:b/>
                <w:color w:val="000000"/>
              </w:rPr>
              <w:t>Mục 4 - NHẬN CHÌM Ở BIỂN</w:t>
            </w:r>
          </w:p>
          <w:p w14:paraId="5F3E2F0B" w14:textId="77777777" w:rsidR="008D59F9" w:rsidRPr="0007216E" w:rsidRDefault="00000000">
            <w:pPr>
              <w:jc w:val="both"/>
              <w:rPr>
                <w:rFonts w:cs="Times New Roman"/>
              </w:rPr>
            </w:pPr>
            <w:r w:rsidRPr="0007216E">
              <w:rPr>
                <w:rFonts w:cs="Times New Roman"/>
                <w:b/>
                <w:color w:val="000000"/>
              </w:rPr>
              <w:t>Điều 76. Kiểm soát hoạt động nhận chìm ở biển</w:t>
            </w:r>
          </w:p>
          <w:p w14:paraId="6F9F9ED2" w14:textId="77777777" w:rsidR="008D59F9" w:rsidRPr="0007216E" w:rsidRDefault="00000000">
            <w:pPr>
              <w:jc w:val="both"/>
              <w:rPr>
                <w:rFonts w:cs="Times New Roman"/>
              </w:rPr>
            </w:pPr>
            <w:r w:rsidRPr="0007216E">
              <w:rPr>
                <w:rFonts w:cs="Times New Roman"/>
              </w:rPr>
              <w:t>1. Tổ chức, cá nhân được phép nhận chìm ở biển phải đăng ký và gắn các thiết bị giám sát hành trình, ghi chép toàn bộ quá trình thực hiện việc nhận chìm, nhật ký hàng hải để phục vụ công tác kiểm tra, giám sát của cơ quan quản lý nhà nước có thẩm quyền và các lực lượng tuần tra, kiểm soát trên biển.</w:t>
            </w:r>
          </w:p>
          <w:p w14:paraId="599CD8B8" w14:textId="77777777" w:rsidR="008D59F9" w:rsidRPr="0007216E" w:rsidRDefault="00000000">
            <w:pPr>
              <w:jc w:val="both"/>
              <w:rPr>
                <w:rFonts w:cs="Times New Roman"/>
              </w:rPr>
            </w:pPr>
            <w:r w:rsidRPr="0007216E">
              <w:rPr>
                <w:rFonts w:cs="Times New Roman"/>
              </w:rPr>
              <w:t>2. Trường hợp vật, chất được nhận chìm được bốc, xếp tại cảng thì cảng vụ có trách nhiệm kiểm tra vật, chất được nhận chìm bảo đảm phù hợp với nội dung Giấy phép nhận chìm ở biển trước khi cho phương tiện chuyên chở rời cảng.</w:t>
            </w:r>
          </w:p>
          <w:p w14:paraId="7133038D" w14:textId="77777777" w:rsidR="008D59F9" w:rsidRPr="0007216E" w:rsidRDefault="00000000">
            <w:pPr>
              <w:jc w:val="both"/>
              <w:rPr>
                <w:rFonts w:cs="Times New Roman"/>
              </w:rPr>
            </w:pPr>
            <w:r w:rsidRPr="0007216E">
              <w:rPr>
                <w:rFonts w:cs="Times New Roman"/>
              </w:rPr>
              <w:t>3. Cơ quan có thẩm quyền cấp Giấy phép nhận chìm ở biển và các lực lượng tuần tra, kiểm soát trên biển thực hiện việc kiểm tra, giám sát hoạt động nhận chìm và xử lý vi phạm theo quy định của pháp luật.</w:t>
            </w:r>
          </w:p>
          <w:p w14:paraId="4D1C29F7" w14:textId="77777777" w:rsidR="008D59F9" w:rsidRPr="0007216E" w:rsidRDefault="00000000">
            <w:pPr>
              <w:jc w:val="both"/>
              <w:rPr>
                <w:rFonts w:cs="Times New Roman"/>
              </w:rPr>
            </w:pPr>
            <w:r w:rsidRPr="0007216E">
              <w:rPr>
                <w:rFonts w:cs="Times New Roman"/>
              </w:rPr>
              <w:t>4. Cơ quan nhà nước quản lý tổng hợp tài nguyên, không gian biển, bảo vệ môi trường biển và hải đảo ban hành quy định về việc kiểm tra, giám sát hoạt động nhận chìm ở biển.</w:t>
            </w:r>
          </w:p>
        </w:tc>
        <w:tc>
          <w:tcPr>
            <w:tcW w:w="5103" w:type="dxa"/>
          </w:tcPr>
          <w:p w14:paraId="4C82B861"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4DE83E4C"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61AADA60"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72887CDF" w14:textId="77777777" w:rsidR="008D59F9" w:rsidRPr="0007216E" w:rsidRDefault="00000000">
            <w:pPr>
              <w:jc w:val="both"/>
              <w:rPr>
                <w:rFonts w:cs="Times New Roman"/>
              </w:rPr>
            </w:pPr>
            <w:r w:rsidRPr="0007216E">
              <w:rPr>
                <w:rFonts w:cs="Times New Roman"/>
              </w:rPr>
              <w:t xml:space="preserve">-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w:t>
            </w:r>
            <w:r w:rsidRPr="0007216E">
              <w:rPr>
                <w:rFonts w:cs="Times New Roman"/>
              </w:rPr>
              <w:lastRenderedPageBreak/>
              <w:t>nội dung hạn chế quyền, đặt ra nghĩa vụ mới, biện pháp chế tài đối với người dân, doanh nghiệp.</w:t>
            </w:r>
          </w:p>
        </w:tc>
        <w:tc>
          <w:tcPr>
            <w:tcW w:w="1701" w:type="dxa"/>
          </w:tcPr>
          <w:p w14:paraId="792B7BB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với yêu cầu quản lý chặt chẽ hoạt động nhận chìm ở biển, bảo vệ môi trường biển, phòng ngừa ô nhiễm, bảo đảm quốc phòng, an ninh, an toàn hàng hải và kiểm soát chặt chẽ vật, chất được nhận chìm, giấy phép và giám sát hoạt động nhận chìm.</w:t>
            </w:r>
          </w:p>
        </w:tc>
        <w:tc>
          <w:tcPr>
            <w:tcW w:w="1559" w:type="dxa"/>
          </w:tcPr>
          <w:p w14:paraId="1435C2F8" w14:textId="77777777" w:rsidR="00407C13" w:rsidRPr="0007216E" w:rsidRDefault="00407C13" w:rsidP="009413F4">
            <w:pPr>
              <w:jc w:val="both"/>
              <w:rPr>
                <w:rFonts w:cs="Times New Roman"/>
                <w:szCs w:val="20"/>
                <w:lang w:val="de-DE"/>
              </w:rPr>
            </w:pPr>
            <w:r w:rsidRPr="0007216E">
              <w:rPr>
                <w:rFonts w:cs="Times New Roman"/>
                <w:szCs w:val="20"/>
                <w:lang w:val="de-DE"/>
              </w:rPr>
              <w:t>Rà soát chặt chẽ vật, chất được nhận chìm, điều kiện khu vực nhận chìm, thẩm quyền cấp phép, sửa đổi, thu hồi giấy phép, trách nhiệm giám sát và thiết bị giám sát; bảo đảm không hợp thức hóa việc thải bỏ gây ô nhiễm và không chồng chéo với pháp luật bảo vệ môi trường, hàng hải, thủy sản, quốc phòng, an ninh.</w:t>
            </w:r>
          </w:p>
        </w:tc>
      </w:tr>
      <w:tr w:rsidR="00407C13" w:rsidRPr="0007216E" w14:paraId="4479E5B4" w14:textId="77777777" w:rsidTr="002B2922">
        <w:trPr>
          <w:jc w:val="center"/>
        </w:trPr>
        <w:tc>
          <w:tcPr>
            <w:tcW w:w="5240" w:type="dxa"/>
          </w:tcPr>
          <w:p w14:paraId="33AA9D9A"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336CF7FC" w14:textId="77777777" w:rsidR="008D59F9" w:rsidRPr="0007216E" w:rsidRDefault="00000000">
            <w:pPr>
              <w:jc w:val="both"/>
              <w:rPr>
                <w:rFonts w:cs="Times New Roman"/>
              </w:rPr>
            </w:pPr>
            <w:r w:rsidRPr="0007216E">
              <w:rPr>
                <w:rFonts w:cs="Times New Roman"/>
                <w:b/>
                <w:color w:val="000000"/>
              </w:rPr>
              <w:t>Mục 5 - BẢO TỒN VÀ SỬ DỤNG BỀN VỮNG ĐA DẠNG SINH HỌC BIỂN TẠI CÁC KHU VỰC BIỂN NẰM NGOÀI PHẠM VI QUYỀN TÀI PHÁN QUỐC GIA</w:t>
            </w:r>
          </w:p>
          <w:p w14:paraId="76724C9F" w14:textId="77777777" w:rsidR="008D59F9" w:rsidRPr="0007216E" w:rsidRDefault="00000000">
            <w:pPr>
              <w:jc w:val="both"/>
              <w:rPr>
                <w:rFonts w:cs="Times New Roman"/>
              </w:rPr>
            </w:pPr>
            <w:r w:rsidRPr="0007216E">
              <w:rPr>
                <w:rFonts w:cs="Times New Roman"/>
                <w:b/>
                <w:color w:val="000000"/>
              </w:rPr>
              <w:t>Điều 77. Tiếp cận nguồn gen biển và chia sẻ lợi ích từ việc sử dụng nguồn gen biển, thông tin trình tự số về nguồn gen biển tại khu vực ngoài quyền tài phán quốc gia</w:t>
            </w:r>
          </w:p>
          <w:p w14:paraId="19F253F2" w14:textId="77777777" w:rsidR="008D59F9" w:rsidRPr="0007216E" w:rsidRDefault="00000000">
            <w:pPr>
              <w:jc w:val="both"/>
              <w:rPr>
                <w:rFonts w:cs="Times New Roman"/>
              </w:rPr>
            </w:pPr>
            <w:r w:rsidRPr="0007216E">
              <w:rPr>
                <w:rFonts w:cs="Times New Roman"/>
              </w:rPr>
              <w:t>1. Tổ chức, cá nhân Việt Nam thực hiện hoặc tham gia phối hợp thực hiện việc thu thập tại chỗ nguồn gen biển tại khu vực ngoài quyền tài phán quốc gia có trách nhiệm thông báo cho cơ quan nhà nước có thẩm quyền trước khi thực hiện hoạt động; cung cấp, cập nhật thông tin về hoạt động thu thập, quản lý, sử dụng nguồn gen biển và thông tin trình tự số về nguồn gen biển; thực hiện nghĩa vụ chia sẻ lợi ích theo quy định của pháp luật và điều ước quốc tế mà nước Cộng hòa xã hội chủ nghĩa Việt Nam là thành viên.</w:t>
            </w:r>
          </w:p>
          <w:p w14:paraId="008B18D9" w14:textId="77777777" w:rsidR="008D59F9" w:rsidRPr="0007216E" w:rsidRDefault="00000000">
            <w:pPr>
              <w:jc w:val="both"/>
              <w:rPr>
                <w:rFonts w:cs="Times New Roman"/>
              </w:rPr>
            </w:pPr>
            <w:r w:rsidRPr="0007216E">
              <w:rPr>
                <w:rFonts w:cs="Times New Roman"/>
              </w:rPr>
              <w:t>2. Việc tiếp cận, thu thập, sử dụng nguồn gen biển và thông tin trình tự số về nguồn gen biển tại khu vực ngoài quyền tài phán quốc gia phải bảo đảm bảo tồn và sử dụng bền vững đa dạng sinh học biển; không làm phương hại đến quốc phòng, an ninh, chủ quyền, quyền chủ quyền, quyền tài phán và lợi ích quốc gia, phù hợp với điều ước quốc tế mà nước Cộng hòa xã hội chủ nghĩa Việt Nam là thành viên.</w:t>
            </w:r>
          </w:p>
          <w:p w14:paraId="7344FD91" w14:textId="77777777" w:rsidR="008D59F9" w:rsidRPr="0007216E" w:rsidRDefault="00000000">
            <w:pPr>
              <w:jc w:val="both"/>
              <w:rPr>
                <w:rFonts w:cs="Times New Roman"/>
              </w:rPr>
            </w:pPr>
            <w:r w:rsidRPr="0007216E">
              <w:rPr>
                <w:rFonts w:cs="Times New Roman"/>
              </w:rPr>
              <w:t>3. Tổ chức, cá nhân sử dụng nguồn gen biển và thông tin trình tự số về nguồn gen biển thu thập tại khu vực ngoài quyền tài phán quốc gia có trách nhiệm thực hiện nghĩa vụ chia sẻ lợi ích theo quy định của pháp luật và điều ước quốc tế mà nước Cộng hòa xã hội chủ nghĩa Việt Nam là thành viên.</w:t>
            </w:r>
          </w:p>
          <w:p w14:paraId="38C0A17B" w14:textId="77777777" w:rsidR="008D59F9" w:rsidRPr="0007216E" w:rsidRDefault="00000000">
            <w:pPr>
              <w:jc w:val="both"/>
              <w:rPr>
                <w:rFonts w:cs="Times New Roman"/>
              </w:rPr>
            </w:pPr>
            <w:r w:rsidRPr="0007216E">
              <w:rPr>
                <w:rFonts w:cs="Times New Roman"/>
              </w:rPr>
              <w:t>4. Tổ chức, cá nhân có trách nhiệm cung cấp thông tin, tài liệu và thực hiện các yêu cầu của cơ quan nhà nước có thẩm quyền để phục vụ việc quản lý nguồn gen biển, thông tin trình tự số về nguồn gen biển và thực hiện nghĩa vụ chia sẻ lợi ích theo quy định của pháp luật.</w:t>
            </w:r>
          </w:p>
          <w:p w14:paraId="50FFD029" w14:textId="77777777" w:rsidR="008D59F9" w:rsidRPr="0007216E" w:rsidRDefault="00000000">
            <w:pPr>
              <w:jc w:val="both"/>
              <w:rPr>
                <w:rFonts w:cs="Times New Roman"/>
              </w:rPr>
            </w:pPr>
            <w:r w:rsidRPr="0007216E">
              <w:rPr>
                <w:rFonts w:cs="Times New Roman"/>
              </w:rPr>
              <w:t>5. Chính phủ quy định chi tiết việc thông báo và quản lý hoạt động thu thập nguồn gen biển; quản lý, lưu giữ, sử dụng nguồn gen biển và thông tin trình tự số về nguồn gen biển; cơ chế chia sẻ lợi ích; trách nhiệm của cơ quan, tổ chức, cá nhân trong việc thực hiện Điều này.</w:t>
            </w:r>
          </w:p>
        </w:tc>
        <w:tc>
          <w:tcPr>
            <w:tcW w:w="5103" w:type="dxa"/>
          </w:tcPr>
          <w:p w14:paraId="00E1A4FE"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6B834D8E"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27434403"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5A94FD08"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20BC02DC" w14:textId="77777777" w:rsidR="00407C13" w:rsidRPr="0007216E" w:rsidRDefault="00407C13" w:rsidP="009413F4">
            <w:pPr>
              <w:jc w:val="both"/>
              <w:rPr>
                <w:rFonts w:cs="Times New Roman"/>
                <w:szCs w:val="20"/>
                <w:lang w:val="de-DE"/>
              </w:rPr>
            </w:pPr>
            <w:r w:rsidRPr="0007216E">
              <w:rPr>
                <w:rFonts w:cs="Times New Roman"/>
                <w:szCs w:val="20"/>
                <w:lang w:val="de-DE"/>
              </w:rPr>
              <w:t>Phù hợp với yêu cầu quản lý chặt chẽ hoạt động nhận chìm ở biển, bảo vệ môi trường biển, phòng ngừa ô nhiễm, bảo đảm quốc phòng, an ninh, an toàn hàng hải và kiểm soát chặt chẽ vật, chất được nhận chìm, giấy phép và giám sát hoạt động nhận chìm.</w:t>
            </w:r>
          </w:p>
        </w:tc>
        <w:tc>
          <w:tcPr>
            <w:tcW w:w="1559" w:type="dxa"/>
          </w:tcPr>
          <w:p w14:paraId="67C67B6D" w14:textId="77777777" w:rsidR="00407C13" w:rsidRPr="0007216E" w:rsidRDefault="00407C13" w:rsidP="009413F4">
            <w:pPr>
              <w:jc w:val="both"/>
              <w:rPr>
                <w:rFonts w:cs="Times New Roman"/>
                <w:szCs w:val="20"/>
                <w:lang w:val="de-DE"/>
              </w:rPr>
            </w:pPr>
            <w:r w:rsidRPr="0007216E">
              <w:rPr>
                <w:rFonts w:cs="Times New Roman"/>
                <w:szCs w:val="20"/>
                <w:lang w:val="de-DE"/>
              </w:rPr>
              <w:t>Rà soát chặt chẽ vật, chất được nhận chìm, điều kiện khu vực nhận chìm, thẩm quyền cấp phép, sửa đổi, thu hồi giấy phép, trách nhiệm giám sát và thiết bị giám sát; bảo đảm không hợp thức hóa việc thải bỏ gây ô nhiễm và không chồng chéo với pháp luật bảo vệ môi trường, hàng hải, thủy sản, quốc phòng, an ninh.</w:t>
            </w:r>
          </w:p>
        </w:tc>
      </w:tr>
      <w:tr w:rsidR="00407C13" w:rsidRPr="0007216E" w14:paraId="0E552CBE" w14:textId="77777777" w:rsidTr="002B2922">
        <w:trPr>
          <w:jc w:val="center"/>
        </w:trPr>
        <w:tc>
          <w:tcPr>
            <w:tcW w:w="5240" w:type="dxa"/>
          </w:tcPr>
          <w:p w14:paraId="136E13D1"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00FB0236" w14:textId="77777777" w:rsidR="008D59F9" w:rsidRPr="0007216E" w:rsidRDefault="00000000">
            <w:pPr>
              <w:jc w:val="both"/>
              <w:rPr>
                <w:rFonts w:cs="Times New Roman"/>
              </w:rPr>
            </w:pPr>
            <w:r w:rsidRPr="0007216E">
              <w:rPr>
                <w:rFonts w:cs="Times New Roman"/>
                <w:b/>
                <w:color w:val="000000"/>
              </w:rPr>
              <w:lastRenderedPageBreak/>
              <w:t>Mục 5 - BẢO TỒN VÀ SỬ DỤNG BỀN VỮNG ĐA DẠNG SINH HỌC BIỂN TẠI CÁC KHU VỰC BIỂN NẰM NGOÀI PHẠM VI QUYỀN TÀI PHÁN QUỐC GIA</w:t>
            </w:r>
          </w:p>
          <w:p w14:paraId="38907775" w14:textId="77777777" w:rsidR="008D59F9" w:rsidRPr="0007216E" w:rsidRDefault="00000000">
            <w:pPr>
              <w:jc w:val="both"/>
              <w:rPr>
                <w:rFonts w:cs="Times New Roman"/>
              </w:rPr>
            </w:pPr>
            <w:r w:rsidRPr="0007216E">
              <w:rPr>
                <w:rFonts w:cs="Times New Roman"/>
                <w:b/>
                <w:color w:val="000000"/>
              </w:rPr>
              <w:t>Điều 78. Đánh giá tác động môi trường đối với hoạt động tại khu vực ngoài quyền tài phán quốc gia</w:t>
            </w:r>
          </w:p>
          <w:p w14:paraId="194392EF" w14:textId="77777777" w:rsidR="008D59F9" w:rsidRPr="0007216E" w:rsidRDefault="00000000">
            <w:pPr>
              <w:jc w:val="both"/>
              <w:rPr>
                <w:rFonts w:cs="Times New Roman"/>
              </w:rPr>
            </w:pPr>
            <w:r w:rsidRPr="0007216E">
              <w:rPr>
                <w:rFonts w:cs="Times New Roman"/>
              </w:rPr>
              <w:t>1. Tổ chức, cá nhân Việt Nam thực hiện hoạt động tại khu vực biển ngoài quyền tài phán quốc gia có khả năng gây ô nhiễm đáng kể hoặc gây tác động bất lợi đáng kể đến môi trường biển, hệ sinh thái biển hoặc đa dạng sinh học biển phải thực hiện đánh giá tác động môi trường trước khi quyết định triển khai hoạt động theo quy định của pháp luật Việt Nam và Hiệp định trong khuôn khổ Công ước Liên hợp quốc về Luật Biển năm 1982 về bảo tồn và sử dụng bền vững đa dạng sinh học biển tại khu vực nằm ngoài quyền tài phán quốc gia.</w:t>
            </w:r>
          </w:p>
          <w:p w14:paraId="50688815" w14:textId="77777777" w:rsidR="008D59F9" w:rsidRPr="0007216E" w:rsidRDefault="00000000">
            <w:pPr>
              <w:jc w:val="both"/>
              <w:rPr>
                <w:rFonts w:cs="Times New Roman"/>
              </w:rPr>
            </w:pPr>
            <w:r w:rsidRPr="0007216E">
              <w:rPr>
                <w:rFonts w:cs="Times New Roman"/>
              </w:rPr>
              <w:t>Đối với hoạt động được thực hiện trong vùng biển thuộc quyền chủ quyền, quyền tài phán của Việt Nam có khả năng gây tác động đến môi trường biển tại khu vực ngoài quyền tài phán quốc gia thì việc đánh giá tác động môi trường được thực hiện theo quy định của pháp luật về bảo vệ môi trường.</w:t>
            </w:r>
          </w:p>
          <w:p w14:paraId="55395C61" w14:textId="77777777" w:rsidR="008D59F9" w:rsidRPr="0007216E" w:rsidRDefault="00000000">
            <w:pPr>
              <w:jc w:val="both"/>
              <w:rPr>
                <w:rFonts w:cs="Times New Roman"/>
              </w:rPr>
            </w:pPr>
            <w:r w:rsidRPr="0007216E">
              <w:rPr>
                <w:rFonts w:cs="Times New Roman"/>
              </w:rPr>
              <w:t>2. Việc xác định hoạt động phải thực hiện đánh giá tác động môi trường được căn cứ vào tính chất, quy mô, phạm vi, thời gian thực hiện, địa điểm, công nghệ sử dụng, đặc điểm của hệ sinh thái biển tại khu vực thực hiện hoạt động, mức độ và khả năng xảy ra tác động bất lợi đối với môi trường biển, hệ sinh thái biển, đa dạng sinh học biển và các yếu tố khoa học, sinh thái có liên quan tại khu vực ngoài quyền tài phán quốc gia.</w:t>
            </w:r>
          </w:p>
          <w:p w14:paraId="1499CB69" w14:textId="77777777" w:rsidR="008D59F9" w:rsidRPr="0007216E" w:rsidRDefault="00000000">
            <w:pPr>
              <w:jc w:val="both"/>
              <w:rPr>
                <w:rFonts w:cs="Times New Roman"/>
              </w:rPr>
            </w:pPr>
            <w:r w:rsidRPr="0007216E">
              <w:rPr>
                <w:rFonts w:cs="Times New Roman"/>
              </w:rPr>
              <w:t>3. Việc đánh giá tác động môi trường phải bảo đảm nguyên tắc thận trọng, dựa trên cách tiếp cận hệ sinh thái, sử dụng thông tin khoa học tốt nhất hiện có, công khai, minh bạch và bảo đảm mục tiêu bảo tồn, sử dụng bền vững đa dạng sinh học biển tại khu vực ngoài quyền tài phán quốc gia.</w:t>
            </w:r>
          </w:p>
          <w:p w14:paraId="6B1D2A46" w14:textId="77777777" w:rsidR="008D59F9" w:rsidRPr="0007216E" w:rsidRDefault="00000000">
            <w:pPr>
              <w:jc w:val="both"/>
              <w:rPr>
                <w:rFonts w:cs="Times New Roman"/>
              </w:rPr>
            </w:pPr>
            <w:r w:rsidRPr="0007216E">
              <w:rPr>
                <w:rFonts w:cs="Times New Roman"/>
              </w:rPr>
              <w:t>4. Tổ chức, cá nhân thực hiện hoạt động tại khu vực biển ngoài quyền tài phán quốc gia có trách nhiệm thực hiện các biện pháp phòng ngừa, giảm thiểu, giám sát và khắc phục tác động bất lợi đến môi trường biển, hệ sinh thái biển và đa dạng sinh học biển theo kết quả đánh giá tác động môi trường; không làm phương hại đến quốc phòng, an ninh, chủ quyền, quyền chủ quyền, quyền tài phán và lợi ích quốc gia.</w:t>
            </w:r>
          </w:p>
          <w:p w14:paraId="58EBA2EF" w14:textId="77777777" w:rsidR="008D59F9" w:rsidRPr="0007216E" w:rsidRDefault="00000000">
            <w:pPr>
              <w:jc w:val="both"/>
              <w:rPr>
                <w:rFonts w:cs="Times New Roman"/>
              </w:rPr>
            </w:pPr>
            <w:r w:rsidRPr="0007216E">
              <w:rPr>
                <w:rFonts w:cs="Times New Roman"/>
              </w:rPr>
              <w:t xml:space="preserve">5. Chính phủ quy định chi tiết tiêu chí xác định hoạt động phải thực hiện đánh giá tác động môi trường; nội dung, trình tự, thủ tục, thẩm quyền đánh giá tác động môi trường; việc công khai thông tin, tham vấn, giám sát, báo cáo, việc phối hợp với các </w:t>
            </w:r>
            <w:r w:rsidRPr="0007216E">
              <w:rPr>
                <w:rFonts w:cs="Times New Roman"/>
              </w:rPr>
              <w:lastRenderedPageBreak/>
              <w:t>cơ quan, tổ chức có liên quan và trách nhiệm của cơ quan, tổ chức, cá nhân trong thực hiện Điều này.</w:t>
            </w:r>
          </w:p>
        </w:tc>
        <w:tc>
          <w:tcPr>
            <w:tcW w:w="5103" w:type="dxa"/>
          </w:tcPr>
          <w:p w14:paraId="62D68D0E" w14:textId="77777777" w:rsidR="008D59F9" w:rsidRPr="0007216E" w:rsidRDefault="00000000">
            <w:pPr>
              <w:jc w:val="both"/>
              <w:rPr>
                <w:rFonts w:cs="Times New Roman"/>
              </w:rPr>
            </w:pPr>
            <w:r w:rsidRPr="0007216E">
              <w:rPr>
                <w:rFonts w:cs="Times New Roman"/>
              </w:rPr>
              <w:lastRenderedPageBreak/>
              <w:t xml:space="preserve">- Nghị quyết số 59-NQ/TW ngày 24/01/2025 xác định hội nhập quốc tế toàn diện, trong đó hợp tác quốc tế về biển là </w:t>
            </w:r>
            <w:r w:rsidRPr="0007216E">
              <w:rPr>
                <w:rFonts w:cs="Times New Roman"/>
              </w:rPr>
              <w:lastRenderedPageBreak/>
              <w:t>không gian hợp tác và cạnh tranh chiến lược; đối ngoại, quốc phòng, an ninh phục vụ bảo vệ độc lập, chủ quyền, toàn vẹn lãnh thổ và lợi ích quốc gia trên biển.</w:t>
            </w:r>
          </w:p>
          <w:p w14:paraId="5BEE30F2"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BD88C1A"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1D83B9A2" w14:textId="77777777" w:rsidR="008D59F9" w:rsidRPr="0007216E" w:rsidRDefault="00000000">
            <w:pPr>
              <w:jc w:val="both"/>
              <w:rPr>
                <w:rFonts w:cs="Times New Roman"/>
              </w:rPr>
            </w:pPr>
            <w:r w:rsidRPr="0007216E">
              <w:rPr>
                <w:rFonts w:cs="Times New Roman"/>
              </w:rPr>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61753CD0"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69AAE3E8"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và cơ bản đã thể chế hóa chủ </w:t>
            </w:r>
            <w:r w:rsidRPr="0007216E">
              <w:rPr>
                <w:rFonts w:cs="Times New Roman"/>
                <w:szCs w:val="20"/>
                <w:lang w:val="de-DE"/>
              </w:rPr>
              <w:lastRenderedPageBreak/>
              <w:t>trương của Đảng về hội nhập quốc tế, hợp tác quốc tế về biển, nghiên cứu khoa học biển, quản trị đại dương, bảo tồn và sử dụng bền vững đa dạng sinh học biển, đồng thời bảo đảm độc lập, chủ quyền, quyền chủ quyền, quyền tài phán quốc gia.</w:t>
            </w:r>
          </w:p>
        </w:tc>
        <w:tc>
          <w:tcPr>
            <w:tcW w:w="1559" w:type="dxa"/>
          </w:tcPr>
          <w:p w14:paraId="5BF62E25"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Rà soát kỹ điều khoản về hợp tác </w:t>
            </w:r>
            <w:r w:rsidRPr="0007216E">
              <w:rPr>
                <w:rFonts w:cs="Times New Roman"/>
                <w:szCs w:val="20"/>
                <w:lang w:val="de-DE"/>
              </w:rPr>
              <w:lastRenderedPageBreak/>
              <w:t>quốc tế, nghiên cứu khoa học của tổ chức, cá nhân nước ngoài, công bố, chuyển giao thông tin, nguồn gen biển và BBNJ để bảo đảm phù hợp pháp luật Việt Nam, điều ước quốc tế, bảo vệ bí mật nhà nước, quốc phòng, an ninh, chủ quyền và lợi ích quốc gia.</w:t>
            </w:r>
          </w:p>
        </w:tc>
      </w:tr>
      <w:tr w:rsidR="00407C13" w:rsidRPr="0007216E" w14:paraId="225C1C22" w14:textId="77777777" w:rsidTr="002B2922">
        <w:trPr>
          <w:jc w:val="center"/>
        </w:trPr>
        <w:tc>
          <w:tcPr>
            <w:tcW w:w="5240" w:type="dxa"/>
          </w:tcPr>
          <w:p w14:paraId="74A22CB1"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0C9980EF" w14:textId="77777777" w:rsidR="008D59F9" w:rsidRPr="0007216E" w:rsidRDefault="00000000">
            <w:pPr>
              <w:jc w:val="both"/>
              <w:rPr>
                <w:rFonts w:cs="Times New Roman"/>
              </w:rPr>
            </w:pPr>
            <w:r w:rsidRPr="0007216E">
              <w:rPr>
                <w:rFonts w:cs="Times New Roman"/>
                <w:b/>
                <w:color w:val="000000"/>
              </w:rPr>
              <w:t>Mục 5 - BẢO TỒN VÀ SỬ DỤNG BỀN VỮNG ĐA DẠNG SINH HỌC BIỂN TẠI CÁC KHU VỰC BIỂN NẰM NGOÀI PHẠM VI QUYỀN TÀI PHÁN QUỐC GIA</w:t>
            </w:r>
          </w:p>
          <w:p w14:paraId="77F40366" w14:textId="77777777" w:rsidR="008D59F9" w:rsidRPr="0007216E" w:rsidRDefault="00000000">
            <w:pPr>
              <w:jc w:val="both"/>
              <w:rPr>
                <w:rFonts w:cs="Times New Roman"/>
              </w:rPr>
            </w:pPr>
            <w:r w:rsidRPr="0007216E">
              <w:rPr>
                <w:rFonts w:cs="Times New Roman"/>
                <w:b/>
                <w:color w:val="000000"/>
              </w:rPr>
              <w:t>Điều 79. Xây dựng năng lực và chuyển giao công nghệ phục vụ bảo tồn và sử dụng bền vững đa dạng sinh học biển tại khu vực ngoài quyền tài phán quốc gia</w:t>
            </w:r>
          </w:p>
          <w:p w14:paraId="67335132" w14:textId="77777777" w:rsidR="008D59F9" w:rsidRPr="0007216E" w:rsidRDefault="00000000">
            <w:pPr>
              <w:jc w:val="both"/>
              <w:rPr>
                <w:rFonts w:cs="Times New Roman"/>
              </w:rPr>
            </w:pPr>
            <w:r w:rsidRPr="0007216E">
              <w:rPr>
                <w:rFonts w:cs="Times New Roman"/>
              </w:rPr>
              <w:t>1. Nhà nước thúc đẩy xây dựng năng lực và chuyển giao công nghệ nhằm nâng cao năng lực quốc gia trong nghiên cứu khoa học biển, bảo tồn và sử dụng bền vững đa dạng sinh học biển, bao gồm việc thực hiện các nghĩa vụ liên quan đến khu vực ngoài quyền tài phán quốc gia theo điều ước quốc tế mà nước Cộng hòa xã hội chủ nghĩa Việt Nam là thành viên.</w:t>
            </w:r>
          </w:p>
          <w:p w14:paraId="36BECFCB" w14:textId="77777777" w:rsidR="008D59F9" w:rsidRPr="0007216E" w:rsidRDefault="00000000">
            <w:pPr>
              <w:jc w:val="both"/>
              <w:rPr>
                <w:rFonts w:cs="Times New Roman"/>
              </w:rPr>
            </w:pPr>
            <w:r w:rsidRPr="0007216E">
              <w:rPr>
                <w:rFonts w:cs="Times New Roman"/>
              </w:rPr>
              <w:t>2. Nhà nước khuyến khích tiếp nhận, ứng dụng, phát triển và làm chủ công nghệ biển tiên tiến; tăng cường chia sẻ dữ liệu, thông tin, tri thức khoa học biển; thúc đẩy hợp tác quốc tế và huy động các nguồn lực hợp pháp phục vụ bảo tồn và sử dụng bền vững đa dạng sinh học biển, trong đó có việc thực hiện các nghĩa vụ tại khu vực ngoài quyền tài phán quốc gia theo điều ước quốc tế mà nước Cộng hòa xã hội chủ nghĩa Việt Nam là thành viên.</w:t>
            </w:r>
          </w:p>
          <w:p w14:paraId="51367669" w14:textId="77777777" w:rsidR="008D59F9" w:rsidRPr="0007216E" w:rsidRDefault="00000000">
            <w:pPr>
              <w:jc w:val="both"/>
              <w:rPr>
                <w:rFonts w:cs="Times New Roman"/>
              </w:rPr>
            </w:pPr>
            <w:r w:rsidRPr="0007216E">
              <w:rPr>
                <w:rFonts w:cs="Times New Roman"/>
              </w:rPr>
              <w:t>3. Nhà nước chủ động tiếp nhận và khai thác hiệu quả các cơ hội hỗ trợ kỹ thuật, đào tạo, chia sẻ dữ liệu, tri thức khoa học và chuyển giao công nghệ biển từ các cơ chế quốc tế nhằm nâng cao năng lực quốc gia trong nghiên cứu, bảo tồn và sử dụng bền vững đa dạng sinh học biển, phù hợp với điều ước quốc tế mà nước Cộng hòa xã hội chủ nghĩa Việt Nam là thành viên.</w:t>
            </w:r>
          </w:p>
          <w:p w14:paraId="316987EA" w14:textId="77777777" w:rsidR="008D59F9" w:rsidRPr="0007216E" w:rsidRDefault="00000000">
            <w:pPr>
              <w:jc w:val="both"/>
              <w:rPr>
                <w:rFonts w:cs="Times New Roman"/>
              </w:rPr>
            </w:pPr>
            <w:r w:rsidRPr="0007216E">
              <w:rPr>
                <w:rFonts w:cs="Times New Roman"/>
              </w:rPr>
              <w:t>4. Chính phủ quy định chi tiết nội dung, hình thức xây dựng năng lực và chuyển giao công nghệ; cơ chế tiếp nhận, quản lý, sử dụng nguồn hỗ trợ kỹ thuật, đào tạo, dữ liệu, tri thức khoa học và công nghệ từ các cơ chế quốc tế; trách nhiệm của các cơ quan, tổ chức, cá nhân trong thực hiện Điều này.</w:t>
            </w:r>
          </w:p>
        </w:tc>
        <w:tc>
          <w:tcPr>
            <w:tcW w:w="5103" w:type="dxa"/>
          </w:tcPr>
          <w:p w14:paraId="388FF9D2" w14:textId="77777777" w:rsidR="008D59F9" w:rsidRPr="0007216E" w:rsidRDefault="00000000">
            <w:pPr>
              <w:jc w:val="both"/>
              <w:rPr>
                <w:rFonts w:cs="Times New Roman"/>
              </w:rPr>
            </w:pPr>
            <w:r w:rsidRPr="0007216E">
              <w:rPr>
                <w:rFonts w:cs="Times New Roman"/>
              </w:rPr>
              <w:t>- Nghị quyết số 59-NQ/TW ngày 24/01/2025 xác định hội nhập quốc tế toàn diện, trong đó hợp tác quốc tế về biển là không gian hợp tác và cạnh tranh chiến lược; đối ngoại, quốc phòng, an ninh phục vụ bảo vệ độc lập, chủ quyền, toàn vẹn lãnh thổ và lợi ích quốc gia trên biển.</w:t>
            </w:r>
          </w:p>
          <w:p w14:paraId="066FB0A7"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05D8B576"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65B62B95" w14:textId="77777777" w:rsidR="008D59F9" w:rsidRPr="0007216E" w:rsidRDefault="00000000">
            <w:pPr>
              <w:jc w:val="both"/>
              <w:rPr>
                <w:rFonts w:cs="Times New Roman"/>
              </w:rPr>
            </w:pPr>
            <w:r w:rsidRPr="0007216E">
              <w:rPr>
                <w:rFonts w:cs="Times New Roman"/>
              </w:rPr>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18B2EA6B"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22D7C4F1" w14:textId="77777777" w:rsidR="00407C13" w:rsidRPr="0007216E" w:rsidRDefault="00407C13" w:rsidP="009413F4">
            <w:pPr>
              <w:jc w:val="both"/>
              <w:rPr>
                <w:rFonts w:cs="Times New Roman"/>
                <w:szCs w:val="20"/>
                <w:lang w:val="de-DE"/>
              </w:rPr>
            </w:pPr>
            <w:r w:rsidRPr="0007216E">
              <w:rPr>
                <w:rFonts w:cs="Times New Roman"/>
                <w:szCs w:val="20"/>
                <w:lang w:val="de-DE"/>
              </w:rPr>
              <w:t>Phù hợp và cơ bản đã thể chế hóa chủ trương của Đảng về hội nhập quốc tế, hợp tác quốc tế về biển, nghiên cứu khoa học biển, quản trị đại dương, bảo tồn và sử dụng bền vững đa dạng sinh học biển, đồng thời bảo đảm độc lập, chủ quyền, quyền chủ quyền, quyền tài phán quốc gia.</w:t>
            </w:r>
          </w:p>
        </w:tc>
        <w:tc>
          <w:tcPr>
            <w:tcW w:w="1559" w:type="dxa"/>
          </w:tcPr>
          <w:p w14:paraId="4AAB229F" w14:textId="77777777" w:rsidR="00407C13" w:rsidRPr="0007216E" w:rsidRDefault="00407C13" w:rsidP="009413F4">
            <w:pPr>
              <w:jc w:val="both"/>
              <w:rPr>
                <w:rFonts w:cs="Times New Roman"/>
                <w:szCs w:val="20"/>
                <w:lang w:val="de-DE"/>
              </w:rPr>
            </w:pPr>
            <w:r w:rsidRPr="0007216E">
              <w:rPr>
                <w:rFonts w:cs="Times New Roman"/>
                <w:szCs w:val="20"/>
                <w:lang w:val="de-DE"/>
              </w:rPr>
              <w:t>Rà soát kỹ điều khoản về hợp tác quốc tế, nghiên cứu khoa học của tổ chức, cá nhân nước ngoài, công bố, chuyển giao thông tin, nguồn gen biển và BBNJ để bảo đảm phù hợp pháp luật Việt Nam, điều ước quốc tế, bảo vệ bí mật nhà nước, quốc phòng, an ninh, chủ quyền và lợi ích quốc gia.</w:t>
            </w:r>
          </w:p>
        </w:tc>
      </w:tr>
      <w:tr w:rsidR="00407C13" w:rsidRPr="0007216E" w14:paraId="7A18DB47" w14:textId="77777777" w:rsidTr="002B2922">
        <w:trPr>
          <w:jc w:val="center"/>
        </w:trPr>
        <w:tc>
          <w:tcPr>
            <w:tcW w:w="5240" w:type="dxa"/>
          </w:tcPr>
          <w:p w14:paraId="42B00D2F" w14:textId="77777777" w:rsidR="008D59F9" w:rsidRPr="0007216E" w:rsidRDefault="00000000">
            <w:pPr>
              <w:jc w:val="both"/>
              <w:rPr>
                <w:rFonts w:cs="Times New Roman"/>
              </w:rPr>
            </w:pPr>
            <w:r w:rsidRPr="0007216E">
              <w:rPr>
                <w:rFonts w:cs="Times New Roman"/>
                <w:b/>
                <w:color w:val="000000"/>
              </w:rPr>
              <w:lastRenderedPageBreak/>
              <w:t>Chương VII - PHỐI HỢP, KIỂM TRA, GIÁM SÁT VỀ QUẢN LÝ TỔNG HỢP TÀI NGUYÊN, KHÔNG GIAN BIỂN, BẢO VỆ MÔI TRƯỜNG BIỂN VÀ HẢI ĐẢO</w:t>
            </w:r>
          </w:p>
          <w:p w14:paraId="76F68CD4" w14:textId="77777777" w:rsidR="008D59F9" w:rsidRPr="0007216E" w:rsidRDefault="00000000">
            <w:pPr>
              <w:jc w:val="both"/>
              <w:rPr>
                <w:rFonts w:cs="Times New Roman"/>
              </w:rPr>
            </w:pPr>
            <w:r w:rsidRPr="0007216E">
              <w:rPr>
                <w:rFonts w:cs="Times New Roman"/>
                <w:b/>
                <w:color w:val="000000"/>
              </w:rPr>
              <w:t>Điều 80. Nguyên tắc, nội dung phối hợp trong quản lý tổng hợp tài nguyên, không gian biển, bảo vệ môi trường biển và hải đảo</w:t>
            </w:r>
          </w:p>
          <w:p w14:paraId="6B85892A" w14:textId="77777777" w:rsidR="008D59F9" w:rsidRPr="0007216E" w:rsidRDefault="00000000">
            <w:pPr>
              <w:jc w:val="both"/>
              <w:rPr>
                <w:rFonts w:cs="Times New Roman"/>
              </w:rPr>
            </w:pPr>
            <w:r w:rsidRPr="0007216E">
              <w:rPr>
                <w:rFonts w:cs="Times New Roman"/>
              </w:rPr>
              <w:t>1. Nguyên tắc phối hợp:</w:t>
            </w:r>
          </w:p>
          <w:p w14:paraId="7CEBFCAD" w14:textId="77777777" w:rsidR="008D59F9" w:rsidRPr="0007216E" w:rsidRDefault="00000000">
            <w:pPr>
              <w:jc w:val="both"/>
              <w:rPr>
                <w:rFonts w:cs="Times New Roman"/>
              </w:rPr>
            </w:pPr>
            <w:r w:rsidRPr="0007216E">
              <w:rPr>
                <w:rFonts w:cs="Times New Roman"/>
              </w:rPr>
              <w:t>a) Bảo đảm sự quản lý thống nhất, liên ngành, liên vùng; bảo đảm đồng bộ, hiệu quả, phân công rõ trách nhiệm của từng cơ quan trong việc chủ trì, phối hợp thực hiện; nâng cao trách nhiệm của các bộ, ngành, địa phương, cơ quan, đơn vị liên quan trong công tác quản lý tổng hợp tài nguyên, không gian biển, bảo vệ môi trường biển và hải đảo;</w:t>
            </w:r>
          </w:p>
          <w:p w14:paraId="044972C3" w14:textId="77777777" w:rsidR="008D59F9" w:rsidRPr="0007216E" w:rsidRDefault="00000000">
            <w:pPr>
              <w:jc w:val="both"/>
              <w:rPr>
                <w:rFonts w:cs="Times New Roman"/>
              </w:rPr>
            </w:pPr>
            <w:r w:rsidRPr="0007216E">
              <w:rPr>
                <w:rFonts w:cs="Times New Roman"/>
              </w:rPr>
              <w:t>b) Việc thực hiện các nhiệm vụ phối hợp phải trên cơ sở chức năng, nhiệm vụ, quyền hạn được giao; tuân thủ các quy định của Luật này và pháp luật có liên quan;</w:t>
            </w:r>
          </w:p>
          <w:p w14:paraId="10C44456" w14:textId="77777777" w:rsidR="008D59F9" w:rsidRPr="0007216E" w:rsidRDefault="00000000">
            <w:pPr>
              <w:jc w:val="both"/>
              <w:rPr>
                <w:rFonts w:cs="Times New Roman"/>
              </w:rPr>
            </w:pPr>
            <w:r w:rsidRPr="0007216E">
              <w:rPr>
                <w:rFonts w:cs="Times New Roman"/>
              </w:rPr>
              <w:t>c) Việc thực hiện các nhiệm vụ phối hợp phải bảo đảm bí mật nhà nước, bảo mật thông tin theo quy định của pháp luật; bảo đảm quốc phòng, an ninh, an toàn trên biển;</w:t>
            </w:r>
          </w:p>
          <w:p w14:paraId="547E5223" w14:textId="77777777" w:rsidR="008D59F9" w:rsidRPr="0007216E" w:rsidRDefault="00000000">
            <w:pPr>
              <w:jc w:val="both"/>
              <w:rPr>
                <w:rFonts w:cs="Times New Roman"/>
              </w:rPr>
            </w:pPr>
            <w:r w:rsidRPr="0007216E">
              <w:rPr>
                <w:rFonts w:cs="Times New Roman"/>
              </w:rPr>
              <w:t>d) Không cản trở các hoạt động khai thác, sử dụng hợp pháp tài nguyên, không gian biển và các hoạt động hợp pháp khác của tổ chức, cá nhân trên các vùng biển Việt Nam;</w:t>
            </w:r>
          </w:p>
          <w:p w14:paraId="0D21D9B7" w14:textId="77777777" w:rsidR="008D59F9" w:rsidRPr="0007216E" w:rsidRDefault="00000000">
            <w:pPr>
              <w:jc w:val="both"/>
              <w:rPr>
                <w:rFonts w:cs="Times New Roman"/>
              </w:rPr>
            </w:pPr>
            <w:r w:rsidRPr="0007216E">
              <w:rPr>
                <w:rFonts w:cs="Times New Roman"/>
              </w:rPr>
              <w:t>đ) Bảo đảm sử dụng tiết kiệm, hiệu quả, bền vững tài nguyên, không gian biển, bảo vệ môi trường biển và hải đảo.</w:t>
            </w:r>
          </w:p>
          <w:p w14:paraId="66AA0284" w14:textId="77777777" w:rsidR="008D59F9" w:rsidRPr="0007216E" w:rsidRDefault="00000000">
            <w:pPr>
              <w:jc w:val="both"/>
              <w:rPr>
                <w:rFonts w:cs="Times New Roman"/>
              </w:rPr>
            </w:pPr>
            <w:r w:rsidRPr="0007216E">
              <w:rPr>
                <w:rFonts w:cs="Times New Roman"/>
              </w:rPr>
              <w:t>2. Chính phủ quy định chi tiết nội dung phối hợp; phân công trách nhiệm và cơ chế phối hợp liên ngành, liên vùng trong quản lý tổng hợp tài nguyên, không gian biển, bảo vệ môi trường biển và hải đảo.</w:t>
            </w:r>
          </w:p>
        </w:tc>
        <w:tc>
          <w:tcPr>
            <w:tcW w:w="5103" w:type="dxa"/>
          </w:tcPr>
          <w:p w14:paraId="232F7545" w14:textId="77777777" w:rsidR="008D59F9" w:rsidRPr="0007216E" w:rsidRDefault="00000000">
            <w:pPr>
              <w:jc w:val="both"/>
              <w:rPr>
                <w:rFonts w:cs="Times New Roman"/>
              </w:rPr>
            </w:pPr>
            <w:r w:rsidRPr="0007216E">
              <w:rPr>
                <w:rFonts w:cs="Times New Roman"/>
              </w:rPr>
              <w:t>- Nghị quyết số 59-NQ/TW ngày 24/01/2025 xác định hội nhập quốc tế toàn diện, trong đó hợp tác quốc tế về biển là không gian hợp tác và cạnh tranh chiến lược; đối ngoại, quốc phòng, an ninh phục vụ bảo vệ độc lập, chủ quyền, toàn vẹn lãnh thổ và lợi ích quốc gia trên biển.</w:t>
            </w:r>
          </w:p>
          <w:p w14:paraId="6EB2A072"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55C22116" w14:textId="77777777" w:rsidR="008D59F9" w:rsidRPr="0007216E" w:rsidRDefault="00000000">
            <w:pPr>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p w14:paraId="137C2395" w14:textId="77777777" w:rsidR="008D59F9" w:rsidRPr="0007216E" w:rsidRDefault="00000000">
            <w:pPr>
              <w:jc w:val="both"/>
              <w:rPr>
                <w:rFonts w:cs="Times New Roman"/>
              </w:rPr>
            </w:pPr>
            <w:r w:rsidRPr="0007216E">
              <w:rPr>
                <w:rFonts w:cs="Times New Roman"/>
              </w:rPr>
              <w:t>- Nghị quyết số 57-NQ/TW ngày 22/12/2024 xác định thể chế, nhân lực, hạ tầng, dữ liệu và công nghệ chiến lược là trọng tâm; dữ liệu là tư liệu sản xuất chính; phát triển cơ sở dữ liệu lớn, công nghiệp dữ liệu, kinh tế dữ liệu; nghiên cứu, ứng dụng khoa học, công nghệ trong khai thác, phát triển không gian biển, không gian ngầm.</w:t>
            </w:r>
          </w:p>
          <w:p w14:paraId="1C6DD5C3" w14:textId="77777777" w:rsidR="008D59F9" w:rsidRPr="0007216E" w:rsidRDefault="00000000">
            <w:pPr>
              <w:jc w:val="both"/>
              <w:rPr>
                <w:rFonts w:cs="Times New Roman"/>
              </w:rPr>
            </w:pPr>
            <w:r w:rsidRPr="0007216E">
              <w:rPr>
                <w:rFonts w:cs="Times New Roman"/>
              </w:rPr>
              <w:t>- Kết luận số 09-KL/TW ngày 10/3/2026 yêu cầu hoàn thiện pháp luật phục vụ kiến tạo phát triển, phát huy vai trò dẫn dắt của pháp luật; chú trọng chính sách đặc thù, cơ chế thử nghiệm có kiểm soát; nghiên cứu quy định trong luật đối với nội dung hạn chế quyền, đặt ra nghĩa vụ mới, biện pháp chế tài đối với người dân, doanh nghiệp.</w:t>
            </w:r>
          </w:p>
        </w:tc>
        <w:tc>
          <w:tcPr>
            <w:tcW w:w="1701" w:type="dxa"/>
          </w:tcPr>
          <w:p w14:paraId="3CAE4A05" w14:textId="77777777" w:rsidR="00407C13" w:rsidRPr="0007216E" w:rsidRDefault="00407C13" w:rsidP="009413F4">
            <w:pPr>
              <w:jc w:val="both"/>
              <w:rPr>
                <w:rFonts w:cs="Times New Roman"/>
                <w:szCs w:val="20"/>
                <w:lang w:val="de-DE"/>
              </w:rPr>
            </w:pPr>
            <w:r w:rsidRPr="0007216E">
              <w:rPr>
                <w:rFonts w:cs="Times New Roman"/>
                <w:szCs w:val="20"/>
                <w:lang w:val="de-DE"/>
              </w:rPr>
              <w:t>Phù hợp và cơ bản đã thể chế hóa chủ trương của Đảng về hội nhập quốc tế, hợp tác quốc tế về biển, nghiên cứu khoa học biển, quản trị đại dương, bảo tồn và sử dụng bền vững đa dạng sinh học biển, đồng thời bảo đảm độc lập, chủ quyền, quyền chủ quyền, quyền tài phán quốc gia.</w:t>
            </w:r>
          </w:p>
        </w:tc>
        <w:tc>
          <w:tcPr>
            <w:tcW w:w="1559" w:type="dxa"/>
          </w:tcPr>
          <w:p w14:paraId="055A73CB" w14:textId="77777777" w:rsidR="00407C13" w:rsidRPr="0007216E" w:rsidRDefault="00407C13" w:rsidP="009413F4">
            <w:pPr>
              <w:jc w:val="both"/>
              <w:rPr>
                <w:rFonts w:cs="Times New Roman"/>
                <w:szCs w:val="20"/>
                <w:lang w:val="de-DE"/>
              </w:rPr>
            </w:pPr>
            <w:r w:rsidRPr="0007216E">
              <w:rPr>
                <w:rFonts w:cs="Times New Roman"/>
                <w:szCs w:val="20"/>
                <w:lang w:val="de-DE"/>
              </w:rPr>
              <w:t>Rà soát kỹ điều khoản về hợp tác quốc tế, nghiên cứu khoa học của tổ chức, cá nhân nước ngoài, công bố, chuyển giao thông tin, nguồn gen biển và BBNJ để bảo đảm phù hợp pháp luật Việt Nam, điều ước quốc tế, bảo vệ bí mật nhà nước, quốc phòng, an ninh, chủ quyền và lợi ích quốc gia.</w:t>
            </w:r>
          </w:p>
        </w:tc>
      </w:tr>
      <w:tr w:rsidR="00407C13" w:rsidRPr="0007216E" w14:paraId="55E84CB8" w14:textId="77777777" w:rsidTr="002B2922">
        <w:trPr>
          <w:jc w:val="center"/>
        </w:trPr>
        <w:tc>
          <w:tcPr>
            <w:tcW w:w="5240" w:type="dxa"/>
          </w:tcPr>
          <w:p w14:paraId="26A13D43" w14:textId="77777777" w:rsidR="008D59F9" w:rsidRPr="0007216E" w:rsidRDefault="00000000">
            <w:pPr>
              <w:jc w:val="both"/>
              <w:rPr>
                <w:rFonts w:cs="Times New Roman"/>
              </w:rPr>
            </w:pPr>
            <w:r w:rsidRPr="0007216E">
              <w:rPr>
                <w:rFonts w:cs="Times New Roman"/>
                <w:b/>
                <w:color w:val="000000"/>
              </w:rPr>
              <w:t>Chương VII - PHỐI HỢP, KIỂM TRA, GIÁM SÁT VỀ QUẢN LÝ TỔNG HỢP TÀI NGUYÊN, KHÔNG GIAN BIỂN, BẢO VỆ MÔI TRƯỜNG BIỂN VÀ HẢI ĐẢO</w:t>
            </w:r>
          </w:p>
          <w:p w14:paraId="12B80098" w14:textId="77777777" w:rsidR="008D59F9" w:rsidRPr="0007216E" w:rsidRDefault="00000000">
            <w:pPr>
              <w:jc w:val="both"/>
              <w:rPr>
                <w:rFonts w:cs="Times New Roman"/>
              </w:rPr>
            </w:pPr>
            <w:r w:rsidRPr="0007216E">
              <w:rPr>
                <w:rFonts w:cs="Times New Roman"/>
                <w:b/>
                <w:color w:val="000000"/>
              </w:rPr>
              <w:lastRenderedPageBreak/>
              <w:t>Điều 81. Cơ chế điều phối, phối hợp tập trung, liên ngành về quản lý tổng hợp tài nguyên, không gian biển và hải đảo</w:t>
            </w:r>
          </w:p>
          <w:p w14:paraId="37FB851C" w14:textId="77777777" w:rsidR="008D59F9" w:rsidRPr="0007216E" w:rsidRDefault="00000000">
            <w:pPr>
              <w:jc w:val="both"/>
              <w:rPr>
                <w:rFonts w:cs="Times New Roman"/>
              </w:rPr>
            </w:pPr>
            <w:r w:rsidRPr="0007216E">
              <w:rPr>
                <w:rFonts w:cs="Times New Roman"/>
              </w:rPr>
              <w:t>1. Nhà nước thiết lập cơ chế điều phối, phối hợp tập trung, liên ngành về quản lý tổng hợp tài nguyên, không gian biển và hải đảo ở Trung ương và địa phương nhằm chỉ đạo, điều hòa, phối hợp giải quyết các vấn đề quan trọng, liên ngành, liên vùng, liên tỉnh trong quản lý tổng hợp tài nguyên, không gian biển và hải đảo; bảo đảm khai thác, sử dụng hợp lý, hiệu quả không gian biển, tài nguyên biển, hải đảo gắn với bảo vệ môi trường, hệ sinh thái biển, quốc phòng, an ninh, đối ngoại và phát triển kinh tế biển bền vững.</w:t>
            </w:r>
          </w:p>
          <w:p w14:paraId="472E5E5C" w14:textId="77777777" w:rsidR="008D59F9" w:rsidRPr="0007216E" w:rsidRDefault="00000000">
            <w:pPr>
              <w:jc w:val="both"/>
              <w:rPr>
                <w:rFonts w:cs="Times New Roman"/>
              </w:rPr>
            </w:pPr>
            <w:r w:rsidRPr="0007216E">
              <w:rPr>
                <w:rFonts w:cs="Times New Roman"/>
              </w:rPr>
              <w:t>2. Cơ chế điều phối, phối hợp liên ngành về quản lý tổng hợp tài nguyên, không gian biển và hải đảo được tổ chức theo nguyên tắc bảo đảm sự chỉ đạo tập trung, thống nhất của Chính phủ, Thủ tướng Chính phủ; phân định rõ trách nhiệm giữa cơ quan trung ương và địa phương có biển; tăng cường phối hợp giữa cơ quan quản lý nhà nước, cơ quan chuyên môn, tổ chức có liên quan và các chủ thể sử dụng biển, hải đảo; bảo đảm công khai, minh bạch, kịp thời, hiệu quả, không làm thay đổi thẩm quyền quản lý nhà nước theo quy định của pháp luật chuyên ngành.</w:t>
            </w:r>
          </w:p>
          <w:p w14:paraId="58E6CB6F" w14:textId="77777777" w:rsidR="008D59F9" w:rsidRPr="0007216E" w:rsidRDefault="00000000">
            <w:pPr>
              <w:jc w:val="both"/>
              <w:rPr>
                <w:rFonts w:cs="Times New Roman"/>
              </w:rPr>
            </w:pPr>
            <w:r w:rsidRPr="0007216E">
              <w:rPr>
                <w:rFonts w:cs="Times New Roman"/>
              </w:rPr>
              <w:t>3. Nội dung điều phối, phối hợp liên ngành về quản lý tổng hợp tài nguyên, không gian biển và hải đảo được bao gồm:</w:t>
            </w:r>
          </w:p>
          <w:p w14:paraId="29173D43" w14:textId="77777777" w:rsidR="008D59F9" w:rsidRPr="0007216E" w:rsidRDefault="00000000">
            <w:pPr>
              <w:jc w:val="both"/>
              <w:rPr>
                <w:rFonts w:cs="Times New Roman"/>
              </w:rPr>
            </w:pPr>
            <w:r w:rsidRPr="0007216E">
              <w:rPr>
                <w:rFonts w:cs="Times New Roman"/>
              </w:rPr>
              <w:t>a) Đề xuất chính sách, định hướng lớn, nhiệm vụ trọng tâm và giải pháp liên ngành về quản lý tổng hợp tài nguyên, không gian biển và hải đảo;</w:t>
            </w:r>
          </w:p>
          <w:p w14:paraId="7B96084E" w14:textId="77777777" w:rsidR="008D59F9" w:rsidRPr="0007216E" w:rsidRDefault="00000000">
            <w:pPr>
              <w:jc w:val="both"/>
              <w:rPr>
                <w:rFonts w:cs="Times New Roman"/>
              </w:rPr>
            </w:pPr>
            <w:r w:rsidRPr="0007216E">
              <w:rPr>
                <w:rFonts w:cs="Times New Roman"/>
              </w:rPr>
              <w:t>b) Điều phối việc tổ chức không gian phát triển trên biển, hải đảo; sử dụng tổng hợp không gian biển; phát triển hạ tầng biển, hạ tầng hải đảo; thu hút đầu tư; bảo đảm điều kiện triển khai các dự án kinh tế biển, hải đảo;</w:t>
            </w:r>
          </w:p>
          <w:p w14:paraId="45C997CA" w14:textId="77777777" w:rsidR="008D59F9" w:rsidRPr="0007216E" w:rsidRDefault="00000000">
            <w:pPr>
              <w:jc w:val="both"/>
              <w:rPr>
                <w:rFonts w:cs="Times New Roman"/>
              </w:rPr>
            </w:pPr>
            <w:r w:rsidRPr="0007216E">
              <w:rPr>
                <w:rFonts w:cs="Times New Roman"/>
              </w:rPr>
              <w:t>c) Xem xét, cho ý kiến đối với khu vực biển, hải đảo ưu tiên phát triển, dự án quan trọng có tính liên ngành, liên vùng, liên tỉnh hoặc có tác động lan tỏa lớn;</w:t>
            </w:r>
          </w:p>
          <w:p w14:paraId="61D0F92C" w14:textId="77777777" w:rsidR="008D59F9" w:rsidRPr="0007216E" w:rsidRDefault="00000000">
            <w:pPr>
              <w:jc w:val="both"/>
              <w:rPr>
                <w:rFonts w:cs="Times New Roman"/>
              </w:rPr>
            </w:pPr>
            <w:r w:rsidRPr="0007216E">
              <w:rPr>
                <w:rFonts w:cs="Times New Roman"/>
              </w:rPr>
              <w:t>d) Điều phối, phối hợp xử lý kịp thời trường hợp hoạt động trên biển, hải đảo gây thiệt hại nghiêm trọng hoặc có nguy cơ gây thiệt hại nghiêm trọng đến môi trường biển, hệ sinh thái biển, hạ tầng biển, hạ tầng hải đảo, an toàn công trình biển hoặc làm cản trở nghiêm trọng việc tổ chức không gian phát triển biển, hải đảo theo quy hoạch;</w:t>
            </w:r>
          </w:p>
          <w:p w14:paraId="28F3F031" w14:textId="77777777" w:rsidR="008D59F9" w:rsidRPr="0007216E" w:rsidRDefault="00000000">
            <w:pPr>
              <w:jc w:val="both"/>
              <w:rPr>
                <w:rFonts w:cs="Times New Roman"/>
              </w:rPr>
            </w:pPr>
            <w:r w:rsidRPr="0007216E">
              <w:rPr>
                <w:rFonts w:cs="Times New Roman"/>
              </w:rPr>
              <w:t>đ) Điều phối, phối hợp xử lý xung đột, chồng lấn, mâu thuẫn trong sử dụng không gian biển theo quy định của Luật này;</w:t>
            </w:r>
          </w:p>
          <w:p w14:paraId="31524E29" w14:textId="77777777" w:rsidR="008D59F9" w:rsidRPr="0007216E" w:rsidRDefault="00000000">
            <w:pPr>
              <w:jc w:val="both"/>
              <w:rPr>
                <w:rFonts w:cs="Times New Roman"/>
              </w:rPr>
            </w:pPr>
            <w:r w:rsidRPr="0007216E">
              <w:rPr>
                <w:rFonts w:cs="Times New Roman"/>
              </w:rPr>
              <w:lastRenderedPageBreak/>
              <w:t>e) Đôn đốc, kiểm tra việc thực hiện cơ chế, chính sách phát triển kinh tế biển, hải đảo;</w:t>
            </w:r>
          </w:p>
          <w:p w14:paraId="3D8D43E0" w14:textId="77777777" w:rsidR="008D59F9" w:rsidRPr="0007216E" w:rsidRDefault="00000000">
            <w:pPr>
              <w:jc w:val="both"/>
              <w:rPr>
                <w:rFonts w:cs="Times New Roman"/>
              </w:rPr>
            </w:pPr>
            <w:r w:rsidRPr="0007216E">
              <w:rPr>
                <w:rFonts w:cs="Times New Roman"/>
              </w:rPr>
              <w:t>g) Thực hiện nhiệm vụ khác do Chính phủ, Thủ tướng Chính phủ giao.</w:t>
            </w:r>
          </w:p>
          <w:p w14:paraId="6F71BF11" w14:textId="77777777" w:rsidR="008D59F9" w:rsidRPr="0007216E" w:rsidRDefault="00000000">
            <w:pPr>
              <w:jc w:val="both"/>
              <w:rPr>
                <w:rFonts w:cs="Times New Roman"/>
              </w:rPr>
            </w:pPr>
            <w:r w:rsidRPr="0007216E">
              <w:rPr>
                <w:rFonts w:cs="Times New Roman"/>
              </w:rPr>
              <w:t>4. Cơ quan được Chính phủ giao làm cơ quan thường trực có trách nhiệm giúp tổ chức thực hiện cơ chế điều phối, phối hợp liên ngành về quản lý tổng hợp tài nguyên, không gian biển và hải đảo; chủ trì tổng hợp, chia sẻ thông tin, dữ liệu, kết quả điều tra cơ bản biển, hải đảo phục vụ hoạt động điều phối; tham mưu cơ chế phối hợp liên ngành; hướng dẫn, hỗ trợ kỹ thuật, đôn đốc việc tổ chức thực hiện về quản lý tổng hợp tài nguyên, không gian biển và hải đảo.</w:t>
            </w:r>
          </w:p>
          <w:p w14:paraId="79BBCF15" w14:textId="77777777" w:rsidR="008D59F9" w:rsidRPr="0007216E" w:rsidRDefault="00000000">
            <w:pPr>
              <w:jc w:val="both"/>
              <w:rPr>
                <w:rFonts w:cs="Times New Roman"/>
              </w:rPr>
            </w:pPr>
            <w:r w:rsidRPr="0007216E">
              <w:rPr>
                <w:rFonts w:cs="Times New Roman"/>
              </w:rPr>
              <w:t>5. Ủy ban nhân dân cấp tỉnh có biển có trách nhiệm tổ chức cơ chế phối hợp liên ngành ở địa phương để triển khai chính sách phát triển kinh tế biển, hải đảo; đề xuất khu vực biển, hải đảo ưu tiên phát triển, dự án ưu tiên thu hút đầu tư, hạ tầng biển, hạ tầng hải đảo ưu tiên phát triển thuộc phạm vi quản lý; phối hợp với cơ quan thường trực và các địa phương có liên quan trong chia sẻ thông tin, cập nhật dữ liệu, kết nối hạ tầng, chuẩn bị điều kiện triển khai dự án, giám sát tổ chức thực hiện và lồng ghép nội dung phát triển kinh tế biển, hải đảo vào kế hoạch phát triển kinh tế - xã hội của địa phương.</w:t>
            </w:r>
          </w:p>
          <w:p w14:paraId="350445A7" w14:textId="77777777" w:rsidR="008D59F9" w:rsidRPr="0007216E" w:rsidRDefault="00000000">
            <w:pPr>
              <w:jc w:val="both"/>
              <w:rPr>
                <w:rFonts w:cs="Times New Roman"/>
              </w:rPr>
            </w:pPr>
            <w:r w:rsidRPr="0007216E">
              <w:rPr>
                <w:rFonts w:cs="Times New Roman"/>
              </w:rPr>
              <w:t>6. Đối với khu vực biển, hải đảo có tính liên tỉnh, liên vùng hoặc dự án có tác động lan tỏa liên tỉnh, liên vùng, cơ quan nhà nước hoặc người có thẩm quyền ở trung ương, Ủy ban nhân dân cấp tỉnh có biển và cơ quan, tổ chức có liên quan có trách nhiệm phối hợp trong việc chuẩn bị dữ liệu, đề xuất phương án sử dụng không gian biển, hải đảo, kết nối hạ tầng, bảo đảm điều kiện triển khai dự án, hỗ trợ nhà đầu tư tiếp cận thông tin, dữ liệu theo quy định của pháp luật và giám sát việc tổ chức thực hiện.</w:t>
            </w:r>
          </w:p>
          <w:p w14:paraId="7FF0D63B" w14:textId="77777777" w:rsidR="008D59F9" w:rsidRPr="0007216E" w:rsidRDefault="00000000">
            <w:pPr>
              <w:jc w:val="both"/>
              <w:rPr>
                <w:rFonts w:cs="Times New Roman"/>
              </w:rPr>
            </w:pPr>
            <w:r w:rsidRPr="0007216E">
              <w:rPr>
                <w:rFonts w:cs="Times New Roman"/>
              </w:rPr>
              <w:t>7. Chính phủ quy định chi tiết tổ chức, thành phần, chế độ làm việc, trách nhiệm phối hợp của cơ chế điều phối, phối hợp liên ngành ở trung ương và tỉnh, thành phố trực thuộc trung ương có biển; cơ quan thường trực; trách nhiệm của cơ quan nhà nước hoặc người có thẩm quyền ở trung ương, địa phương có biển; cơ chế phối hợp liên tỉnh, liên vùng và cơ chế phối hợp trong áp dụng biện pháp xử lý đối với hoạt động gây cản trở hoặc gây thiệt hại nghiêm trọng đến phát triển kinh tế biển, hải đảo bền vững.</w:t>
            </w:r>
          </w:p>
        </w:tc>
        <w:tc>
          <w:tcPr>
            <w:tcW w:w="5103" w:type="dxa"/>
          </w:tcPr>
          <w:p w14:paraId="555788F9" w14:textId="40299752" w:rsidR="008D59F9" w:rsidRPr="0007216E" w:rsidRDefault="00000000">
            <w:pPr>
              <w:jc w:val="both"/>
              <w:rPr>
                <w:rFonts w:cs="Times New Roman"/>
              </w:rPr>
            </w:pPr>
            <w:r w:rsidRPr="0007216E">
              <w:rPr>
                <w:rFonts w:cs="Times New Roman"/>
              </w:rPr>
              <w:lastRenderedPageBreak/>
              <w:t xml:space="preserve">- Nghị quyết số 60-NQ/TW ngày 12/4/2025 yêu cầu hoàn thiện pháp luật để tổ chức chính quyền địa phương </w:t>
            </w:r>
            <w:r w:rsidR="002B2922">
              <w:rPr>
                <w:rFonts w:cs="Times New Roman"/>
              </w:rPr>
              <w:t>2 cấp</w:t>
            </w:r>
            <w:r w:rsidRPr="0007216E">
              <w:rPr>
                <w:rFonts w:cs="Times New Roman"/>
              </w:rPr>
              <w:t xml:space="preserve"> gắn với phân cấp, phân quyền cho địa phương.</w:t>
            </w:r>
          </w:p>
          <w:p w14:paraId="1A2E95E5" w14:textId="6D2531F3" w:rsidR="008D59F9" w:rsidRPr="0007216E" w:rsidRDefault="00000000">
            <w:pPr>
              <w:jc w:val="both"/>
              <w:rPr>
                <w:rFonts w:cs="Times New Roman"/>
              </w:rPr>
            </w:pPr>
            <w:r w:rsidRPr="0007216E">
              <w:rPr>
                <w:rFonts w:cs="Times New Roman"/>
              </w:rPr>
              <w:lastRenderedPageBreak/>
              <w:t xml:space="preserve">- Nghị quyết số 66-NQ/TW ngày 30/4/2025 yêu cầu sửa đổi, bổ sung văn bản pháp luật đáp ứng mô hình chính quyền </w:t>
            </w:r>
            <w:r w:rsidR="002B2922">
              <w:rPr>
                <w:rFonts w:cs="Times New Roman"/>
              </w:rPr>
              <w:t>2 cấp</w:t>
            </w:r>
            <w:r w:rsidRPr="0007216E">
              <w:rPr>
                <w:rFonts w:cs="Times New Roman"/>
              </w:rPr>
              <w:t>, phân cấp, phân quyền tối đa theo phương châm “địa phương quyết, địa phương làm, địa phương chịu trách nhiệm”; thường xuyên nhận diện, tháo gỡ điểm nghẽn từ quy định pháp luật.</w:t>
            </w:r>
          </w:p>
          <w:p w14:paraId="08393914" w14:textId="77777777" w:rsidR="008D59F9" w:rsidRPr="0007216E" w:rsidRDefault="00000000">
            <w:pPr>
              <w:jc w:val="both"/>
              <w:rPr>
                <w:rFonts w:cs="Times New Roman"/>
              </w:rPr>
            </w:pPr>
            <w:r w:rsidRPr="0007216E">
              <w:rPr>
                <w:rFonts w:cs="Times New Roman"/>
              </w:rPr>
              <w:t>- Kết luận số 121-KL/TW ngày 24/01/2025 yêu cầu phân định rõ thẩm quyền, trách nhiệm giữa Trung ương và địa phương, đẩy mạnh phân cấp, phân quyền; Trung ương quản lý vĩ mô, xây dựng thể chế, chiến lược, quy hoạch, kế hoạch và tăng cường kiểm tra, giám sát.</w:t>
            </w:r>
          </w:p>
          <w:p w14:paraId="164F614D" w14:textId="77777777" w:rsidR="008D59F9" w:rsidRPr="0007216E" w:rsidRDefault="00000000">
            <w:pPr>
              <w:jc w:val="both"/>
              <w:rPr>
                <w:rFonts w:cs="Times New Roman"/>
              </w:rPr>
            </w:pPr>
            <w:r w:rsidRPr="0007216E">
              <w:rPr>
                <w:rFonts w:cs="Times New Roman"/>
              </w:rPr>
              <w:t>- Kết luận số 210-KL/TW ngày 12/11/2025 yêu cầu hoàn thiện đồng bộ thể chế về chức năng, nhiệm vụ, thẩm quyền liên thông giữa Trung ương, cấp tỉnh, cấp xã; xóa chồng lấn, bỏ trống nhiệm vụ; đơn giản hóa thủ tục, chuẩn hóa, số hóa hồ sơ.</w:t>
            </w:r>
          </w:p>
          <w:p w14:paraId="7E5480D0"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0ADEB476"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1CBDC0F3"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w:t>
            </w:r>
            <w:r w:rsidRPr="0007216E">
              <w:rPr>
                <w:rFonts w:cs="Times New Roman"/>
              </w:rPr>
              <w:lastRenderedPageBreak/>
              <w:t>điều tra tài nguyên, môi trường biển; nâng cao năng lực dự báo và giám sát môi trường biển.</w:t>
            </w:r>
          </w:p>
        </w:tc>
        <w:tc>
          <w:tcPr>
            <w:tcW w:w="1701" w:type="dxa"/>
          </w:tcPr>
          <w:p w14:paraId="369FF8F4"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và cơ bản đã thể chế hóa chủ trương của Đảng về hoàn thiện tổ </w:t>
            </w:r>
            <w:r w:rsidRPr="0007216E">
              <w:rPr>
                <w:rFonts w:cs="Times New Roman"/>
                <w:szCs w:val="20"/>
                <w:lang w:val="de-DE"/>
              </w:rPr>
              <w:lastRenderedPageBreak/>
              <w:t>chức bộ máy, phân cấp, phân quyền, phân định rõ trách nhiệm quản lý nhà nước, tăng cường phối hợp liên ngành, liên vùng và kiểm tra, giám sát trong quản lý tài nguyên, không gian biển, bảo vệ môi trường biển và hải đảo.</w:t>
            </w:r>
          </w:p>
        </w:tc>
        <w:tc>
          <w:tcPr>
            <w:tcW w:w="1559" w:type="dxa"/>
          </w:tcPr>
          <w:p w14:paraId="321E77D7"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Tiếp tục chuẩn hóa thẩm quyền, trách nhiệm giữa Chính phủ, bộ, </w:t>
            </w:r>
            <w:r w:rsidRPr="0007216E">
              <w:rPr>
                <w:rFonts w:cs="Times New Roman"/>
                <w:szCs w:val="20"/>
                <w:lang w:val="de-DE"/>
              </w:rPr>
              <w:lastRenderedPageBreak/>
              <w:t>cơ quan ngang bộ, cấp tỉnh, cấp xã có biển; bảo đảm không bỏ trống, không chồng lấn nhiệm vụ; cụ thể hóa cơ chế phối hợp, kiểm tra, giám sát, số hóa hồ sơ và cải cách thủ tục hành chính.</w:t>
            </w:r>
          </w:p>
        </w:tc>
      </w:tr>
      <w:tr w:rsidR="00407C13" w:rsidRPr="0007216E" w14:paraId="016FBF15" w14:textId="77777777" w:rsidTr="002B2922">
        <w:trPr>
          <w:jc w:val="center"/>
        </w:trPr>
        <w:tc>
          <w:tcPr>
            <w:tcW w:w="5240" w:type="dxa"/>
          </w:tcPr>
          <w:p w14:paraId="4BD411F9" w14:textId="77777777" w:rsidR="008D59F9" w:rsidRPr="0007216E" w:rsidRDefault="00000000">
            <w:pPr>
              <w:jc w:val="both"/>
              <w:rPr>
                <w:rFonts w:cs="Times New Roman"/>
              </w:rPr>
            </w:pPr>
            <w:r w:rsidRPr="0007216E">
              <w:rPr>
                <w:rFonts w:cs="Times New Roman"/>
                <w:b/>
                <w:color w:val="000000"/>
              </w:rPr>
              <w:lastRenderedPageBreak/>
              <w:t>Chương VII - PHỐI HỢP, KIỂM TRA, GIÁM SÁT VỀ QUẢN LÝ TỔNG HỢP TÀI NGUYÊN, KHÔNG GIAN BIỂN, BẢO VỆ MÔI TRƯỜNG BIỂN VÀ HẢI ĐẢO</w:t>
            </w:r>
          </w:p>
          <w:p w14:paraId="21C26336" w14:textId="77777777" w:rsidR="008D59F9" w:rsidRPr="0007216E" w:rsidRDefault="00000000">
            <w:pPr>
              <w:jc w:val="both"/>
              <w:rPr>
                <w:rFonts w:cs="Times New Roman"/>
              </w:rPr>
            </w:pPr>
            <w:r w:rsidRPr="0007216E">
              <w:rPr>
                <w:rFonts w:cs="Times New Roman"/>
                <w:b/>
                <w:color w:val="000000"/>
              </w:rPr>
              <w:lastRenderedPageBreak/>
              <w:t>Điều 82. Kiểm tra chuyên ngành về quản lý tổng hợp tài nguyên, không gian biển, bảo vệ môi trường biển và hải đảo</w:t>
            </w:r>
          </w:p>
          <w:p w14:paraId="3964DBB8" w14:textId="77777777" w:rsidR="008D59F9" w:rsidRPr="0007216E" w:rsidRDefault="00000000">
            <w:pPr>
              <w:jc w:val="both"/>
              <w:rPr>
                <w:rFonts w:cs="Times New Roman"/>
              </w:rPr>
            </w:pPr>
            <w:r w:rsidRPr="0007216E">
              <w:rPr>
                <w:rFonts w:cs="Times New Roman"/>
              </w:rPr>
              <w:t>1. Kiểm tra chuyên ngành về quản lý tổng hợp tài nguyên, không gian biển, bảo vệ môi trường biển và hải đảo là hoạt động của cơ quan nhà nước, người có thẩm quyền nhằm xem xét, đánh giá, xử lý việc chấp hành pháp luật, quy hoạch, các điều kiện, yêu cầu theo quy định của pháp luật của cơ quan, tổ chức, cá nhân trong quản lý, khai thác, sử dụng tài nguyên, không gian biển, bảo vệ môi trường biển và hải đảo.</w:t>
            </w:r>
          </w:p>
          <w:p w14:paraId="6D4DF829" w14:textId="77777777" w:rsidR="008D59F9" w:rsidRPr="0007216E" w:rsidRDefault="00000000">
            <w:pPr>
              <w:jc w:val="both"/>
              <w:rPr>
                <w:rFonts w:cs="Times New Roman"/>
              </w:rPr>
            </w:pPr>
            <w:r w:rsidRPr="0007216E">
              <w:rPr>
                <w:rFonts w:cs="Times New Roman"/>
              </w:rPr>
              <w:t>2. Hoạt động kiểm tra chuyên ngành về quản lý tổng hợp tài nguyên, không gian biển, bảo vệ môi trường biển và hải đảo phải tuân theo pháp luật, bảo đảm khách quan, công khai, minh bạch, kịp thời, chính xác, đúng thẩm quyền, trình tự, thủ tục; không chồng chéo, trùng lặp với hoạt động thanh tra, hoạt động kiểm toán, hoạt động kiểm tra chuyên ngành khác; không gây cản trở, ảnh hưởng đến hoạt động bình thường của đối tượng kiểm tra; thực hiện kết hợp kiểm tra thường xuyên, kiểm tra theo chuyên đề và kiểm tra đột xuất; ưu tiên việc tiến hành kiểm tra trực tuyến, từ xa dựa trên dữ liệu điện tử.</w:t>
            </w:r>
          </w:p>
          <w:p w14:paraId="63362053" w14:textId="77777777" w:rsidR="008D59F9" w:rsidRPr="0007216E" w:rsidRDefault="00000000">
            <w:pPr>
              <w:jc w:val="both"/>
              <w:rPr>
                <w:rFonts w:cs="Times New Roman"/>
              </w:rPr>
            </w:pPr>
            <w:r w:rsidRPr="0007216E">
              <w:rPr>
                <w:rFonts w:cs="Times New Roman"/>
              </w:rPr>
              <w:t>3. Cơ quan nhà nước quản lý tổng hợp tài nguyên, không gian biển, bảo vệ môi trường biển và hải đảo; các bộ, cơ quan ngang bộ, ủy ban nhân dân các cấp, lực lượng thực thi pháp luật trên biển và cơ quan có liên quan tổ chức kiểm tra chuyên ngành về quản lý tổng hợp tài nguyên, không gian biển, bảo vệ môi trường biển và hải đảo theo phạm vi, lĩnh vực, thẩm quyền, chức năng, nhiệm vụ được giao.</w:t>
            </w:r>
          </w:p>
          <w:p w14:paraId="2E82EB7E" w14:textId="77777777" w:rsidR="008D59F9" w:rsidRPr="0007216E" w:rsidRDefault="00000000">
            <w:pPr>
              <w:jc w:val="both"/>
              <w:rPr>
                <w:rFonts w:cs="Times New Roman"/>
              </w:rPr>
            </w:pPr>
            <w:r w:rsidRPr="0007216E">
              <w:rPr>
                <w:rFonts w:cs="Times New Roman"/>
              </w:rPr>
              <w:t>4. Thẩm quyền, trình tự, thủ tục trong kiểm tra chuyên ngành về quản lý tổng hợp tài nguyên, không gian biển, bảo vệ môi trường biển và hải đảo thực hiện theo quy định của pháp luật về hoạt động kiểm tra chuyên ngành.</w:t>
            </w:r>
          </w:p>
          <w:p w14:paraId="6F91045B" w14:textId="77777777" w:rsidR="008D59F9" w:rsidRPr="0007216E" w:rsidRDefault="00000000">
            <w:pPr>
              <w:jc w:val="both"/>
              <w:rPr>
                <w:rFonts w:cs="Times New Roman"/>
              </w:rPr>
            </w:pPr>
            <w:r w:rsidRPr="0007216E">
              <w:rPr>
                <w:rFonts w:cs="Times New Roman"/>
              </w:rPr>
              <w:t>5. Chính phủ quy định chi tiết nội dung, đối tượng, hình thức, phương thức, trình tự, thủ tục kiểm tra chuyên ngành trong quản lý tổng hợp tài nguyên, không gian biển, bảo vệ môi trường biển và hải đảo.</w:t>
            </w:r>
          </w:p>
        </w:tc>
        <w:tc>
          <w:tcPr>
            <w:tcW w:w="5103" w:type="dxa"/>
          </w:tcPr>
          <w:p w14:paraId="2961111E" w14:textId="0738068E" w:rsidR="008D59F9" w:rsidRPr="0007216E" w:rsidRDefault="00000000">
            <w:pPr>
              <w:jc w:val="both"/>
              <w:rPr>
                <w:rFonts w:cs="Times New Roman"/>
              </w:rPr>
            </w:pPr>
            <w:r w:rsidRPr="0007216E">
              <w:rPr>
                <w:rFonts w:cs="Times New Roman"/>
              </w:rPr>
              <w:lastRenderedPageBreak/>
              <w:t xml:space="preserve">- Nghị quyết số 60-NQ/TW ngày 12/4/2025 yêu cầu hoàn thiện pháp luật để tổ chức chính quyền địa phương </w:t>
            </w:r>
            <w:r w:rsidR="002B2922">
              <w:rPr>
                <w:rFonts w:cs="Times New Roman"/>
              </w:rPr>
              <w:t>2 cấp</w:t>
            </w:r>
            <w:r w:rsidRPr="0007216E">
              <w:rPr>
                <w:rFonts w:cs="Times New Roman"/>
              </w:rPr>
              <w:t xml:space="preserve"> gắn với phân cấp, phân quyền cho địa phương.</w:t>
            </w:r>
          </w:p>
          <w:p w14:paraId="0BDA81B2" w14:textId="056CE176" w:rsidR="008D59F9" w:rsidRPr="0007216E" w:rsidRDefault="00000000">
            <w:pPr>
              <w:jc w:val="both"/>
              <w:rPr>
                <w:rFonts w:cs="Times New Roman"/>
              </w:rPr>
            </w:pPr>
            <w:r w:rsidRPr="0007216E">
              <w:rPr>
                <w:rFonts w:cs="Times New Roman"/>
              </w:rPr>
              <w:lastRenderedPageBreak/>
              <w:t xml:space="preserve">- Nghị quyết số 66-NQ/TW ngày 30/4/2025 yêu cầu sửa đổi, bổ sung văn bản pháp luật đáp ứng mô hình chính quyền </w:t>
            </w:r>
            <w:r w:rsidR="002B2922">
              <w:rPr>
                <w:rFonts w:cs="Times New Roman"/>
              </w:rPr>
              <w:t>2 cấp</w:t>
            </w:r>
            <w:r w:rsidRPr="0007216E">
              <w:rPr>
                <w:rFonts w:cs="Times New Roman"/>
              </w:rPr>
              <w:t>, phân cấp, phân quyền tối đa theo phương châm “địa phương quyết, địa phương làm, địa phương chịu trách nhiệm”; thường xuyên nhận diện, tháo gỡ điểm nghẽn từ quy định pháp luật.</w:t>
            </w:r>
          </w:p>
          <w:p w14:paraId="58AE3C50" w14:textId="77777777" w:rsidR="008D59F9" w:rsidRPr="0007216E" w:rsidRDefault="00000000">
            <w:pPr>
              <w:jc w:val="both"/>
              <w:rPr>
                <w:rFonts w:cs="Times New Roman"/>
              </w:rPr>
            </w:pPr>
            <w:r w:rsidRPr="0007216E">
              <w:rPr>
                <w:rFonts w:cs="Times New Roman"/>
              </w:rPr>
              <w:t>- Kết luận số 121-KL/TW ngày 24/01/2025 yêu cầu phân định rõ thẩm quyền, trách nhiệm giữa Trung ương và địa phương, đẩy mạnh phân cấp, phân quyền; Trung ương quản lý vĩ mô, xây dựng thể chế, chiến lược, quy hoạch, kế hoạch và tăng cường kiểm tra, giám sát.</w:t>
            </w:r>
          </w:p>
          <w:p w14:paraId="2F4CC12D" w14:textId="77777777" w:rsidR="008D59F9" w:rsidRPr="0007216E" w:rsidRDefault="00000000">
            <w:pPr>
              <w:jc w:val="both"/>
              <w:rPr>
                <w:rFonts w:cs="Times New Roman"/>
              </w:rPr>
            </w:pPr>
            <w:r w:rsidRPr="0007216E">
              <w:rPr>
                <w:rFonts w:cs="Times New Roman"/>
              </w:rPr>
              <w:t>- Kết luận số 210-KL/TW ngày 12/11/2025 yêu cầu hoàn thiện đồng bộ thể chế về chức năng, nhiệm vụ, thẩm quyền liên thông giữa Trung ương, cấp tỉnh, cấp xã; xóa chồng lấn, bỏ trống nhiệm vụ; đơn giản hóa thủ tục, chuẩn hóa, số hóa hồ sơ.</w:t>
            </w:r>
          </w:p>
          <w:p w14:paraId="2E9B9558"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21BD1B13"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6EC47407"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w:t>
            </w:r>
            <w:r w:rsidRPr="0007216E">
              <w:rPr>
                <w:rFonts w:cs="Times New Roman"/>
              </w:rPr>
              <w:lastRenderedPageBreak/>
              <w:t>điều tra tài nguyên, môi trường biển; nâng cao năng lực dự báo và giám sát môi trường biển.</w:t>
            </w:r>
          </w:p>
        </w:tc>
        <w:tc>
          <w:tcPr>
            <w:tcW w:w="1701" w:type="dxa"/>
          </w:tcPr>
          <w:p w14:paraId="01A41F5E"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Phù hợp và cơ bản đã thể chế hóa chủ trương của Đảng </w:t>
            </w:r>
            <w:r w:rsidRPr="0007216E">
              <w:rPr>
                <w:rFonts w:cs="Times New Roman"/>
                <w:szCs w:val="20"/>
                <w:lang w:val="de-DE"/>
              </w:rPr>
              <w:lastRenderedPageBreak/>
              <w:t>về hoàn thiện tổ chức bộ máy, phân cấp, phân quyền, phân định rõ trách nhiệm quản lý nhà nước, tăng cường phối hợp liên ngành, liên vùng và kiểm tra, giám sát trong quản lý tài nguyên, không gian biển, bảo vệ môi trường biển và hải đảo.</w:t>
            </w:r>
          </w:p>
        </w:tc>
        <w:tc>
          <w:tcPr>
            <w:tcW w:w="1559" w:type="dxa"/>
          </w:tcPr>
          <w:p w14:paraId="1053FF24"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 xml:space="preserve">Tiếp tục chuẩn hóa thẩm quyền, trách nhiệm giữa </w:t>
            </w:r>
            <w:r w:rsidRPr="0007216E">
              <w:rPr>
                <w:rFonts w:cs="Times New Roman"/>
                <w:szCs w:val="20"/>
                <w:lang w:val="de-DE"/>
              </w:rPr>
              <w:lastRenderedPageBreak/>
              <w:t>Chính phủ, bộ, cơ quan ngang bộ, cấp tỉnh, cấp xã có biển; bảo đảm không bỏ trống, không chồng lấn nhiệm vụ; cụ thể hóa cơ chế phối hợp, kiểm tra, giám sát, số hóa hồ sơ và cải cách thủ tục hành chính.</w:t>
            </w:r>
          </w:p>
        </w:tc>
      </w:tr>
      <w:tr w:rsidR="00407C13" w:rsidRPr="0007216E" w14:paraId="526ADDDD" w14:textId="77777777" w:rsidTr="002B2922">
        <w:trPr>
          <w:jc w:val="center"/>
        </w:trPr>
        <w:tc>
          <w:tcPr>
            <w:tcW w:w="5240" w:type="dxa"/>
          </w:tcPr>
          <w:p w14:paraId="37022DAF" w14:textId="77777777" w:rsidR="008D59F9" w:rsidRPr="0007216E" w:rsidRDefault="00000000">
            <w:pPr>
              <w:jc w:val="both"/>
              <w:rPr>
                <w:rFonts w:cs="Times New Roman"/>
              </w:rPr>
            </w:pPr>
            <w:r w:rsidRPr="0007216E">
              <w:rPr>
                <w:rFonts w:cs="Times New Roman"/>
                <w:b/>
                <w:color w:val="000000"/>
              </w:rPr>
              <w:lastRenderedPageBreak/>
              <w:t>Chương VII - PHỐI HỢP, KIỂM TRA, GIÁM SÁT VỀ QUẢN LÝ TỔNG HỢP TÀI NGUYÊN, KHÔNG GIAN BIỂN, BẢO VỆ MÔI TRƯỜNG BIỂN VÀ HẢI ĐẢO</w:t>
            </w:r>
          </w:p>
          <w:p w14:paraId="699F5260" w14:textId="77777777" w:rsidR="008D59F9" w:rsidRPr="0007216E" w:rsidRDefault="00000000">
            <w:pPr>
              <w:jc w:val="both"/>
              <w:rPr>
                <w:rFonts w:cs="Times New Roman"/>
              </w:rPr>
            </w:pPr>
            <w:r w:rsidRPr="0007216E">
              <w:rPr>
                <w:rFonts w:cs="Times New Roman"/>
                <w:b/>
                <w:color w:val="000000"/>
              </w:rPr>
              <w:t>Điều 83. Giám sát quản lý tổng hợp tài nguyên, không gian biển, bảo vệ môi trường biển và hải đảo</w:t>
            </w:r>
          </w:p>
          <w:p w14:paraId="202818A0" w14:textId="77777777" w:rsidR="008D59F9" w:rsidRPr="0007216E" w:rsidRDefault="00000000">
            <w:pPr>
              <w:jc w:val="both"/>
              <w:rPr>
                <w:rFonts w:cs="Times New Roman"/>
              </w:rPr>
            </w:pPr>
            <w:r w:rsidRPr="0007216E">
              <w:rPr>
                <w:rFonts w:cs="Times New Roman"/>
              </w:rPr>
              <w:t>1. Giám sát quản lý tổng hợp tài nguyên, không gian biển, môi trường biển và hải đảo là hoạt động theo dõi, thu thập, tổng hợp, phân tích, đánh giá thường xuyên, liên tục về hiện trạng, diễn biến tài nguyên, môi trường biển và hải đảo; hoạt động khai thác, sử dụng tài nguyên, không gian biển; nguy cơ ô nhiễm, suy thoái, sự cố môi trường và dấu hiệu vi phạm pháp luật.</w:t>
            </w:r>
          </w:p>
          <w:p w14:paraId="3D456D3E" w14:textId="77777777" w:rsidR="008D59F9" w:rsidRPr="0007216E" w:rsidRDefault="00000000">
            <w:pPr>
              <w:jc w:val="both"/>
              <w:rPr>
                <w:rFonts w:cs="Times New Roman"/>
              </w:rPr>
            </w:pPr>
            <w:r w:rsidRPr="0007216E">
              <w:rPr>
                <w:rFonts w:cs="Times New Roman"/>
              </w:rPr>
              <w:t>2. Hoạt động giám sát được thực hiện thông qua hệ thống quan trắc, giám sát tài nguyên, môi trường biển và hải đảo; cơ sở dữ liệu, nền tảng số, công nghệ viễn thám, trí tuệ nhân tạo và các công nghệ phù hợp khác; cơ chế tiếp nhận, xử lý thông tin, phản ánh, kiến nghị của tổ chức, cá nhân và cộng đồng dân cư ven biển, hải đảo.</w:t>
            </w:r>
          </w:p>
          <w:p w14:paraId="2B7CC96D" w14:textId="77777777" w:rsidR="008D59F9" w:rsidRPr="0007216E" w:rsidRDefault="00000000">
            <w:pPr>
              <w:jc w:val="both"/>
              <w:rPr>
                <w:rFonts w:cs="Times New Roman"/>
              </w:rPr>
            </w:pPr>
            <w:r w:rsidRPr="0007216E">
              <w:rPr>
                <w:rFonts w:cs="Times New Roman"/>
              </w:rPr>
              <w:t>3. Kết quả giám sát là căn cứ để cảnh báo sớm rủi ro ô nhiễm, suy thoái, sự cố môi trường; xung đột trong khai thác, sử dụng không gian biển; phục vụ điều chỉnh chính sách, chiến lược, quy hoạch, kế hoạch quản lý và tổ chức kiểm tra, thanh tra, xử lý vi phạm theo quy định của pháp luật.</w:t>
            </w:r>
          </w:p>
          <w:p w14:paraId="6D4835A2" w14:textId="77777777" w:rsidR="008D59F9" w:rsidRPr="0007216E" w:rsidRDefault="00000000">
            <w:pPr>
              <w:jc w:val="both"/>
              <w:rPr>
                <w:rFonts w:cs="Times New Roman"/>
              </w:rPr>
            </w:pPr>
            <w:r w:rsidRPr="0007216E">
              <w:rPr>
                <w:rFonts w:cs="Times New Roman"/>
              </w:rPr>
              <w:t>4. Cơ quan nhà nước quản lý tổng hợp tài nguyên, không gian biển, bảo vệ môi trường biển và hải đảo chủ trì, phối hợp với bộ, ngành, địa phương và cơ quan có liên quan tổ chức thực hiện các hoạt động giám sát theo phạm vi, lĩnh vực, thẩm quyền, chức năng, nhiệm vụ được giao.</w:t>
            </w:r>
          </w:p>
          <w:p w14:paraId="063E7C4B" w14:textId="77777777" w:rsidR="008D59F9" w:rsidRPr="0007216E" w:rsidRDefault="00000000">
            <w:pPr>
              <w:jc w:val="both"/>
              <w:rPr>
                <w:rFonts w:cs="Times New Roman"/>
              </w:rPr>
            </w:pPr>
            <w:r w:rsidRPr="0007216E">
              <w:rPr>
                <w:rFonts w:cs="Times New Roman"/>
              </w:rPr>
              <w:t>5. Chính phủ quy định chi tiết việc tổ chức, nội dung, phương thức, nội dung giám sát; trách nhiệm phối hợp và sử dụng kết quả giám sát trong quản lý tổng hợp tài nguyên, không gian biển và bảo vệ môi trường biển và hải đảo.</w:t>
            </w:r>
          </w:p>
        </w:tc>
        <w:tc>
          <w:tcPr>
            <w:tcW w:w="5103" w:type="dxa"/>
          </w:tcPr>
          <w:p w14:paraId="26330737" w14:textId="78A0034A" w:rsidR="008D59F9" w:rsidRPr="0007216E" w:rsidRDefault="00000000">
            <w:pPr>
              <w:jc w:val="both"/>
              <w:rPr>
                <w:rFonts w:cs="Times New Roman"/>
              </w:rPr>
            </w:pPr>
            <w:r w:rsidRPr="0007216E">
              <w:rPr>
                <w:rFonts w:cs="Times New Roman"/>
              </w:rPr>
              <w:t xml:space="preserve">- Nghị quyết số 60-NQ/TW ngày 12/4/2025 yêu cầu hoàn thiện pháp luật để tổ chức chính quyền địa phương </w:t>
            </w:r>
            <w:r w:rsidR="002B2922">
              <w:rPr>
                <w:rFonts w:cs="Times New Roman"/>
              </w:rPr>
              <w:t>2 cấp</w:t>
            </w:r>
            <w:r w:rsidRPr="0007216E">
              <w:rPr>
                <w:rFonts w:cs="Times New Roman"/>
              </w:rPr>
              <w:t xml:space="preserve"> gắn với phân cấp, phân quyền cho địa phương.</w:t>
            </w:r>
          </w:p>
          <w:p w14:paraId="0EA884C7" w14:textId="17E65844" w:rsidR="008D59F9" w:rsidRPr="0007216E" w:rsidRDefault="00000000">
            <w:pPr>
              <w:jc w:val="both"/>
              <w:rPr>
                <w:rFonts w:cs="Times New Roman"/>
              </w:rPr>
            </w:pPr>
            <w:r w:rsidRPr="0007216E">
              <w:rPr>
                <w:rFonts w:cs="Times New Roman"/>
              </w:rPr>
              <w:t xml:space="preserve">- Nghị quyết số 66-NQ/TW ngày 30/4/2025 yêu cầu sửa đổi, bổ sung văn bản pháp luật đáp ứng mô hình chính quyền </w:t>
            </w:r>
            <w:r w:rsidR="002B2922">
              <w:rPr>
                <w:rFonts w:cs="Times New Roman"/>
              </w:rPr>
              <w:t>2 cấp</w:t>
            </w:r>
            <w:r w:rsidRPr="0007216E">
              <w:rPr>
                <w:rFonts w:cs="Times New Roman"/>
              </w:rPr>
              <w:t>, phân cấp, phân quyền tối đa theo phương châm “địa phương quyết, địa phương làm, địa phương chịu trách nhiệm”; thường xuyên nhận diện, tháo gỡ điểm nghẽn từ quy định pháp luật.</w:t>
            </w:r>
          </w:p>
          <w:p w14:paraId="71FA77D1" w14:textId="77777777" w:rsidR="008D59F9" w:rsidRPr="0007216E" w:rsidRDefault="00000000">
            <w:pPr>
              <w:jc w:val="both"/>
              <w:rPr>
                <w:rFonts w:cs="Times New Roman"/>
              </w:rPr>
            </w:pPr>
            <w:r w:rsidRPr="0007216E">
              <w:rPr>
                <w:rFonts w:cs="Times New Roman"/>
              </w:rPr>
              <w:t>- Kết luận số 121-KL/TW ngày 24/01/2025 yêu cầu phân định rõ thẩm quyền, trách nhiệm giữa Trung ương và địa phương, đẩy mạnh phân cấp, phân quyền; Trung ương quản lý vĩ mô, xây dựng thể chế, chiến lược, quy hoạch, kế hoạch và tăng cường kiểm tra, giám sát.</w:t>
            </w:r>
          </w:p>
          <w:p w14:paraId="30D38F9A" w14:textId="77777777" w:rsidR="008D59F9" w:rsidRPr="0007216E" w:rsidRDefault="00000000">
            <w:pPr>
              <w:jc w:val="both"/>
              <w:rPr>
                <w:rFonts w:cs="Times New Roman"/>
              </w:rPr>
            </w:pPr>
            <w:r w:rsidRPr="0007216E">
              <w:rPr>
                <w:rFonts w:cs="Times New Roman"/>
              </w:rPr>
              <w:t>- Kết luận số 210-KL/TW ngày 12/11/2025 yêu cầu hoàn thiện đồng bộ thể chế về chức năng, nhiệm vụ, thẩm quyền liên thông giữa Trung ương, cấp tỉnh, cấp xã; xóa chồng lấn, bỏ trống nhiệm vụ; đơn giản hóa thủ tục, chuẩn hóa, số hóa hồ sơ.</w:t>
            </w:r>
          </w:p>
          <w:p w14:paraId="3F38D865" w14:textId="77777777" w:rsidR="008D59F9" w:rsidRPr="0007216E" w:rsidRDefault="00000000">
            <w:pPr>
              <w:jc w:val="both"/>
              <w:rPr>
                <w:rFonts w:cs="Times New Roman"/>
              </w:rPr>
            </w:pPr>
            <w:r w:rsidRPr="0007216E">
              <w:rPr>
                <w:rFonts w:cs="Times New Roman"/>
              </w:rPr>
              <w:t>- Nghị quyết số 36-NQ/TW ngày 22/10/2018 xác định nhiệm vụ rà soát, hoàn thiện hệ thống chính sách, pháp luật về biển theo hướng phát triển bền vững, đồng bộ, thống nhất, phù hợp chuẩn mực luật pháp và điều ước quốc tế; đồng thời thúc đẩy quản lý tổng hợp tài nguyên, bảo vệ môi trường, hệ sinh thái biển và phát triển bền vững kinh tế biển.</w:t>
            </w:r>
          </w:p>
          <w:p w14:paraId="02D25F2E" w14:textId="77777777" w:rsidR="008D59F9" w:rsidRPr="0007216E" w:rsidRDefault="00000000">
            <w:pPr>
              <w:jc w:val="both"/>
              <w:rPr>
                <w:rFonts w:cs="Times New Roman"/>
              </w:rPr>
            </w:pPr>
            <w:r w:rsidRPr="0007216E">
              <w:rPr>
                <w:rFonts w:cs="Times New Roman"/>
              </w:rPr>
              <w:t>- Kết luận số 81-KL/TW ngày 04/6/2024 yêu cầu sửa đổi, bổ sung Luật Tài nguyên, môi trường biển và hải đảo; hoàn thiện cơ chế quản lý tổng hợp, điều phối các vấn đề liên ngành, liên vùng, liên lĩnh vực; chú trọng điều tra cơ bản tài nguyên biển, xây dựng cơ sở dữ liệu đồng bộ, liên thông; kiểm soát khai thác tài nguyên, mở rộng khu bảo tồn biển và tổ chức thực hiện hiệu quả Quy hoạch không gian biển quốc gia.</w:t>
            </w:r>
          </w:p>
          <w:p w14:paraId="5B9A1BEF" w14:textId="77777777" w:rsidR="008D59F9" w:rsidRPr="0007216E" w:rsidRDefault="00000000">
            <w:pPr>
              <w:jc w:val="both"/>
              <w:rPr>
                <w:rFonts w:cs="Times New Roman"/>
              </w:rPr>
            </w:pPr>
            <w:r w:rsidRPr="0007216E">
              <w:rPr>
                <w:rFonts w:cs="Times New Roman"/>
              </w:rPr>
              <w:t xml:space="preserve">-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w:t>
            </w:r>
            <w:r w:rsidRPr="0007216E">
              <w:rPr>
                <w:rFonts w:cs="Times New Roman"/>
              </w:rPr>
              <w:lastRenderedPageBreak/>
              <w:t>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422E90D2" w14:textId="77777777" w:rsidR="00407C13" w:rsidRPr="0007216E" w:rsidRDefault="00407C13" w:rsidP="009413F4">
            <w:pPr>
              <w:jc w:val="both"/>
              <w:rPr>
                <w:rFonts w:cs="Times New Roman"/>
                <w:szCs w:val="20"/>
                <w:lang w:val="de-DE"/>
              </w:rPr>
            </w:pPr>
            <w:r w:rsidRPr="0007216E">
              <w:rPr>
                <w:rFonts w:cs="Times New Roman"/>
                <w:szCs w:val="20"/>
                <w:lang w:val="de-DE"/>
              </w:rPr>
              <w:lastRenderedPageBreak/>
              <w:t>Phù hợp và cơ bản đã thể chế hóa chủ trương của Đảng về hoàn thiện tổ chức bộ máy, phân cấp, phân quyền, phân định rõ trách nhiệm quản lý nhà nước, tăng cường phối hợp liên ngành, liên vùng và kiểm tra, giám sát trong quản lý tài nguyên, không gian biển, bảo vệ môi trường biển và hải đảo.</w:t>
            </w:r>
          </w:p>
        </w:tc>
        <w:tc>
          <w:tcPr>
            <w:tcW w:w="1559" w:type="dxa"/>
          </w:tcPr>
          <w:p w14:paraId="0F768F79" w14:textId="77777777" w:rsidR="00407C13" w:rsidRPr="0007216E" w:rsidRDefault="00407C13" w:rsidP="009413F4">
            <w:pPr>
              <w:jc w:val="both"/>
              <w:rPr>
                <w:rFonts w:cs="Times New Roman"/>
                <w:szCs w:val="20"/>
                <w:lang w:val="de-DE"/>
              </w:rPr>
            </w:pPr>
            <w:r w:rsidRPr="0007216E">
              <w:rPr>
                <w:rFonts w:cs="Times New Roman"/>
                <w:szCs w:val="20"/>
                <w:lang w:val="de-DE"/>
              </w:rPr>
              <w:t>Tiếp tục chuẩn hóa thẩm quyền, trách nhiệm giữa Chính phủ, bộ, cơ quan ngang bộ, cấp tỉnh, cấp xã có biển; bảo đảm không bỏ trống, không chồng lấn nhiệm vụ; cụ thể hóa cơ chế phối hợp, kiểm tra, giám sát, số hóa hồ sơ và cải cách thủ tục hành chính.</w:t>
            </w:r>
          </w:p>
        </w:tc>
      </w:tr>
      <w:tr w:rsidR="00407C13" w:rsidRPr="0007216E" w14:paraId="5D32BA2A" w14:textId="77777777" w:rsidTr="002B2922">
        <w:trPr>
          <w:jc w:val="center"/>
        </w:trPr>
        <w:tc>
          <w:tcPr>
            <w:tcW w:w="5240" w:type="dxa"/>
          </w:tcPr>
          <w:p w14:paraId="68CE3702" w14:textId="77777777" w:rsidR="008D59F9" w:rsidRPr="0007216E" w:rsidRDefault="00000000">
            <w:pPr>
              <w:jc w:val="both"/>
              <w:rPr>
                <w:rFonts w:cs="Times New Roman"/>
              </w:rPr>
            </w:pPr>
            <w:r w:rsidRPr="0007216E">
              <w:rPr>
                <w:rFonts w:cs="Times New Roman"/>
                <w:b/>
                <w:color w:val="000000"/>
              </w:rPr>
              <w:t>Chương VIII - ĐIỀU KHOẢN THI HÀNH</w:t>
            </w:r>
          </w:p>
          <w:p w14:paraId="4A212BC1" w14:textId="77777777" w:rsidR="008D59F9" w:rsidRPr="0007216E" w:rsidRDefault="00000000">
            <w:pPr>
              <w:jc w:val="both"/>
              <w:rPr>
                <w:rFonts w:cs="Times New Roman"/>
              </w:rPr>
            </w:pPr>
            <w:r w:rsidRPr="0007216E">
              <w:rPr>
                <w:rFonts w:cs="Times New Roman"/>
                <w:b/>
                <w:color w:val="000000"/>
              </w:rPr>
              <w:t>Điều 84. Điều khoản chuyển tiếp</w:t>
            </w:r>
          </w:p>
          <w:p w14:paraId="759877C2" w14:textId="77777777" w:rsidR="008D59F9" w:rsidRPr="0007216E" w:rsidRDefault="00000000">
            <w:pPr>
              <w:jc w:val="both"/>
              <w:rPr>
                <w:rFonts w:cs="Times New Roman"/>
              </w:rPr>
            </w:pPr>
            <w:r w:rsidRPr="0007216E">
              <w:rPr>
                <w:rFonts w:cs="Times New Roman"/>
              </w:rPr>
              <w:t>1. Hồ sơ đề nghị giao khu vực biển, cấp, gia hạn, sửa đổi, bổ sung, cấp lại, thu hồi giấy phép và các thủ tục hành chính khác theo quy định của Luật này đã được cơ quan nhà nước có thẩm quyền tiếp nhận trước ngày Luật này có hiệu lực nhưng chưa được giải quyết thì được tiếp tục giải quyết theo quy định của pháp luật tại thời điểm tiếp nhận hồ sơ; trường hợp tổ chức, cá nhân có yêu cầu thì được áp dụng quy định của Luật này nếu việc áp dụng không làm phát sinh nghĩa vụ hoặc ảnh hưởng đến quyền, lợi ích hợp pháp của tổ chức, cá nhân và phù hợp với quy định của pháp luật.</w:t>
            </w:r>
          </w:p>
          <w:p w14:paraId="753735D9" w14:textId="77777777" w:rsidR="008D59F9" w:rsidRPr="0007216E" w:rsidRDefault="00000000">
            <w:pPr>
              <w:jc w:val="both"/>
              <w:rPr>
                <w:rFonts w:cs="Times New Roman"/>
              </w:rPr>
            </w:pPr>
            <w:r w:rsidRPr="0007216E">
              <w:rPr>
                <w:rFonts w:cs="Times New Roman"/>
              </w:rPr>
              <w:t>2. Quyết định giao khu vực biển, giấy phép nhận chìm ở biển và các văn bản khác đã được cơ quan nhà nước có thẩm quyền chấp thuận, ban hành theo quy định của Luật Tài nguyên, môi trường biển và hải đảo năm 2015 trước ngày Luật này có hiệu lực còn thời hạn thì tiếp tục có hiệu lực đến hết thời hạn ghi trong văn bản đó; tổ chức, cá nhân không phải thực hiện lại thủ tục giao, cho thuê, đăng ký sử dụng khu vực biển hoặc cấp Giấy chứng nhận quyền sử dụng khu vực biển, trừ trường hợp Luật này có quy định khác hoặc tổ chức, cá nhân có yêu cầu.</w:t>
            </w:r>
          </w:p>
          <w:p w14:paraId="6219C715" w14:textId="77777777" w:rsidR="008D59F9" w:rsidRPr="0007216E" w:rsidRDefault="00000000">
            <w:pPr>
              <w:jc w:val="both"/>
              <w:rPr>
                <w:rFonts w:cs="Times New Roman"/>
              </w:rPr>
            </w:pPr>
            <w:r w:rsidRPr="0007216E">
              <w:rPr>
                <w:rFonts w:cs="Times New Roman"/>
              </w:rPr>
              <w:t>3. Dự án đầu tư, hoạt động khai thác, sử dụng tài nguyên biển, sử dụng khu vực biển đã được cơ quan nhà nước có thẩm quyền chấp thuận, giao, cấp phép theo quy định của pháp luật trước ngày Luật này có hiệu lực thì tiếp tục được thực hiện theo nội dung đã được quyết định, chấp thuận hoặc cấp phép; việc điều chỉnh dự án, gia hạn, chuyển mục đích sử dụng khu vực biển, điều chỉnh quyền và nghĩa vụ của người sử dụng khu vực biển sau ngày Luật này có hiệu lực được thực hiện theo quy định của Luật này.</w:t>
            </w:r>
          </w:p>
          <w:p w14:paraId="11F75735" w14:textId="77777777" w:rsidR="008D59F9" w:rsidRPr="0007216E" w:rsidRDefault="00000000">
            <w:pPr>
              <w:jc w:val="both"/>
              <w:rPr>
                <w:rFonts w:cs="Times New Roman"/>
              </w:rPr>
            </w:pPr>
            <w:r w:rsidRPr="0007216E">
              <w:rPr>
                <w:rFonts w:cs="Times New Roman"/>
              </w:rPr>
              <w:t xml:space="preserve">4. Trường hợp khu vực biển đã được giao theo quy định của pháp luật trước ngày Luật này có hiệu lực phải thu hồi để phục vụ quốc phòng, an ninh, lợi ích quốc gia, lợi ích công cộng hoặc do điều chỉnh quy hoạch không gian biển quốc gia, thiết lập khu bảo tồn biển theo quy định của Luật này thì việc thu hồi, bồi </w:t>
            </w:r>
            <w:r w:rsidRPr="0007216E">
              <w:rPr>
                <w:rFonts w:cs="Times New Roman"/>
              </w:rPr>
              <w:lastRenderedPageBreak/>
              <w:t>thường, hỗ trợ và bố trí khu vực biển thay thế (nếu có) được thực hiện theo quy định của Luật này và pháp luật có liên quan.</w:t>
            </w:r>
          </w:p>
          <w:p w14:paraId="58D95947" w14:textId="77777777" w:rsidR="008D59F9" w:rsidRPr="0007216E" w:rsidRDefault="00000000">
            <w:pPr>
              <w:jc w:val="both"/>
              <w:rPr>
                <w:rFonts w:cs="Times New Roman"/>
              </w:rPr>
            </w:pPr>
            <w:r w:rsidRPr="0007216E">
              <w:rPr>
                <w:rFonts w:cs="Times New Roman"/>
              </w:rPr>
              <w:t>5. Đối với khu vực biển đã được giao trước ngày Luật này có hiệu lực mà chưa được cấp Giấy chứng nhận quyền sử dụng khu vực biển thì cơ quan nhà nước có thẩm quyền thực hiện việc cấp Giấy chứng nhận theo quy định của Luật này khi tổ chức, cá nhân có yêu cầu hoặc khi thực hiện thủ tục gia hạn, điều chỉnh, chuyển mục đích sử dụng, chuyển nhượng, cho thuê lại, góp vốn, thế chấp quyền sử dụng khu vực biển; không phải thực hiện lại thủ tục giao hoặc cho thuê khu vực biển.</w:t>
            </w:r>
          </w:p>
          <w:p w14:paraId="2542EE82" w14:textId="77777777" w:rsidR="008D59F9" w:rsidRPr="0007216E" w:rsidRDefault="00000000">
            <w:pPr>
              <w:jc w:val="both"/>
              <w:rPr>
                <w:rFonts w:cs="Times New Roman"/>
              </w:rPr>
            </w:pPr>
            <w:r w:rsidRPr="0007216E">
              <w:rPr>
                <w:rFonts w:cs="Times New Roman"/>
              </w:rPr>
              <w:t>6. Các nghị định và văn bản quy định chi tiết, hướng dẫn thi hành Luật Tài nguyên, môi trường biển và hải đảo năm 2015 còn hiệu lực được tiếp tục áp dụng đối với những nội dung không trái với Luật này cho đến khi được sửa đổi, bổ sung, thay thế hoặc bãi bỏ.</w:t>
            </w:r>
          </w:p>
        </w:tc>
        <w:tc>
          <w:tcPr>
            <w:tcW w:w="5103" w:type="dxa"/>
          </w:tcPr>
          <w:p w14:paraId="13C4B26B" w14:textId="554BA8A5" w:rsidR="00407C13" w:rsidRPr="0007216E" w:rsidRDefault="00407C13" w:rsidP="009413F4">
            <w:pPr>
              <w:ind w:firstLine="175"/>
              <w:jc w:val="both"/>
              <w:rPr>
                <w:rFonts w:cs="Times New Roman"/>
                <w:szCs w:val="20"/>
                <w:lang w:val="de-DE"/>
              </w:rPr>
            </w:pPr>
            <w:r w:rsidRPr="0007216E">
              <w:rPr>
                <w:rFonts w:cs="Times New Roman"/>
                <w:szCs w:val="20"/>
                <w:lang w:val="de-DE"/>
              </w:rPr>
              <w:lastRenderedPageBreak/>
              <w:t xml:space="preserve">- Nghị quyết số 66-NQ/TW ngày 30/4/2025 yêu cầu sửa đổi, bổ sung văn bản pháp luật đáp ứng mô hình chính quyền </w:t>
            </w:r>
            <w:r w:rsidR="002B2922">
              <w:rPr>
                <w:rFonts w:cs="Times New Roman"/>
                <w:szCs w:val="20"/>
                <w:lang w:val="de-DE"/>
              </w:rPr>
              <w:t>2 cấp</w:t>
            </w:r>
            <w:r w:rsidRPr="0007216E">
              <w:rPr>
                <w:rFonts w:cs="Times New Roman"/>
                <w:szCs w:val="20"/>
                <w:lang w:val="de-DE"/>
              </w:rPr>
              <w:t>, phân cấp, phân quyền tối đa theo phương châm “địa phương quyết, địa phương làm, địa phương chịu trách nhiệm”; thường xuyên nhận diện, tháo gỡ điểm nghẽn từ quy định pháp luật.</w:t>
            </w:r>
          </w:p>
          <w:p w14:paraId="7BFD6764"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210-KL/TW ngày 12/11/2025 yêu cầu hoàn thiện đồng bộ thể chế về chức năng, nhiệm vụ, thẩm quyền liên thông giữa Trung ương, cấp tỉnh, cấp xã; xóa chồng lấn, bỏ trống nhiệm vụ; đơn giản hóa thủ tục, chuẩn hóa, số hóa hồ sơ.</w:t>
            </w:r>
          </w:p>
          <w:p w14:paraId="43747432"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119-KL/TW ngày 20/01/2025 yêu cầu đổi mới tư duy xây dựng pháp luật, vừa bảo đảm quản lý nhà nước vừa khuyến khích sáng tạo, khơi thông nguồn lực phát triển; cải cách thủ tục hành chính, giảm chi phí tuân thủ, không đẩy khó khăn cho người dân, doanh nghiệp.</w:t>
            </w:r>
          </w:p>
          <w:p w14:paraId="659A6838" w14:textId="77777777" w:rsidR="00AC77C9" w:rsidRPr="0007216E" w:rsidRDefault="00000000">
            <w:pPr>
              <w:ind w:firstLine="175"/>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6F9D262D" w14:textId="77777777" w:rsidR="0088743B" w:rsidRDefault="00000000">
            <w:r>
              <w:t>Phù hợp và cơ bản đã thể chế hóa chủ trương của Đảng về hoàn thiện thể chế, bảo đảm tính ổn định, liên tục của hệ thống pháp luật; không tạo khoảng trống pháp lý trong giai đoạn chuyển tiếp; bảo vệ quyền, lợi ích hợp pháp đã được xác lập trước thời điểm Luật có hiệu lực và đáp ứng yêu cầu phân cấp, phân quyền, cải cách thủ tục hành chính.</w:t>
            </w:r>
          </w:p>
        </w:tc>
        <w:tc>
          <w:tcPr>
            <w:tcW w:w="1559" w:type="dxa"/>
          </w:tcPr>
          <w:p w14:paraId="7ACE7385" w14:textId="77777777" w:rsidR="00407C13" w:rsidRPr="0007216E" w:rsidRDefault="00407C13" w:rsidP="009413F4">
            <w:pPr>
              <w:jc w:val="both"/>
              <w:rPr>
                <w:rFonts w:cs="Times New Roman"/>
                <w:szCs w:val="20"/>
                <w:lang w:val="de-DE"/>
              </w:rPr>
            </w:pPr>
            <w:r w:rsidRPr="0007216E">
              <w:rPr>
                <w:rFonts w:cs="Times New Roman"/>
                <w:szCs w:val="20"/>
                <w:lang w:val="de-DE"/>
              </w:rPr>
              <w:t>Quy định điều khoản chuyển tiếp, sửa đổi, bổ sung luật liên quan và hiệu lực thi hành để bảo đảm tính khả thi, tránh khoảng trống pháp lý, bảo đảm quyền lợi hợp pháp đã được xác lập trước thời điểm Luật có hiệu lực và thống nhất với lộ trình ban hành văn bản quy định chi tiết.</w:t>
            </w:r>
          </w:p>
        </w:tc>
      </w:tr>
      <w:tr w:rsidR="00AC77C9" w:rsidRPr="0007216E" w14:paraId="1EA1544B" w14:textId="77777777" w:rsidTr="002B2922">
        <w:trPr>
          <w:jc w:val="center"/>
        </w:trPr>
        <w:tc>
          <w:tcPr>
            <w:tcW w:w="5240" w:type="dxa"/>
          </w:tcPr>
          <w:p w14:paraId="7E1CB90B" w14:textId="77777777" w:rsidR="008D59F9" w:rsidRPr="0007216E" w:rsidRDefault="00000000">
            <w:pPr>
              <w:jc w:val="both"/>
              <w:rPr>
                <w:rFonts w:cs="Times New Roman"/>
              </w:rPr>
            </w:pPr>
            <w:r w:rsidRPr="0007216E">
              <w:rPr>
                <w:rFonts w:cs="Times New Roman"/>
                <w:b/>
                <w:color w:val="000000"/>
              </w:rPr>
              <w:t>Chương VIII - ĐIỀU KHOẢN THI HÀNH</w:t>
            </w:r>
          </w:p>
          <w:p w14:paraId="2EF3C865" w14:textId="77777777" w:rsidR="008D59F9" w:rsidRPr="0007216E" w:rsidRDefault="00000000">
            <w:pPr>
              <w:jc w:val="both"/>
              <w:rPr>
                <w:rFonts w:cs="Times New Roman"/>
              </w:rPr>
            </w:pPr>
            <w:r w:rsidRPr="0007216E">
              <w:rPr>
                <w:rFonts w:cs="Times New Roman"/>
                <w:b/>
                <w:color w:val="000000"/>
              </w:rPr>
              <w:t>Điều 85. Hiệu lực thi hành</w:t>
            </w:r>
          </w:p>
          <w:p w14:paraId="595B85A9" w14:textId="77777777" w:rsidR="008D59F9" w:rsidRPr="0007216E" w:rsidRDefault="00000000">
            <w:pPr>
              <w:jc w:val="both"/>
              <w:rPr>
                <w:rFonts w:cs="Times New Roman"/>
              </w:rPr>
            </w:pPr>
            <w:r w:rsidRPr="0007216E">
              <w:rPr>
                <w:rFonts w:cs="Times New Roman"/>
              </w:rPr>
              <w:t>1. Luật này có hiệu lực kể từ ngày 01 tháng 7 năm 2027.</w:t>
            </w:r>
          </w:p>
          <w:p w14:paraId="27237C5D" w14:textId="77777777" w:rsidR="008D59F9" w:rsidRPr="0007216E" w:rsidRDefault="00000000">
            <w:pPr>
              <w:jc w:val="both"/>
              <w:rPr>
                <w:rFonts w:cs="Times New Roman"/>
              </w:rPr>
            </w:pPr>
            <w:r w:rsidRPr="0007216E">
              <w:rPr>
                <w:rFonts w:cs="Times New Roman"/>
              </w:rPr>
              <w:t>2. Sửa đổi, bổ sung một số luật liên quan:</w:t>
            </w:r>
          </w:p>
          <w:p w14:paraId="1766B8B4" w14:textId="77777777" w:rsidR="008D59F9" w:rsidRPr="0007216E" w:rsidRDefault="00000000">
            <w:pPr>
              <w:jc w:val="both"/>
              <w:rPr>
                <w:rFonts w:cs="Times New Roman"/>
              </w:rPr>
            </w:pPr>
            <w:r w:rsidRPr="0007216E">
              <w:rPr>
                <w:rFonts w:cs="Times New Roman"/>
              </w:rPr>
              <w:t>a) Bổ sung điểm d khoản 2 Điều 25 Luật Đầu tư như sau:</w:t>
            </w:r>
          </w:p>
          <w:p w14:paraId="5AC89EB7" w14:textId="77777777" w:rsidR="008D59F9" w:rsidRPr="0007216E" w:rsidRDefault="00000000">
            <w:pPr>
              <w:jc w:val="both"/>
              <w:rPr>
                <w:rFonts w:cs="Times New Roman"/>
              </w:rPr>
            </w:pPr>
            <w:r w:rsidRPr="0007216E">
              <w:rPr>
                <w:rFonts w:cs="Times New Roman"/>
              </w:rPr>
              <w:t>“d) Dự án đầu tư quy định tại khoản 10 Điều 24 của Luật này có phạm vi thực hiện nằm ngoài ranh giới quản lý hành chính của cấp tỉnh hoặc ở khu vực biển liên vùng.”.</w:t>
            </w:r>
          </w:p>
          <w:p w14:paraId="5D7DBDB4" w14:textId="77777777" w:rsidR="008D59F9" w:rsidRPr="0007216E" w:rsidRDefault="00000000">
            <w:pPr>
              <w:jc w:val="both"/>
              <w:rPr>
                <w:rFonts w:cs="Times New Roman"/>
              </w:rPr>
            </w:pPr>
            <w:r w:rsidRPr="0007216E">
              <w:rPr>
                <w:rFonts w:cs="Times New Roman"/>
              </w:rPr>
              <w:t>b) Bãi bỏ khoản 2 Điều 45 Luật Biển Việt Nam;</w:t>
            </w:r>
          </w:p>
          <w:p w14:paraId="3BE37975" w14:textId="77777777" w:rsidR="008D59F9" w:rsidRPr="0007216E" w:rsidRDefault="00000000">
            <w:pPr>
              <w:jc w:val="both"/>
              <w:rPr>
                <w:rFonts w:cs="Times New Roman"/>
              </w:rPr>
            </w:pPr>
            <w:r w:rsidRPr="0007216E">
              <w:rPr>
                <w:rFonts w:cs="Times New Roman"/>
              </w:rPr>
              <w:t>c) Bãi bỏ khoản 17 Điều 3, Điều 44, Điều 45, Điều 46 và Điều 47 Luật Thủy sản.</w:t>
            </w:r>
          </w:p>
        </w:tc>
        <w:tc>
          <w:tcPr>
            <w:tcW w:w="5103" w:type="dxa"/>
          </w:tcPr>
          <w:p w14:paraId="20B759E5" w14:textId="3A98B0B8" w:rsidR="00407C13" w:rsidRPr="0007216E" w:rsidRDefault="00407C13" w:rsidP="009413F4">
            <w:pPr>
              <w:ind w:firstLine="175"/>
              <w:jc w:val="both"/>
              <w:rPr>
                <w:rFonts w:cs="Times New Roman"/>
                <w:szCs w:val="20"/>
                <w:lang w:val="de-DE"/>
              </w:rPr>
            </w:pPr>
            <w:r w:rsidRPr="0007216E">
              <w:rPr>
                <w:rFonts w:cs="Times New Roman"/>
                <w:szCs w:val="20"/>
                <w:lang w:val="de-DE"/>
              </w:rPr>
              <w:t xml:space="preserve">- Nghị quyết số 66-NQ/TW ngày 30/4/2025 yêu cầu sửa đổi, bổ sung văn bản pháp luật đáp ứng mô hình chính quyền </w:t>
            </w:r>
            <w:r w:rsidR="002B2922">
              <w:rPr>
                <w:rFonts w:cs="Times New Roman"/>
                <w:szCs w:val="20"/>
                <w:lang w:val="de-DE"/>
              </w:rPr>
              <w:t>2 cấp</w:t>
            </w:r>
            <w:r w:rsidRPr="0007216E">
              <w:rPr>
                <w:rFonts w:cs="Times New Roman"/>
                <w:szCs w:val="20"/>
                <w:lang w:val="de-DE"/>
              </w:rPr>
              <w:t>, phân cấp, phân quyền tối đa theo phương châm “địa phương quyết, địa phương làm, địa phương chịu trách nhiệm”; thường xuyên nhận diện, tháo gỡ điểm nghẽn từ quy định pháp luật.</w:t>
            </w:r>
          </w:p>
          <w:p w14:paraId="3500583F" w14:textId="77777777" w:rsidR="00407C13" w:rsidRPr="0007216E" w:rsidRDefault="00407C13" w:rsidP="009413F4">
            <w:pPr>
              <w:ind w:firstLine="175"/>
              <w:jc w:val="both"/>
              <w:rPr>
                <w:rFonts w:cs="Times New Roman"/>
                <w:szCs w:val="20"/>
                <w:lang w:val="de-DE"/>
              </w:rPr>
            </w:pPr>
            <w:r w:rsidRPr="0007216E">
              <w:rPr>
                <w:rFonts w:cs="Times New Roman"/>
                <w:szCs w:val="20"/>
                <w:lang w:val="de-DE"/>
              </w:rPr>
              <w:t>- Kết luận số 210-KL/TW ngày 12/11/2025 yêu cầu hoàn thiện đồng bộ thể chế về chức năng, nhiệm vụ, thẩm quyền liên thông giữa Trung ương, cấp tỉnh, cấp xã; xóa chồng lấn, bỏ trống nhiệm vụ; đơn giản hóa thủ tục, chuẩn hóa, số hóa hồ sơ.</w:t>
            </w:r>
          </w:p>
          <w:p w14:paraId="6946293F" w14:textId="77777777" w:rsidR="00AC77C9" w:rsidRPr="0007216E" w:rsidRDefault="00000000">
            <w:pPr>
              <w:ind w:firstLine="175"/>
              <w:jc w:val="both"/>
              <w:rPr>
                <w:rFonts w:cs="Times New Roman"/>
              </w:rPr>
            </w:pPr>
            <w:r w:rsidRPr="0007216E">
              <w:rPr>
                <w:rFonts w:cs="Times New Roman"/>
              </w:rPr>
              <w:t>- Kết luận số 18-KL/TW ngày 02/4/2026 Hội nghị lần thứ hai Ban Chấp hành Trung ương Đảng khóa XIV yêu cầu phát triển mạnh các ngành kinh tế biển gắn với bảo đảm quốc phòng, an ninh, bảo vệ môi trường và quản lý tài nguyên biển; hoàn thiện đồng bộ pháp luật, cơ chế, chính sách, quy hoạch về quản lý tổng hợp, sử dụng tài nguyên, bảo vệ môi trường, bảo tồn thiên nhiên và đa dạng sinh học; nâng cao hiệu quả quản lý, khai thác và sử dụng đất đai, tài nguyên, khoáng sản quan trọng, nhất là tài nguyên biển; bảo vệ, phục hồi các hệ sinh thái, nhất là hệ sinh thái biển, các khu bảo tồn thiên nhiên; thực hiện tốt Quy hoạch không gian biển quốc gia, xây dựng và hoàn thiện cơ sở dữ liệu, cơ chế quản lý tổng hợp về biển, đảo; tăng cường nghiên cứu, ứng dụng khoa học, công nghệ, điều tra tài nguyên, môi trường biển; nâng cao năng lực dự báo và giám sát môi trường biển.</w:t>
            </w:r>
          </w:p>
        </w:tc>
        <w:tc>
          <w:tcPr>
            <w:tcW w:w="1701" w:type="dxa"/>
          </w:tcPr>
          <w:p w14:paraId="43A95737" w14:textId="77777777" w:rsidR="0088743B" w:rsidRDefault="00000000">
            <w:r>
              <w:t>Phù hợp với chủ trương của Đảng về đổi mới công tác xây dựng và thi hành pháp luật, bảo đảm văn bản pháp luật có hiệu lực ổn định, khả thi, đồng bộ; tạo cơ sở chuyển tiếp sang cơ chế quản lý tổng hợp, thống nhất, minh bạch về tài nguyên, không gian biển, bảo vệ môi trường biển và hải đảo.</w:t>
            </w:r>
          </w:p>
        </w:tc>
        <w:tc>
          <w:tcPr>
            <w:tcW w:w="1559" w:type="dxa"/>
          </w:tcPr>
          <w:p w14:paraId="5283A016" w14:textId="77777777" w:rsidR="00407C13" w:rsidRPr="0007216E" w:rsidRDefault="00407C13" w:rsidP="009413F4">
            <w:pPr>
              <w:jc w:val="both"/>
              <w:rPr>
                <w:rFonts w:cs="Times New Roman"/>
                <w:szCs w:val="20"/>
                <w:lang w:val="de-DE"/>
              </w:rPr>
            </w:pPr>
            <w:r w:rsidRPr="0007216E">
              <w:rPr>
                <w:rFonts w:cs="Times New Roman"/>
                <w:szCs w:val="20"/>
                <w:lang w:val="de-DE"/>
              </w:rPr>
              <w:t>Quy định điều khoản thi hành bảo đảm tính khả thi và thống nhất với lộ trình ban hành văn bản quy định chi tiết.</w:t>
            </w:r>
          </w:p>
        </w:tc>
      </w:tr>
    </w:tbl>
    <w:p w14:paraId="2E2B9518" w14:textId="77777777" w:rsidR="00407C13" w:rsidRPr="0007216E" w:rsidRDefault="00407C13" w:rsidP="00A20D9E">
      <w:pPr>
        <w:ind w:firstLine="567"/>
        <w:rPr>
          <w:rFonts w:cs="Times New Roman"/>
          <w:b/>
          <w:szCs w:val="20"/>
          <w:lang w:val="de-DE"/>
        </w:rPr>
      </w:pPr>
    </w:p>
    <w:p w14:paraId="59037702" w14:textId="77777777" w:rsidR="00A20D9E" w:rsidRPr="0007216E" w:rsidRDefault="00A20D9E" w:rsidP="00A20D9E">
      <w:pPr>
        <w:rPr>
          <w:rFonts w:cs="Times New Roman"/>
          <w:b/>
          <w:szCs w:val="20"/>
          <w:lang w:val="de-DE"/>
        </w:rPr>
      </w:pPr>
    </w:p>
    <w:p w14:paraId="74F977E4" w14:textId="77777777" w:rsidR="00A20D9E" w:rsidRPr="0007216E" w:rsidRDefault="00A20D9E" w:rsidP="00A20D9E">
      <w:pPr>
        <w:rPr>
          <w:rFonts w:cs="Times New Roman"/>
          <w:b/>
          <w:szCs w:val="20"/>
          <w:lang w:val="de-DE"/>
        </w:rPr>
      </w:pPr>
    </w:p>
    <w:p w14:paraId="217962D0" w14:textId="77777777" w:rsidR="00A20D9E" w:rsidRPr="0007216E" w:rsidRDefault="00A20D9E" w:rsidP="00A20D9E">
      <w:pPr>
        <w:ind w:firstLine="567"/>
        <w:rPr>
          <w:rFonts w:cs="Times New Roman"/>
          <w:b/>
          <w:szCs w:val="20"/>
          <w:lang w:val="de-DE"/>
        </w:rPr>
      </w:pPr>
      <w:r w:rsidRPr="0007216E">
        <w:rPr>
          <w:rFonts w:cs="Times New Roman"/>
          <w:b/>
          <w:szCs w:val="20"/>
          <w:lang w:val="de-DE"/>
        </w:rPr>
        <w:t>2. Văn bản quy phạm pháp luật có liên quan đến dự thảo Luật Tài nguyên, môi trường biển và hải đảo (sửa đổi)</w:t>
      </w:r>
    </w:p>
    <w:tbl>
      <w:tblPr>
        <w:tblStyle w:val="TableGrid"/>
        <w:tblW w:w="14034" w:type="dxa"/>
        <w:tblInd w:w="547" w:type="dxa"/>
        <w:tblLayout w:type="fixed"/>
        <w:tblLook w:val="04A0" w:firstRow="1" w:lastRow="0" w:firstColumn="1" w:lastColumn="0" w:noHBand="0" w:noVBand="1"/>
      </w:tblPr>
      <w:tblGrid>
        <w:gridCol w:w="5529"/>
        <w:gridCol w:w="4677"/>
        <w:gridCol w:w="1843"/>
        <w:gridCol w:w="1985"/>
      </w:tblGrid>
      <w:tr w:rsidR="00407C13" w:rsidRPr="0007216E" w14:paraId="4AF80499" w14:textId="77777777" w:rsidTr="00AC23DA">
        <w:tc>
          <w:tcPr>
            <w:tcW w:w="5529" w:type="dxa"/>
            <w:shd w:val="clear" w:color="auto" w:fill="D9EAF7"/>
          </w:tcPr>
          <w:p w14:paraId="48D07824" w14:textId="77777777" w:rsidR="00407C13" w:rsidRPr="0007216E" w:rsidRDefault="00407C13" w:rsidP="00AC23DA">
            <w:pPr>
              <w:jc w:val="center"/>
              <w:rPr>
                <w:rFonts w:cs="Times New Roman"/>
                <w:lang w:val="de-DE"/>
              </w:rPr>
            </w:pPr>
            <w:r w:rsidRPr="0007216E">
              <w:rPr>
                <w:rFonts w:cs="Times New Roman"/>
                <w:lang w:val="de-DE"/>
              </w:rPr>
              <w:t>QUY ĐỊNH CỦA DỰ THẢO LUẬT</w:t>
            </w:r>
          </w:p>
        </w:tc>
        <w:tc>
          <w:tcPr>
            <w:tcW w:w="4677" w:type="dxa"/>
            <w:shd w:val="clear" w:color="auto" w:fill="D9EAF7"/>
          </w:tcPr>
          <w:p w14:paraId="009DC7DC" w14:textId="77777777" w:rsidR="00407C13" w:rsidRPr="0007216E" w:rsidRDefault="00407C13" w:rsidP="00AC23DA">
            <w:pPr>
              <w:jc w:val="center"/>
              <w:rPr>
                <w:rFonts w:cs="Times New Roman"/>
                <w:lang w:val="de-DE"/>
              </w:rPr>
            </w:pPr>
            <w:r w:rsidRPr="0007216E">
              <w:rPr>
                <w:rFonts w:cs="Times New Roman"/>
                <w:lang w:val="de-DE"/>
              </w:rPr>
              <w:t>QUY ĐỊNH CỦA PHÁP LUẬT HIỆN HÀNH CÓ LIÊN QUAN</w:t>
            </w:r>
          </w:p>
        </w:tc>
        <w:tc>
          <w:tcPr>
            <w:tcW w:w="1843" w:type="dxa"/>
            <w:shd w:val="clear" w:color="auto" w:fill="D9EAF7"/>
          </w:tcPr>
          <w:p w14:paraId="4009010A" w14:textId="77777777" w:rsidR="00407C13" w:rsidRPr="0007216E" w:rsidRDefault="00407C13" w:rsidP="00AC23DA">
            <w:pPr>
              <w:jc w:val="center"/>
              <w:rPr>
                <w:rFonts w:cs="Times New Roman"/>
                <w:lang w:val="de-DE"/>
              </w:rPr>
            </w:pPr>
            <w:r w:rsidRPr="0007216E">
              <w:rPr>
                <w:rFonts w:cs="Times New Roman"/>
                <w:lang w:val="de-DE"/>
              </w:rPr>
              <w:t>ĐÁNH GIÁ</w:t>
            </w:r>
          </w:p>
          <w:p w14:paraId="3479A65D" w14:textId="77777777" w:rsidR="00407C13" w:rsidRPr="0007216E" w:rsidRDefault="00407C13" w:rsidP="00AC23DA">
            <w:pPr>
              <w:jc w:val="center"/>
              <w:rPr>
                <w:rFonts w:cs="Times New Roman"/>
                <w:lang w:val="de-DE"/>
              </w:rPr>
            </w:pPr>
            <w:r w:rsidRPr="0007216E">
              <w:rPr>
                <w:rFonts w:cs="Times New Roman"/>
                <w:lang w:val="de-DE"/>
              </w:rPr>
              <w:t>(Tính hợp hiến, tính hợp pháp, tính thống nhất)</w:t>
            </w:r>
          </w:p>
        </w:tc>
        <w:tc>
          <w:tcPr>
            <w:tcW w:w="1985" w:type="dxa"/>
            <w:shd w:val="clear" w:color="auto" w:fill="D9EAF7"/>
          </w:tcPr>
          <w:p w14:paraId="39F018E6" w14:textId="77777777" w:rsidR="00407C13" w:rsidRPr="0007216E" w:rsidRDefault="00407C13" w:rsidP="00AC23DA">
            <w:pPr>
              <w:jc w:val="center"/>
              <w:rPr>
                <w:rFonts w:cs="Times New Roman"/>
                <w:lang w:val="de-DE"/>
              </w:rPr>
            </w:pPr>
            <w:r w:rsidRPr="0007216E">
              <w:rPr>
                <w:rFonts w:cs="Times New Roman"/>
                <w:lang w:val="de-DE"/>
              </w:rPr>
              <w:t>ĐỀ XUẤT XỬ LÝ</w:t>
            </w:r>
          </w:p>
        </w:tc>
      </w:tr>
      <w:tr w:rsidR="00407C13" w:rsidRPr="0007216E" w14:paraId="28595303" w14:textId="77777777" w:rsidTr="00AC23DA">
        <w:tc>
          <w:tcPr>
            <w:tcW w:w="5529" w:type="dxa"/>
          </w:tcPr>
          <w:p w14:paraId="27D541A4" w14:textId="77777777" w:rsidR="008D59F9" w:rsidRPr="0007216E" w:rsidRDefault="00000000">
            <w:pPr>
              <w:jc w:val="both"/>
              <w:rPr>
                <w:rFonts w:cs="Times New Roman"/>
              </w:rPr>
            </w:pPr>
            <w:r w:rsidRPr="0007216E">
              <w:rPr>
                <w:rFonts w:cs="Times New Roman"/>
                <w:b/>
                <w:color w:val="000000"/>
              </w:rPr>
              <w:t>Chương I - NHỮNG QUY ĐỊNH CHUNG</w:t>
            </w:r>
          </w:p>
          <w:p w14:paraId="3B44052C" w14:textId="77777777" w:rsidR="008D59F9" w:rsidRPr="0007216E" w:rsidRDefault="00000000">
            <w:pPr>
              <w:jc w:val="both"/>
              <w:rPr>
                <w:rFonts w:cs="Times New Roman"/>
              </w:rPr>
            </w:pPr>
            <w:r w:rsidRPr="0007216E">
              <w:rPr>
                <w:rFonts w:cs="Times New Roman"/>
                <w:b/>
                <w:color w:val="000000"/>
              </w:rPr>
              <w:t>Điều 1. Phạm vi điều chỉnh</w:t>
            </w:r>
          </w:p>
          <w:p w14:paraId="3B874599" w14:textId="77777777" w:rsidR="008D59F9" w:rsidRPr="0007216E" w:rsidRDefault="00000000">
            <w:pPr>
              <w:jc w:val="both"/>
              <w:rPr>
                <w:rFonts w:cs="Times New Roman"/>
              </w:rPr>
            </w:pPr>
            <w:r w:rsidRPr="0007216E">
              <w:rPr>
                <w:rFonts w:cs="Times New Roman"/>
              </w:rPr>
              <w:t>1. Luật này quy định về quản lý tổng hợp tài nguyên, không gian biển, bảo vệ môi trường biển và hải đảo; quyền, nghĩa vụ, trách nhiệm của cơ quan, tổ chức và cá nhân trong quản lý tổng hợp tài nguyên, không gian biển, bảo vệ môi trường biển và hải đảo.</w:t>
            </w:r>
          </w:p>
          <w:p w14:paraId="4F85C58A" w14:textId="77777777" w:rsidR="008D59F9" w:rsidRPr="0007216E" w:rsidRDefault="00000000">
            <w:pPr>
              <w:jc w:val="both"/>
              <w:rPr>
                <w:rFonts w:cs="Times New Roman"/>
              </w:rPr>
            </w:pPr>
            <w:r w:rsidRPr="0007216E">
              <w:rPr>
                <w:rFonts w:cs="Times New Roman"/>
              </w:rPr>
              <w:t>2. Hoạt động bảo vệ môi trường, quản lý, khai thác, sử dụng các loại tài nguyên, phát triển các hoạt động kinh tế trên biển và hải đảo thực hiện theo quy định của Luật này và các luật có liên quan, cụ thể:</w:t>
            </w:r>
          </w:p>
          <w:p w14:paraId="59F8197F" w14:textId="77777777" w:rsidR="008D59F9" w:rsidRPr="0007216E" w:rsidRDefault="00000000">
            <w:pPr>
              <w:jc w:val="both"/>
              <w:rPr>
                <w:rFonts w:cs="Times New Roman"/>
              </w:rPr>
            </w:pPr>
            <w:r w:rsidRPr="0007216E">
              <w:rPr>
                <w:rFonts w:cs="Times New Roman"/>
              </w:rPr>
              <w:t>a) Việc quản lý, khai thác, sử dụng từng loại tài nguyên biển và hải đảo; hoạt động đầu tư, xây dựng, hàng hải, thủy sản, dầu khí, khoáng sản, năng lượng và hoạt động chuyên ngành khác trên biển, vùng bờ và hải đảo được thực hiện theo quy định của luật có liên quan và Luật này;</w:t>
            </w:r>
          </w:p>
          <w:p w14:paraId="1DF6F93A" w14:textId="77777777" w:rsidR="008D59F9" w:rsidRPr="0007216E" w:rsidRDefault="00000000">
            <w:pPr>
              <w:jc w:val="both"/>
              <w:rPr>
                <w:rFonts w:cs="Times New Roman"/>
              </w:rPr>
            </w:pPr>
            <w:r w:rsidRPr="0007216E">
              <w:rPr>
                <w:rFonts w:cs="Times New Roman"/>
              </w:rPr>
              <w:t>b) Trường hợp Luật này và luật khác có quy định khác nhau về cùng một vấn đề thì việc áp dụng pháp luật được thực hiện theo quy định của pháp luật về ban hành văn bản quy phạm pháp luật. Đối với nội dung về quản lý tổng hợp tài nguyên, không gian biển; điều phối, phân bổ và giải quyết xung đột, chồng lấn trong khai thác, sử dụng không gian biển; quản lý, giao, cho thuê và đăng ký sử dụng khu vực biển thì áp dụng quy định của Luật này;</w:t>
            </w:r>
          </w:p>
          <w:p w14:paraId="26C3E29D" w14:textId="77777777" w:rsidR="008D59F9" w:rsidRPr="0007216E" w:rsidRDefault="00000000">
            <w:pPr>
              <w:jc w:val="both"/>
              <w:rPr>
                <w:rFonts w:cs="Times New Roman"/>
              </w:rPr>
            </w:pPr>
            <w:r w:rsidRPr="0007216E">
              <w:rPr>
                <w:rFonts w:cs="Times New Roman"/>
              </w:rPr>
              <w:t>c) Hoạt động bảo vệ môi trường biển và hải đảo thực hiện theo quy định của pháp luật về bảo vệ môi trường và Luật này. Đối với nội dung đặc thù về kiểm soát ô nhiễm môi trường biển và hải đảo; kiểm soát rác thải biển; cải thiện, phục hồi môi trường biển và hải đảo; xác định và bồi thường thiệt hại do ô nhiễm dầu trên biển; nhận chìm ở biển thì thực hiện theo quy định của Luật này. Trường hợp Luật này quy định trình tự, thủ tục đặc thù đối với các nội dung nêu trên khác với quy định của Luật Bảo vệ môi trường thì áp dụng quy định của Luật này;</w:t>
            </w:r>
          </w:p>
          <w:p w14:paraId="43D971E2" w14:textId="77777777" w:rsidR="008D59F9" w:rsidRPr="0007216E" w:rsidRDefault="00000000">
            <w:pPr>
              <w:jc w:val="both"/>
              <w:rPr>
                <w:rFonts w:cs="Times New Roman"/>
              </w:rPr>
            </w:pPr>
            <w:r w:rsidRPr="0007216E">
              <w:rPr>
                <w:rFonts w:cs="Times New Roman"/>
              </w:rPr>
              <w:lastRenderedPageBreak/>
              <w:t>d) Hoạt động đầu tư kinh doanh trên biển, vùng bờ và hải đảo thực hiện theo quy định của pháp luật về đầu tư và pháp luật có liên quan. Việc xác định đối tượng, tiêu chí, điều kiện và áp dụng cơ chế, chính sách ưu đãi, hỗ trợ đặc thù đối với hoạt động kinh tế trên biển và hải đảo thực hiện theo quy định tại Luật này; hình thức, mức, thời hạn, trình tự, thủ tục áp dụng ưu đãi, hỗ trợ về đầu tư, thuế, phí, lệ phí, đất đai, tín dụng, bảo hiểm, đấu thầu và đầu tư theo phương thức đối tác công tư thực hiện theo quy định của Luật Đầu tư và pháp luật có liên quan, trừ trường hợp Luật này có quy định khác.</w:t>
            </w:r>
          </w:p>
        </w:tc>
        <w:tc>
          <w:tcPr>
            <w:tcW w:w="4677" w:type="dxa"/>
          </w:tcPr>
          <w:p w14:paraId="07F2C492" w14:textId="77777777" w:rsidR="00407C13" w:rsidRPr="0007216E" w:rsidRDefault="00407C13" w:rsidP="00AC23DA">
            <w:pPr>
              <w:jc w:val="both"/>
              <w:rPr>
                <w:rFonts w:cs="Times New Roman"/>
                <w:lang w:val="de-DE"/>
              </w:rPr>
            </w:pPr>
            <w:r w:rsidRPr="0007216E">
              <w:rPr>
                <w:rFonts w:cs="Times New Roman"/>
                <w:lang w:val="de-DE"/>
              </w:rPr>
              <w:lastRenderedPageBreak/>
              <w:t>- Hiến pháp năm 2013, được sửa đổi, bổ sung theo Nghị quyết số 203/2025/QH15: khoản 2 Điều 14 về điều kiện hạn chế quyền con người, quyền công dân; Điều 32 về quyền sở hữu, quyền thừa kế được pháp luật bảo hộ; Điều 53 về đất đai, tài nguyên nước, tài nguyên khoáng sản, nguồn lợi vùng biển, vùng trời, tài nguyên thiên nhiên khác và tài sản do Nhà nước đầu tư, quản lý là tài sản công thuộc sở hữu toàn dân do Nhà nước đại diện chủ sở hữu và thống nhất quản lý; Điều 63 về chính sách bảo vệ môi trường, quản lý, sử dụng hiệu quả, bền vững tài nguyên thiên nhiên, bảo tồn thiên nhiên, đa dạng sinh học.</w:t>
            </w:r>
          </w:p>
          <w:p w14:paraId="076BC3DF"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4C4609A5" w14:textId="77777777" w:rsidR="00407C13" w:rsidRPr="0007216E" w:rsidRDefault="00407C13" w:rsidP="00AC23DA">
            <w:pPr>
              <w:jc w:val="both"/>
              <w:rPr>
                <w:rFonts w:cs="Times New Roman"/>
                <w:lang w:val="de-DE"/>
              </w:rPr>
            </w:pPr>
            <w:r w:rsidRPr="0007216E">
              <w:rPr>
                <w:rFonts w:cs="Times New Roman"/>
                <w:lang w:val="de-DE"/>
              </w:rPr>
              <w:t xml:space="preserve">-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w:t>
            </w:r>
            <w:r w:rsidRPr="0007216E">
              <w:rPr>
                <w:rFonts w:cs="Times New Roman"/>
                <w:lang w:val="de-DE"/>
              </w:rPr>
              <w:lastRenderedPageBreak/>
              <w:t>môi trường, phục hồi môi trường là căn cứ đối chiếu Chương về bảo vệ môi trường biển.</w:t>
            </w:r>
          </w:p>
          <w:p w14:paraId="35ECCB4B" w14:textId="77777777" w:rsidR="00407C13" w:rsidRPr="0007216E" w:rsidRDefault="00407C13" w:rsidP="00AC23DA">
            <w:pPr>
              <w:jc w:val="both"/>
              <w:rPr>
                <w:rFonts w:cs="Times New Roman"/>
                <w:lang w:val="de-DE"/>
              </w:rPr>
            </w:pPr>
            <w:r w:rsidRPr="0007216E">
              <w:rPr>
                <w:rFonts w:cs="Times New Roman"/>
                <w:lang w:val="de-DE"/>
              </w:rPr>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tc>
        <w:tc>
          <w:tcPr>
            <w:tcW w:w="1843" w:type="dxa"/>
          </w:tcPr>
          <w:p w14:paraId="583FD99B" w14:textId="77777777" w:rsidR="00407C13" w:rsidRPr="0007216E" w:rsidRDefault="00407C13" w:rsidP="00AC23DA">
            <w:pPr>
              <w:jc w:val="both"/>
              <w:rPr>
                <w:rFonts w:cs="Times New Roman"/>
                <w:lang w:val="de-DE"/>
              </w:rPr>
            </w:pPr>
            <w:r w:rsidRPr="0007216E">
              <w:rPr>
                <w:rFonts w:cs="Times New Roman"/>
                <w:lang w:val="de-DE"/>
              </w:rPr>
              <w:lastRenderedPageBreak/>
              <w:t>Cơ bản bảo đảm tính hợp hiến, hợp pháp và thống nhất với Hiến pháp, Luật Biển Việt Nam, Luật Bảo vệ môi trường, Luật Quy hoạch và các luật tổ chức bộ máy. Nội dung đặt nền tảng quản lý tổng hợp tài nguyên, không gian biển, bảo vệ môi trường biển và hải đảo, gắn với chủ quyền, quốc phòng, an ninh, đối ngoại.</w:t>
            </w:r>
          </w:p>
        </w:tc>
        <w:tc>
          <w:tcPr>
            <w:tcW w:w="1985" w:type="dxa"/>
          </w:tcPr>
          <w:p w14:paraId="248BF596" w14:textId="77777777" w:rsidR="00407C13" w:rsidRPr="0007216E" w:rsidRDefault="00407C13" w:rsidP="00AC23DA">
            <w:pPr>
              <w:jc w:val="both"/>
              <w:rPr>
                <w:rFonts w:cs="Times New Roman"/>
                <w:lang w:val="de-DE"/>
              </w:rPr>
            </w:pPr>
            <w:r w:rsidRPr="0007216E">
              <w:rPr>
                <w:rFonts w:cs="Times New Roman"/>
                <w:lang w:val="de-DE"/>
              </w:rPr>
              <w:t>Rà soát phạm vi điều chỉnh, nguyên tắc áp dụng và thuật ngữ để tránh trùng lặp công cụ quản lý của luật chuyên ngành; chỉ quy định nội dung đặc thù về tài nguyên, không gian biển, môi trường biển và cơ chế điều phối liên ngành.</w:t>
            </w:r>
          </w:p>
        </w:tc>
      </w:tr>
      <w:tr w:rsidR="00407C13" w:rsidRPr="0007216E" w14:paraId="3307F3C8" w14:textId="77777777" w:rsidTr="00AC23DA">
        <w:tc>
          <w:tcPr>
            <w:tcW w:w="5529" w:type="dxa"/>
          </w:tcPr>
          <w:p w14:paraId="05D25390" w14:textId="77777777" w:rsidR="008D59F9" w:rsidRPr="0007216E" w:rsidRDefault="00000000">
            <w:pPr>
              <w:jc w:val="both"/>
              <w:rPr>
                <w:rFonts w:cs="Times New Roman"/>
              </w:rPr>
            </w:pPr>
            <w:r w:rsidRPr="0007216E">
              <w:rPr>
                <w:rFonts w:cs="Times New Roman"/>
                <w:b/>
                <w:color w:val="000000"/>
              </w:rPr>
              <w:t>Chương I - NHỮNG QUY ĐỊNH CHUNG</w:t>
            </w:r>
          </w:p>
          <w:p w14:paraId="70DC7B00" w14:textId="77777777" w:rsidR="008D59F9" w:rsidRPr="0007216E" w:rsidRDefault="00000000">
            <w:pPr>
              <w:jc w:val="both"/>
              <w:rPr>
                <w:rFonts w:cs="Times New Roman"/>
              </w:rPr>
            </w:pPr>
            <w:r w:rsidRPr="0007216E">
              <w:rPr>
                <w:rFonts w:cs="Times New Roman"/>
                <w:b/>
                <w:color w:val="000000"/>
              </w:rPr>
              <w:t>Điều 2. Đối tượng áp dụng</w:t>
            </w:r>
          </w:p>
          <w:p w14:paraId="556797F9" w14:textId="77777777" w:rsidR="008D59F9" w:rsidRPr="0007216E" w:rsidRDefault="00000000">
            <w:pPr>
              <w:jc w:val="both"/>
              <w:rPr>
                <w:rFonts w:cs="Times New Roman"/>
              </w:rPr>
            </w:pPr>
            <w:r w:rsidRPr="0007216E">
              <w:rPr>
                <w:rFonts w:cs="Times New Roman"/>
              </w:rPr>
              <w:t>Cơ quan quản lý nhà nước, tổ chức, cá nhân trong nước và nước ngoài có liên quan đến quản lý tổng hợp tài nguyên, không gian biển, bảo vệ môi trường biển và hải đảo.</w:t>
            </w:r>
          </w:p>
        </w:tc>
        <w:tc>
          <w:tcPr>
            <w:tcW w:w="4677" w:type="dxa"/>
          </w:tcPr>
          <w:p w14:paraId="023E17BC" w14:textId="77777777" w:rsidR="00407C13" w:rsidRPr="0007216E" w:rsidRDefault="00407C13" w:rsidP="00AC23DA">
            <w:pPr>
              <w:jc w:val="both"/>
              <w:rPr>
                <w:rFonts w:cs="Times New Roman"/>
                <w:lang w:val="de-DE"/>
              </w:rPr>
            </w:pPr>
            <w:r w:rsidRPr="0007216E">
              <w:rPr>
                <w:rFonts w:cs="Times New Roman"/>
                <w:lang w:val="de-DE"/>
              </w:rPr>
              <w:t>- Luật Tổ chức Chính phủ: quy định Chính phủ thống nhất quản lý nhà nước về các ngành, lĩnh vực; bộ, cơ quan ngang bộ thực hiện quản lý nhà nước theo ngành, lĩnh vực được phân công; là căn cứ đối chiếu thẩm quyền của Chính phủ, Bộ Nông nghiệp và Môi trường, bộ, cơ quan ngang bộ trong quản lý tổng hợp tài nguyên, không gian biển, bảo vệ môi trường biển và hải đảo.</w:t>
            </w:r>
          </w:p>
          <w:p w14:paraId="23212678" w14:textId="77777777" w:rsidR="00407C13" w:rsidRPr="0007216E" w:rsidRDefault="00407C13" w:rsidP="00AC23DA">
            <w:pPr>
              <w:jc w:val="both"/>
              <w:rPr>
                <w:rFonts w:cs="Times New Roman"/>
                <w:lang w:val="de-DE"/>
              </w:rPr>
            </w:pPr>
            <w:r w:rsidRPr="0007216E">
              <w:rPr>
                <w:rFonts w:cs="Times New Roman"/>
                <w:lang w:val="de-DE"/>
              </w:rPr>
              <w:t>- Luật Tổ chức chính quyền địa phương: khoản 6 Điều 4 về phân định rõ thẩm quyền giữa cơ quan nhà nước ở trung ương và chính quyền địa phương, giữa chính quyền địa phương cấp tỉnh và cấp xã; các khoản 1, 2, 3, 4 và 6 Điều 17 về nhiệm vụ, quyền hạn của chính quyền địa phương cấp tỉnh; khoản 5, khoản 6 Điều 4 về nguyên tắc những công việc thuộc thẩm quyền của chính quyền địa phương phải do chính quyền địa phương quyết định, tổ chức thực hiện và chịu trách nhiệm.</w:t>
            </w:r>
          </w:p>
          <w:p w14:paraId="49CD92A7"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tc>
        <w:tc>
          <w:tcPr>
            <w:tcW w:w="1843" w:type="dxa"/>
          </w:tcPr>
          <w:p w14:paraId="6E7FDEF7" w14:textId="77777777" w:rsidR="00407C13" w:rsidRPr="0007216E" w:rsidRDefault="00407C13" w:rsidP="00AC23DA">
            <w:pPr>
              <w:jc w:val="both"/>
              <w:rPr>
                <w:rFonts w:cs="Times New Roman"/>
                <w:lang w:val="de-DE"/>
              </w:rPr>
            </w:pPr>
            <w:r w:rsidRPr="0007216E">
              <w:rPr>
                <w:rFonts w:cs="Times New Roman"/>
                <w:lang w:val="de-DE"/>
              </w:rPr>
              <w:t>Cơ bản bảo đảm tính hợp hiến, hợp pháp và thống nhất với Hiến pháp, Luật Biển Việt Nam, Luật Bảo vệ môi trường, Luật Quy hoạch và các luật tổ chức bộ máy. Nội dung đặt nền tảng quản lý tổng hợp tài nguyên, không gian biển, bảo vệ môi trường biển và hải đảo, gắn với chủ quyền, quốc phòng, an ninh, đối ngoại.</w:t>
            </w:r>
          </w:p>
        </w:tc>
        <w:tc>
          <w:tcPr>
            <w:tcW w:w="1985" w:type="dxa"/>
          </w:tcPr>
          <w:p w14:paraId="3A99A2D1" w14:textId="77777777" w:rsidR="00407C13" w:rsidRPr="0007216E" w:rsidRDefault="00407C13" w:rsidP="00AC23DA">
            <w:pPr>
              <w:jc w:val="both"/>
              <w:rPr>
                <w:rFonts w:cs="Times New Roman"/>
                <w:lang w:val="de-DE"/>
              </w:rPr>
            </w:pPr>
            <w:r w:rsidRPr="0007216E">
              <w:rPr>
                <w:rFonts w:cs="Times New Roman"/>
                <w:lang w:val="de-DE"/>
              </w:rPr>
              <w:t>Rà soát phạm vi điều chỉnh, nguyên tắc áp dụng và thuật ngữ để tránh trùng lặp công cụ quản lý của luật chuyên ngành; chỉ quy định nội dung đặc thù về tài nguyên, không gian biển, môi trường biển và cơ chế điều phối liên ngành.</w:t>
            </w:r>
          </w:p>
        </w:tc>
      </w:tr>
      <w:tr w:rsidR="00407C13" w:rsidRPr="0007216E" w14:paraId="05ED7B16" w14:textId="77777777" w:rsidTr="00AC23DA">
        <w:tc>
          <w:tcPr>
            <w:tcW w:w="5529" w:type="dxa"/>
          </w:tcPr>
          <w:p w14:paraId="532020EA" w14:textId="77777777" w:rsidR="008D59F9" w:rsidRPr="0007216E" w:rsidRDefault="00000000">
            <w:pPr>
              <w:jc w:val="both"/>
              <w:rPr>
                <w:rFonts w:cs="Times New Roman"/>
              </w:rPr>
            </w:pPr>
            <w:r w:rsidRPr="0007216E">
              <w:rPr>
                <w:rFonts w:cs="Times New Roman"/>
                <w:b/>
                <w:color w:val="000000"/>
              </w:rPr>
              <w:t>Chương I - NHỮNG QUY ĐỊNH CHUNG</w:t>
            </w:r>
          </w:p>
          <w:p w14:paraId="129B8202" w14:textId="77777777" w:rsidR="008D59F9" w:rsidRPr="0007216E" w:rsidRDefault="00000000">
            <w:pPr>
              <w:jc w:val="both"/>
              <w:rPr>
                <w:rFonts w:cs="Times New Roman"/>
              </w:rPr>
            </w:pPr>
            <w:r w:rsidRPr="0007216E">
              <w:rPr>
                <w:rFonts w:cs="Times New Roman"/>
                <w:b/>
                <w:color w:val="000000"/>
              </w:rPr>
              <w:t>Điều 3. Giải thích từ ngữ</w:t>
            </w:r>
          </w:p>
          <w:p w14:paraId="72D747C3" w14:textId="77777777" w:rsidR="008D59F9" w:rsidRPr="0007216E" w:rsidRDefault="00000000">
            <w:pPr>
              <w:jc w:val="both"/>
              <w:rPr>
                <w:rFonts w:cs="Times New Roman"/>
              </w:rPr>
            </w:pPr>
            <w:r w:rsidRPr="0007216E">
              <w:rPr>
                <w:rFonts w:cs="Times New Roman"/>
              </w:rPr>
              <w:t>Trong Luật này, các từ ngữ dưới đây được hiểu như sau:</w:t>
            </w:r>
          </w:p>
          <w:p w14:paraId="47E8F728" w14:textId="77777777" w:rsidR="008D59F9" w:rsidRPr="0007216E" w:rsidRDefault="00000000">
            <w:pPr>
              <w:jc w:val="both"/>
              <w:rPr>
                <w:rFonts w:cs="Times New Roman"/>
              </w:rPr>
            </w:pPr>
            <w:r w:rsidRPr="0007216E">
              <w:rPr>
                <w:rFonts w:cs="Times New Roman"/>
              </w:rPr>
              <w:t xml:space="preserve">1. Tài nguyên biển và hải đảo bao gồm tài nguyên sinh vật, tài nguyên phi sinh vật thuộc khối nước biển, đáy biển, lòng đất dưới </w:t>
            </w:r>
            <w:r w:rsidRPr="0007216E">
              <w:rPr>
                <w:rFonts w:cs="Times New Roman"/>
              </w:rPr>
              <w:lastRenderedPageBreak/>
              <w:t>đáy biển, trên mặt nước biển, vùng đất ven biển và quần đảo, đảo, bãi cạn lúc chìm lúc nổi, bãi ngầm (sau đây gọi chung là hải đảo) thuộc chủ quyền, quyền chủ quyền, quyền tài phán quốc gia của Việt Nam.</w:t>
            </w:r>
          </w:p>
          <w:p w14:paraId="4F5E81FC" w14:textId="77777777" w:rsidR="008D59F9" w:rsidRPr="0007216E" w:rsidRDefault="00000000">
            <w:pPr>
              <w:jc w:val="both"/>
              <w:rPr>
                <w:rFonts w:cs="Times New Roman"/>
              </w:rPr>
            </w:pPr>
            <w:r w:rsidRPr="0007216E">
              <w:rPr>
                <w:rFonts w:cs="Times New Roman"/>
              </w:rPr>
              <w:t>Việc gọi chung quần đảo, đảo, bãi cạn lúc chìm lúc nổi, bãi ngầm là hải đảo không làm thay đổi quy chế pháp lý của từng loại thực thể theo Công ước của Liên hợp quốc về Luật Biển năm 1982 và Luật Biển Việt Nam.</w:t>
            </w:r>
          </w:p>
          <w:p w14:paraId="77AD932F" w14:textId="77777777" w:rsidR="008D59F9" w:rsidRPr="0007216E" w:rsidRDefault="00000000">
            <w:pPr>
              <w:jc w:val="both"/>
              <w:rPr>
                <w:rFonts w:cs="Times New Roman"/>
              </w:rPr>
            </w:pPr>
            <w:r w:rsidRPr="0007216E">
              <w:rPr>
                <w:rFonts w:cs="Times New Roman"/>
              </w:rPr>
              <w:t>2. Không gian biển là không gian ba chiều được xác định phạm vi bao gồm vùng bờ, vùng biển và hải đảo, bao gồm vùng đất ven biển, mặt nước biển, khối nước biển, đáy biển, lòng đất dưới đáy biển và phần không gian phía trên mặt biển, được quản lý, phân vùng và tổ chức sử dụng để thực hiện các hoạt động phát triển kinh tế - xã hội, bảo đảm quốc phòng, an ninh, bảo vệ môi trường và bảo tồn hệ sinh thái biển.</w:t>
            </w:r>
          </w:p>
          <w:p w14:paraId="58F46ED4" w14:textId="77777777" w:rsidR="008D59F9" w:rsidRPr="0007216E" w:rsidRDefault="00000000">
            <w:pPr>
              <w:jc w:val="both"/>
              <w:rPr>
                <w:rFonts w:cs="Times New Roman"/>
              </w:rPr>
            </w:pPr>
            <w:r w:rsidRPr="0007216E">
              <w:rPr>
                <w:rFonts w:cs="Times New Roman"/>
              </w:rPr>
              <w:t>3. Quản lý tổng hợp tài nguyên, không gian biển là việc hoạch định và tổ chức thực hiện các chính sách, cơ chế, công cụ điều phối liên ngành, liên vùng để bảo đảm tài nguyên, không gian biển và hải đảo được khai thác, sử dụng hiệu quả, duy trì chức năng và cấu trúc của hệ sinh thái nhằm phát triển bền vững, bảo vệ chủ quyền, quyền chủ quyền, quyền tài phán quốc gia của Việt Nam trên biển, bảo đảm quốc phòng, an ninh.</w:t>
            </w:r>
          </w:p>
          <w:p w14:paraId="344CA57D" w14:textId="77777777" w:rsidR="008D59F9" w:rsidRPr="0007216E" w:rsidRDefault="00000000">
            <w:pPr>
              <w:jc w:val="both"/>
              <w:rPr>
                <w:rFonts w:cs="Times New Roman"/>
              </w:rPr>
            </w:pPr>
            <w:r w:rsidRPr="0007216E">
              <w:rPr>
                <w:rFonts w:cs="Times New Roman"/>
              </w:rPr>
              <w:t>4. Khu vực biển là một phần của vùng biển Việt Nam có vị trí, tọa độ, ranh giới, diện tích, độ sâu, độ cao cụ thể được xác định bởi một hoặc nhiều thành phần bao gồm mặt nước biển, trên mặt nước biển, khối nước biển, đáy biển, lòng đất dưới đáy biển.</w:t>
            </w:r>
          </w:p>
          <w:p w14:paraId="7B758A84" w14:textId="77777777" w:rsidR="008D59F9" w:rsidRPr="0007216E" w:rsidRDefault="00000000">
            <w:pPr>
              <w:jc w:val="both"/>
              <w:rPr>
                <w:rFonts w:cs="Times New Roman"/>
              </w:rPr>
            </w:pPr>
            <w:r w:rsidRPr="0007216E">
              <w:rPr>
                <w:rFonts w:cs="Times New Roman"/>
              </w:rPr>
              <w:t>5. Khu vực biển liên vùng là khu vực biển có phạm vi từ hai tỉnh, thành phố trực thuộc trung ương có biển trở lên hoặc có một phần diện tích nằm trong ranh giới hành chính trên biển của cấp tỉnh và có một phần diện tích nằm ngoài ranh giới hành chính trên biển của cấp tỉnh.</w:t>
            </w:r>
          </w:p>
          <w:p w14:paraId="674FEF8C" w14:textId="77777777" w:rsidR="008D59F9" w:rsidRPr="0007216E" w:rsidRDefault="00000000">
            <w:pPr>
              <w:jc w:val="both"/>
              <w:rPr>
                <w:rFonts w:cs="Times New Roman"/>
              </w:rPr>
            </w:pPr>
            <w:r w:rsidRPr="0007216E">
              <w:rPr>
                <w:rFonts w:cs="Times New Roman"/>
              </w:rPr>
              <w:t>6. Khu vực biển ngoài quyền tài phán quốc gia là khu vực Biển cả và Vùng theo Công ước Liên hợp quốc về Luật Biển năm 1982.</w:t>
            </w:r>
          </w:p>
          <w:p w14:paraId="00A5C8F9" w14:textId="77777777" w:rsidR="008D59F9" w:rsidRPr="0007216E" w:rsidRDefault="00000000">
            <w:pPr>
              <w:jc w:val="both"/>
              <w:rPr>
                <w:rFonts w:cs="Times New Roman"/>
              </w:rPr>
            </w:pPr>
            <w:r w:rsidRPr="0007216E">
              <w:rPr>
                <w:rFonts w:cs="Times New Roman"/>
              </w:rPr>
              <w:t>7. Vùng bờ là khu vực chuyển tiếp giữa đất liền hoặc đảo với biển, bao gồm vùng biển ven bờ và vùng đất ven biển, ven đảo.</w:t>
            </w:r>
          </w:p>
          <w:p w14:paraId="731B9647" w14:textId="77777777" w:rsidR="008D59F9" w:rsidRPr="0007216E" w:rsidRDefault="00000000">
            <w:pPr>
              <w:jc w:val="both"/>
              <w:rPr>
                <w:rFonts w:cs="Times New Roman"/>
              </w:rPr>
            </w:pPr>
            <w:r w:rsidRPr="0007216E">
              <w:rPr>
                <w:rFonts w:cs="Times New Roman"/>
              </w:rPr>
              <w:t>8. Bãi cạn lúc chìm lúc nổi là vùng đất, đá nhô cao tự nhiên có biển bao quanh, khi thủy triều xuống thấp thì lộ ra, khi thủy triều lên cao thì bị ngập nước.</w:t>
            </w:r>
          </w:p>
          <w:p w14:paraId="046106E0" w14:textId="77777777" w:rsidR="008D59F9" w:rsidRPr="0007216E" w:rsidRDefault="00000000">
            <w:pPr>
              <w:jc w:val="both"/>
              <w:rPr>
                <w:rFonts w:cs="Times New Roman"/>
              </w:rPr>
            </w:pPr>
            <w:r w:rsidRPr="0007216E">
              <w:rPr>
                <w:rFonts w:cs="Times New Roman"/>
              </w:rPr>
              <w:t>9. Bãi ngầm là bãi đá, bãi san hô, bãi cát hoặc thành phần tự nhiên khác nhô cao lên khỏi đáy biển nhưng vẫn ngập nước khi thủy triều xuống thấp nhất.</w:t>
            </w:r>
          </w:p>
          <w:p w14:paraId="19517FBE" w14:textId="77777777" w:rsidR="008D59F9" w:rsidRPr="0007216E" w:rsidRDefault="00000000">
            <w:pPr>
              <w:jc w:val="both"/>
              <w:rPr>
                <w:rFonts w:cs="Times New Roman"/>
              </w:rPr>
            </w:pPr>
            <w:r w:rsidRPr="0007216E">
              <w:rPr>
                <w:rFonts w:cs="Times New Roman"/>
              </w:rPr>
              <w:lastRenderedPageBreak/>
              <w:t>10. Đảo nhân tạo là vùng đất có nước bao quanh, ở trên mặt nước khi thủy triều lên nhờ hoạt động can thiệp của con người. Đảo nhân tạo không được hưởng quy chế pháp lý của đảo theo quy định của Công ước của Liên hợp quốc về Luật Biển năm 1982 và Luật Biển Việt Nam.</w:t>
            </w:r>
          </w:p>
          <w:p w14:paraId="669E509F" w14:textId="77777777" w:rsidR="008D59F9" w:rsidRPr="0007216E" w:rsidRDefault="00000000">
            <w:pPr>
              <w:jc w:val="both"/>
              <w:rPr>
                <w:rFonts w:cs="Times New Roman"/>
              </w:rPr>
            </w:pPr>
            <w:r w:rsidRPr="0007216E">
              <w:rPr>
                <w:rFonts w:cs="Times New Roman"/>
              </w:rPr>
              <w:t>11. Công trình trên biển là công trình, thiết bị, cấu trúc hoặc tổ hợp công trình, thiết bị, cấu trúc được thiết lập hoặc lắp đặt cố định hoặc bán cố định trên mặt nước biển, trong khối nước biển, trên đáy biển hoặc trong lòng đất dưới đáy biển để thực hiện một hoặc nhiều hoạt động trên biển.</w:t>
            </w:r>
          </w:p>
          <w:p w14:paraId="6287D13B" w14:textId="77777777" w:rsidR="008D59F9" w:rsidRPr="0007216E" w:rsidRDefault="00000000">
            <w:pPr>
              <w:jc w:val="both"/>
              <w:rPr>
                <w:rFonts w:cs="Times New Roman"/>
              </w:rPr>
            </w:pPr>
            <w:r w:rsidRPr="0007216E">
              <w:rPr>
                <w:rFonts w:cs="Times New Roman"/>
              </w:rPr>
              <w:t>12. Điều tra cơ bản tài nguyên, môi trường biển và hải đảo là hoạt động khảo sát, điều tra, đo đạc, quan trắc, phân tích, đánh giá và tổng hợp thông tin, dữ liệu về tài nguyên, môi trường biển và hải đảo nhằm xác định hiện trạng, quy luật phân bố, đặc điểm, tiềm năng, chất lượng và diễn biến của tài nguyên, môi trường biển và hải đảo; làm căn cứ xây dựng cơ sở dữ liệu, hoạch định chính sách, quản lý tổng hợp tài nguyên, không gian biển, bảo vệ môi trường biển và hải đảo.</w:t>
            </w:r>
          </w:p>
          <w:p w14:paraId="0F72ACBD" w14:textId="77777777" w:rsidR="008D59F9" w:rsidRPr="0007216E" w:rsidRDefault="00000000">
            <w:pPr>
              <w:jc w:val="both"/>
              <w:rPr>
                <w:rFonts w:cs="Times New Roman"/>
              </w:rPr>
            </w:pPr>
            <w:r w:rsidRPr="0007216E">
              <w:rPr>
                <w:rFonts w:cs="Times New Roman"/>
              </w:rPr>
              <w:t>13. Quan trắc, giám sát tổng hợp tài nguyên, không gian biển, môi trường biển và hải đảo là quá trình theo dõi có hệ thống về tài nguyên, môi trường biển và hải đảo, các yếu tố tác động đến tài nguyên, môi trường biển và hải đảo, các hoạt động khai thác, sử dụng tài nguyên, bảo vệ môi trường biển và hải đảo nhằm cung cấp thông tin, đánh giá hiện trạng diễn biến tài nguyên, môi trường biển và hải đảo, dự báo, cảnh báo các tác động xấu đối với tài nguyên, môi trường biển và hải đảo.</w:t>
            </w:r>
          </w:p>
          <w:p w14:paraId="3D597C24" w14:textId="77777777" w:rsidR="008D59F9" w:rsidRPr="0007216E" w:rsidRDefault="00000000">
            <w:pPr>
              <w:jc w:val="both"/>
              <w:rPr>
                <w:rFonts w:cs="Times New Roman"/>
              </w:rPr>
            </w:pPr>
            <w:r w:rsidRPr="0007216E">
              <w:rPr>
                <w:rFonts w:cs="Times New Roman"/>
              </w:rPr>
              <w:t>14. Rủi ro ô nhiễm môi trường biển và hải đảo là khả năng xảy ra ô nhiễm, thiệt hại về người, tài sản, tài nguyên, môi trường sống và hoạt động kinh tế - xã hội do ô nhiễm môi trường biển và hải đảo gây ra.</w:t>
            </w:r>
          </w:p>
          <w:p w14:paraId="2CFC54BC" w14:textId="77777777" w:rsidR="008D59F9" w:rsidRPr="0007216E" w:rsidRDefault="00000000">
            <w:pPr>
              <w:jc w:val="both"/>
              <w:rPr>
                <w:rFonts w:cs="Times New Roman"/>
              </w:rPr>
            </w:pPr>
            <w:r w:rsidRPr="0007216E">
              <w:rPr>
                <w:rFonts w:cs="Times New Roman"/>
              </w:rPr>
              <w:t>15. Nhận chìm ở biển là việc có chủ định trút bỏ xuống biển vật, chất từ tàu thuyền, phương tiện bay, giàn hoặc công trình nhân tạo khác trên biển, bao gồm cả việc đánh chìm các phương tiện, giàn hoặc công trình đó. Nhận chìm ở biển không bao gồm:</w:t>
            </w:r>
          </w:p>
          <w:p w14:paraId="674B7A19" w14:textId="77777777" w:rsidR="008D59F9" w:rsidRPr="0007216E" w:rsidRDefault="00000000">
            <w:pPr>
              <w:jc w:val="both"/>
              <w:rPr>
                <w:rFonts w:cs="Times New Roman"/>
              </w:rPr>
            </w:pPr>
            <w:r w:rsidRPr="0007216E">
              <w:rPr>
                <w:rFonts w:cs="Times New Roman"/>
              </w:rPr>
              <w:t>a) Việc thải bỏ vật, chất phát sinh từ hoặc gắn liền với hoạt động bình thường của tàu thuyền, phương tiện bay, giàn, công trình nhân tạo khác trên biển và trang thiết bị của chúng, trừ vật, chất được vận chuyển đến các phương tiện, giàn hoặc công trình này nhằm mục đích thải bỏ hoặc phát sinh từ việc xử lý vật, chất đó trên các phương tiện, giàn hoặc công trình này;</w:t>
            </w:r>
          </w:p>
          <w:p w14:paraId="55980E10" w14:textId="77777777" w:rsidR="008D59F9" w:rsidRPr="0007216E" w:rsidRDefault="00000000">
            <w:pPr>
              <w:jc w:val="both"/>
              <w:rPr>
                <w:rFonts w:cs="Times New Roman"/>
              </w:rPr>
            </w:pPr>
            <w:r w:rsidRPr="0007216E">
              <w:rPr>
                <w:rFonts w:cs="Times New Roman"/>
              </w:rPr>
              <w:t xml:space="preserve">b) Việc đặt vật, chất xuống biển nhằm mục đích khác với mục đích thải bỏ, với điều kiện việc đặt vật, chất đó phù hợp với quy định </w:t>
            </w:r>
            <w:r w:rsidRPr="0007216E">
              <w:rPr>
                <w:rFonts w:cs="Times New Roman"/>
              </w:rPr>
              <w:lastRenderedPageBreak/>
              <w:t>của pháp luật Việt Nam và điều ước quốc tế mà nước Cộng hòa xã hội chủ nghĩa Việt Nam là thành viên.</w:t>
            </w:r>
          </w:p>
          <w:p w14:paraId="456054C1" w14:textId="77777777" w:rsidR="008D59F9" w:rsidRPr="0007216E" w:rsidRDefault="00000000">
            <w:pPr>
              <w:jc w:val="both"/>
              <w:rPr>
                <w:rFonts w:cs="Times New Roman"/>
              </w:rPr>
            </w:pPr>
            <w:r w:rsidRPr="0007216E">
              <w:rPr>
                <w:rFonts w:cs="Times New Roman"/>
              </w:rPr>
              <w:t>16. Hiện tượng phú dưỡng là hiện tượng môi trường nước bị gia tăng bất thường hàm lượng chất dinh dưỡng, chủ yếu là hợp chất chứa nitơ và phốt pho, làm phát triển quá mức tảo và sinh vật phù du, gây suy giảm chất lượng nước, giảm hàm lượng oxy hòa tan và ảnh hưởng xấu đến hệ sinh thái, nguồn lợi thủy sản và hoạt động khai thác, sử dụng biển.</w:t>
            </w:r>
          </w:p>
          <w:p w14:paraId="1BA03AE5" w14:textId="77777777" w:rsidR="008D59F9" w:rsidRPr="0007216E" w:rsidRDefault="00000000">
            <w:pPr>
              <w:jc w:val="both"/>
              <w:rPr>
                <w:rFonts w:cs="Times New Roman"/>
              </w:rPr>
            </w:pPr>
            <w:r w:rsidRPr="0007216E">
              <w:rPr>
                <w:rFonts w:cs="Times New Roman"/>
              </w:rPr>
              <w:t>17. Nước dằn tàu là nước cùng với các chất lơ lửng trong nó được đưa lên tàu để kiểm soát độ chúi, độ nghiêng, mớn nước, độ ổn định hoặc ứng suất của tàu.</w:t>
            </w:r>
          </w:p>
          <w:p w14:paraId="6D00214E" w14:textId="77777777" w:rsidR="008D59F9" w:rsidRPr="0007216E" w:rsidRDefault="00000000">
            <w:pPr>
              <w:jc w:val="both"/>
              <w:rPr>
                <w:rFonts w:cs="Times New Roman"/>
              </w:rPr>
            </w:pPr>
            <w:r w:rsidRPr="0007216E">
              <w:rPr>
                <w:rFonts w:cs="Times New Roman"/>
              </w:rPr>
              <w:t>18. Hệ sinh thái biển là hệ thống gồm quần xã sinh vật và các yếu tố phi sinh vật có sự tương tác, tạo thành một thể thống nhất trong vùng biển, tại hải đảo và vùng bờ.</w:t>
            </w:r>
          </w:p>
          <w:p w14:paraId="390A9D6E" w14:textId="77777777" w:rsidR="008D59F9" w:rsidRPr="0007216E" w:rsidRDefault="00000000">
            <w:pPr>
              <w:jc w:val="both"/>
              <w:rPr>
                <w:rFonts w:cs="Times New Roman"/>
              </w:rPr>
            </w:pPr>
            <w:r w:rsidRPr="0007216E">
              <w:rPr>
                <w:rFonts w:cs="Times New Roman"/>
              </w:rPr>
              <w:t>19. Kinh tế biển xanh là định hướng phát triển các hoạt động kinh tế biển trên cơ sở khai thác, sử dụng tiết kiệm, hiệu quả, bền vững tài nguyên, không gian biển; giảm ô nhiễm, phát thải khí nhà kính; bảo vệ, phục hồi môi trường, hệ sinh thái và đa dạng sinh học biển; bảo đảm hài hòa lợi ích kinh tế, xã hội và môi trường.</w:t>
            </w:r>
          </w:p>
          <w:p w14:paraId="6746549C" w14:textId="77777777" w:rsidR="008D59F9" w:rsidRPr="0007216E" w:rsidRDefault="00000000">
            <w:pPr>
              <w:jc w:val="both"/>
              <w:rPr>
                <w:rFonts w:cs="Times New Roman"/>
              </w:rPr>
            </w:pPr>
            <w:r w:rsidRPr="0007216E">
              <w:rPr>
                <w:rFonts w:cs="Times New Roman"/>
              </w:rPr>
              <w:t>20. Biển sâu là vùng biển có độ sâu đáy biển lớn hơn hoặc bằng 200 m nước.</w:t>
            </w:r>
          </w:p>
          <w:p w14:paraId="1028C1BC" w14:textId="77777777" w:rsidR="008D59F9" w:rsidRPr="0007216E" w:rsidRDefault="00000000">
            <w:pPr>
              <w:jc w:val="both"/>
              <w:rPr>
                <w:rFonts w:cs="Times New Roman"/>
              </w:rPr>
            </w:pPr>
            <w:r w:rsidRPr="0007216E">
              <w:rPr>
                <w:rFonts w:cs="Times New Roman"/>
              </w:rPr>
              <w:t>21. Giấy chứng nhận quyền sử dụng khu vực biển là chứng thư pháp lý để Nhà nước xác nhận quyền sử dụng khu vực biển của tổ chức, cá nhân được giao, cho thuê khu vực biển để khai thác, sử dụng tài nguyên, không gian biển (sau đây gọi là Giấy chứng nhận).</w:t>
            </w:r>
          </w:p>
          <w:p w14:paraId="069D13B4" w14:textId="77777777" w:rsidR="008D59F9" w:rsidRPr="0007216E" w:rsidRDefault="00000000">
            <w:pPr>
              <w:jc w:val="both"/>
              <w:rPr>
                <w:rFonts w:cs="Times New Roman"/>
              </w:rPr>
            </w:pPr>
            <w:r w:rsidRPr="0007216E">
              <w:rPr>
                <w:rFonts w:cs="Times New Roman"/>
              </w:rPr>
              <w:t>22. Hồ sơ hải chính là tập hợp tài liệu, dữ liệu dạng giấy hoặc điện tử được lập, quản lý, cập nhật đến từng khu vực biển, phản ánh thông tin pháp lý, thông tin không gian, hiện trạng quản lý, sử dụng, quyền và nghĩa vụ của người sử dụng, tài sản gắn liền với khu vực biển và các biến động có liên quan.</w:t>
            </w:r>
          </w:p>
        </w:tc>
        <w:tc>
          <w:tcPr>
            <w:tcW w:w="4677" w:type="dxa"/>
          </w:tcPr>
          <w:p w14:paraId="5309A207"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w:t>
            </w:r>
            <w:r w:rsidRPr="0007216E">
              <w:rPr>
                <w:rFonts w:cs="Times New Roman"/>
                <w:lang w:val="de-DE"/>
              </w:rPr>
              <w:lastRenderedPageBreak/>
              <w:t>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3399C4E1" w14:textId="77777777" w:rsidR="00407C13" w:rsidRPr="0007216E" w:rsidRDefault="00407C13" w:rsidP="00AC23DA">
            <w:pPr>
              <w:jc w:val="both"/>
              <w:rPr>
                <w:rFonts w:cs="Times New Roman"/>
                <w:lang w:val="de-DE"/>
              </w:rPr>
            </w:pPr>
            <w:r w:rsidRPr="0007216E">
              <w:rPr>
                <w:rFonts w:cs="Times New Roman"/>
                <w:lang w:val="de-DE"/>
              </w:rPr>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2D22B984"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2833C543"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652359AE" w14:textId="77777777" w:rsidR="00407C13" w:rsidRPr="0007216E" w:rsidRDefault="00407C13" w:rsidP="00AC23DA">
            <w:pPr>
              <w:jc w:val="both"/>
              <w:rPr>
                <w:rFonts w:cs="Times New Roman"/>
                <w:lang w:val="de-DE"/>
              </w:rPr>
            </w:pPr>
            <w:r w:rsidRPr="0007216E">
              <w:rPr>
                <w:rFonts w:cs="Times New Roman"/>
                <w:lang w:val="de-DE"/>
              </w:rPr>
              <w:t>- Luật Đa dạng sinh học: Điều 5 về chính sách của Nhà nước về bảo tồn và phát triển bền vững đa dạng sinh học; Điều 32 về quản lý vùng đệm của khu bảo tồn; các quy định về bảo tồn hệ sinh thái tự nhiên, loài, nguồn gen, tiếp cận nguồn gen và chia sẻ lợi ích là căn cứ đối chiếu các quy định về bảo tồn biển, hệ sinh thái biển, nguồn gen biển và đa dạng sinh học biển ngoài quyền tài phán quốc gia.</w:t>
            </w:r>
          </w:p>
        </w:tc>
        <w:tc>
          <w:tcPr>
            <w:tcW w:w="1843" w:type="dxa"/>
          </w:tcPr>
          <w:p w14:paraId="183446D9"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bảo đảm tính hợp hiến, hợp pháp và thống nhất với Hiến pháp, Luật Biển Việt Nam, </w:t>
            </w:r>
            <w:r w:rsidRPr="0007216E">
              <w:rPr>
                <w:rFonts w:cs="Times New Roman"/>
                <w:lang w:val="de-DE"/>
              </w:rPr>
              <w:lastRenderedPageBreak/>
              <w:t>Luật Bảo vệ môi trường, Luật Quy hoạch và các luật tổ chức bộ máy. Nội dung đặt nền tảng quản lý tổng hợp tài nguyên, không gian biển, bảo vệ môi trường biển và hải đảo, gắn với chủ quyền, quốc phòng, an ninh, đối ngoại.</w:t>
            </w:r>
          </w:p>
        </w:tc>
        <w:tc>
          <w:tcPr>
            <w:tcW w:w="1985" w:type="dxa"/>
          </w:tcPr>
          <w:p w14:paraId="288EB61F" w14:textId="77777777" w:rsidR="00407C13" w:rsidRPr="0007216E" w:rsidRDefault="00407C13" w:rsidP="00AC23DA">
            <w:pPr>
              <w:jc w:val="both"/>
              <w:rPr>
                <w:rFonts w:cs="Times New Roman"/>
                <w:lang w:val="de-DE"/>
              </w:rPr>
            </w:pPr>
            <w:r w:rsidRPr="0007216E">
              <w:rPr>
                <w:rFonts w:cs="Times New Roman"/>
                <w:lang w:val="de-DE"/>
              </w:rPr>
              <w:lastRenderedPageBreak/>
              <w:t xml:space="preserve">Rà soát phạm vi điều chỉnh, nguyên tắc áp dụng và thuật ngữ để tránh trùng lặp công cụ quản lý của luật </w:t>
            </w:r>
            <w:r w:rsidRPr="0007216E">
              <w:rPr>
                <w:rFonts w:cs="Times New Roman"/>
                <w:lang w:val="de-DE"/>
              </w:rPr>
              <w:lastRenderedPageBreak/>
              <w:t>chuyên ngành; chỉ quy định nội dung đặc thù về tài nguyên, không gian biển, môi trường biển và cơ chế điều phối liên ngành.</w:t>
            </w:r>
          </w:p>
        </w:tc>
      </w:tr>
      <w:tr w:rsidR="00407C13" w:rsidRPr="0007216E" w14:paraId="63B19D82" w14:textId="77777777" w:rsidTr="00AC23DA">
        <w:tc>
          <w:tcPr>
            <w:tcW w:w="5529" w:type="dxa"/>
          </w:tcPr>
          <w:p w14:paraId="0297BAD6"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11E74DEE" w14:textId="77777777" w:rsidR="008D59F9" w:rsidRPr="0007216E" w:rsidRDefault="00000000">
            <w:pPr>
              <w:jc w:val="both"/>
              <w:rPr>
                <w:rFonts w:cs="Times New Roman"/>
              </w:rPr>
            </w:pPr>
            <w:r w:rsidRPr="0007216E">
              <w:rPr>
                <w:rFonts w:cs="Times New Roman"/>
                <w:b/>
                <w:color w:val="000000"/>
              </w:rPr>
              <w:t>Điều 4. Chính sách của Nhà nước về quản lý tổng hợp tài nguyên, không gian biển, bảo vệ môi trường biển và hải đảo</w:t>
            </w:r>
          </w:p>
          <w:p w14:paraId="71A5610D" w14:textId="77777777" w:rsidR="008D59F9" w:rsidRPr="0007216E" w:rsidRDefault="00000000">
            <w:pPr>
              <w:jc w:val="both"/>
              <w:rPr>
                <w:rFonts w:cs="Times New Roman"/>
              </w:rPr>
            </w:pPr>
            <w:r w:rsidRPr="0007216E">
              <w:rPr>
                <w:rFonts w:cs="Times New Roman"/>
              </w:rPr>
              <w:t>1. Nhà nước bảo đảm tài nguyên, không gian biển được quản lý, bảo vệ, khai thác, sử dụng hợp lý, hiệu quả, bền vững theo chiến lược, quy hoạch, kế hoạch phục vụ phát triển kinh tế - xã hội, bảo vệ chủ quyền quốc gia, bảo đảm quốc phòng, an ninh.</w:t>
            </w:r>
          </w:p>
          <w:p w14:paraId="70892C67" w14:textId="77777777" w:rsidR="008D59F9" w:rsidRPr="0007216E" w:rsidRDefault="00000000">
            <w:pPr>
              <w:jc w:val="both"/>
              <w:rPr>
                <w:rFonts w:cs="Times New Roman"/>
              </w:rPr>
            </w:pPr>
            <w:r w:rsidRPr="0007216E">
              <w:rPr>
                <w:rFonts w:cs="Times New Roman"/>
              </w:rPr>
              <w:t xml:space="preserve">2. Nhà nước huy động và ưu tiên các nguồn lực, khuyến khích, hỗ trợ, ưu đãi tổ chức, cá nhân đẩy mạnh công tác điều tra cơ bản, nghiên cứu khoa học, phát triển công nghệ, đầu tư phát triển hạ tầng phục vụ quan trắc, giám sát, cảnh báo về tài nguyên, môi trường biển và hải đảo; quản lý, sử dụng không gian biển; ưu tiên </w:t>
            </w:r>
            <w:r w:rsidRPr="0007216E">
              <w:rPr>
                <w:rFonts w:cs="Times New Roman"/>
              </w:rPr>
              <w:lastRenderedPageBreak/>
              <w:t>cho vùng biển sâu, hải đảo và các tài nguyên mới có tầm quan trọng trong phát triển kinh tế - xã hội, bảo đảm quốc phòng, an ninh, chủ quyền quốc gia; tăng cường quản lý, có chính sách khuyến khích tổ chức, cá nhân tham gia khai thác, sử dụng hiệu quả, bền vững tài nguyên, không gian biển, bảo vệ môi trường biển và hải đảo; đầu tư phát triển các tập đoàn kinh tế biển phục vụ phát triển kinh tế và củng cố quốc phòng, an ninh trên biển.</w:t>
            </w:r>
          </w:p>
          <w:p w14:paraId="59794ED9" w14:textId="77777777" w:rsidR="008D59F9" w:rsidRPr="0007216E" w:rsidRDefault="00000000">
            <w:pPr>
              <w:jc w:val="both"/>
              <w:rPr>
                <w:rFonts w:cs="Times New Roman"/>
              </w:rPr>
            </w:pPr>
            <w:r w:rsidRPr="0007216E">
              <w:rPr>
                <w:rFonts w:cs="Times New Roman"/>
              </w:rPr>
              <w:t>3. Nhà nước có chính sách ưu tiên phát huy các tiềm năng, lợi thế đặc thù của từng vùng biển, hải đảo gắn với quy hoạch không gian biển, phát triển kinh tế biển bền vững, bảo vệ môi trường, bảo đảm quốc phòng, an ninh và chủ quyền, lợi ích quốc gia; ưu tiên nghiên cứu, phát triển, ứng dụng, chuyển giao công nghệ tiên tiến, công nghệ cao, công nghệ số, trí tuệ nhân tạo, viễn thám, quan trắc, giám sát biển, công nghệ biển sâu, công nghệ sinh học biển, công nghệ năng lượng tái tạo ngoài khơi và công nghệ lưỡng dụng phục vụ phát triển kinh tế biển xanh; khuyến khích, ưu đãi, hỗ trợ cho tổ chức, cá nhân, cộng đồng dân cư có các hoạt động khai thác tài nguyên biển bền vững và gia tăng giá trị kinh tế biển; sử dụng không gian biển, bảo vệ môi trường biển và bảo tồn đa dạng sinh học biển hiệu quả.</w:t>
            </w:r>
          </w:p>
          <w:p w14:paraId="1DD2B62C" w14:textId="77777777" w:rsidR="008D59F9" w:rsidRPr="0007216E" w:rsidRDefault="00000000">
            <w:pPr>
              <w:jc w:val="both"/>
              <w:rPr>
                <w:rFonts w:cs="Times New Roman"/>
              </w:rPr>
            </w:pPr>
            <w:r w:rsidRPr="0007216E">
              <w:rPr>
                <w:rFonts w:cs="Times New Roman"/>
              </w:rPr>
              <w:t>4. Nhà nước tăng cường kiểm soát ô nhiễm môi trường biển và hải đảo; nâng cao hiệu quả công tác phối hợp trong việc kiểm soát ô nhiễm, phòng ngừa, ứng phó sự cố môi trường biển và hải đảo, thích ứng biến đổi khí hậu, nước biển dâng; quản lý chặt chẽ hoạt động nhận chìm ở biển.</w:t>
            </w:r>
          </w:p>
          <w:p w14:paraId="37A37992" w14:textId="77777777" w:rsidR="008D59F9" w:rsidRPr="0007216E" w:rsidRDefault="00000000">
            <w:pPr>
              <w:jc w:val="both"/>
              <w:rPr>
                <w:rFonts w:cs="Times New Roman"/>
              </w:rPr>
            </w:pPr>
            <w:r w:rsidRPr="0007216E">
              <w:rPr>
                <w:rFonts w:cs="Times New Roman"/>
              </w:rPr>
              <w:t>5. Nhà nước đầu tư nâng cao năng lực điều tra cơ bản, quan trắc, giám sát, dự báo về tài nguyên, môi trường biển và hải đảo; thiết lập hệ thống thông tin, cơ sở dữ liệu quốc gia về tài nguyên, môi trường biển và hải đảo phục vụ phát triển kinh tế biển, bảo vệ chủ quyền quốc gia, bảo đảm quốc phòng, an ninh.</w:t>
            </w:r>
          </w:p>
          <w:p w14:paraId="157BA9BD" w14:textId="77777777" w:rsidR="008D59F9" w:rsidRPr="0007216E" w:rsidRDefault="00000000">
            <w:pPr>
              <w:jc w:val="both"/>
              <w:rPr>
                <w:rFonts w:cs="Times New Roman"/>
              </w:rPr>
            </w:pPr>
            <w:r w:rsidRPr="0007216E">
              <w:rPr>
                <w:rFonts w:cs="Times New Roman"/>
              </w:rPr>
              <w:t>6. Nhà nước mở rộng và nâng cao hiệu quả hợp tác quốc tế trong quản lý, khai thác, sử dụng tài nguyên, bảo vệ môi trường biển và hải đảo trên nguyên tắc giữ vững độc lập, chủ quyền quốc gia; thực hiện hiệu quả việc bảo tồn và sử dụng bền vững đa dạng sinh học tại khu vực ngoài quyền tài phán quốc gia.</w:t>
            </w:r>
          </w:p>
        </w:tc>
        <w:tc>
          <w:tcPr>
            <w:tcW w:w="4677" w:type="dxa"/>
          </w:tcPr>
          <w:p w14:paraId="442B6704" w14:textId="77777777" w:rsidR="00407C13" w:rsidRPr="0007216E" w:rsidRDefault="00407C13" w:rsidP="00AC23DA">
            <w:pPr>
              <w:jc w:val="both"/>
              <w:rPr>
                <w:rFonts w:cs="Times New Roman"/>
                <w:lang w:val="de-DE"/>
              </w:rPr>
            </w:pPr>
            <w:r w:rsidRPr="0007216E">
              <w:rPr>
                <w:rFonts w:cs="Times New Roman"/>
                <w:lang w:val="de-DE"/>
              </w:rPr>
              <w:lastRenderedPageBreak/>
              <w:t>- Hiến pháp năm 2013, được sửa đổi, bổ sung theo Nghị quyết số 203/2025/QH15: khoản 2 Điều 14 về điều kiện hạn chế quyền con người, quyền công dân; Điều 32 về quyền sở hữu, quyền thừa kế được pháp luật bảo hộ; Điều 53 về đất đai, tài nguyên nước, tài nguyên khoáng sản, nguồn lợi vùng biển, vùng trời, tài nguyên thiên nhiên khác và tài sản do Nhà nước đầu tư, quản lý là tài sản công thuộc sở hữu toàn dân do Nhà nước đại diện chủ sở hữu và thống nhất quản lý; Điều 63 về chính sách bảo vệ môi trường, quản lý, sử dụng hiệu quả, bền vững tài nguyên thiên nhiên, bảo tồn thiên nhiên, đa dạng sinh học.</w:t>
            </w:r>
          </w:p>
          <w:p w14:paraId="501BD680" w14:textId="77777777" w:rsidR="00407C13" w:rsidRPr="0007216E" w:rsidRDefault="00407C13" w:rsidP="00AC23DA">
            <w:pPr>
              <w:jc w:val="both"/>
              <w:rPr>
                <w:rFonts w:cs="Times New Roman"/>
                <w:lang w:val="de-DE"/>
              </w:rPr>
            </w:pPr>
            <w:r w:rsidRPr="0007216E">
              <w:rPr>
                <w:rFonts w:cs="Times New Roman"/>
                <w:lang w:val="de-DE"/>
              </w:rPr>
              <w:lastRenderedPageBreak/>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5700C25E"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532D7021" w14:textId="77777777" w:rsidR="00407C13" w:rsidRPr="0007216E" w:rsidRDefault="00407C13" w:rsidP="00AC23DA">
            <w:pPr>
              <w:jc w:val="both"/>
              <w:rPr>
                <w:rFonts w:cs="Times New Roman"/>
                <w:lang w:val="de-DE"/>
              </w:rPr>
            </w:pPr>
            <w:r w:rsidRPr="0007216E">
              <w:rPr>
                <w:rFonts w:cs="Times New Roman"/>
                <w:lang w:val="de-DE"/>
              </w:rPr>
              <w:t>-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và đổi mới sáng tạo; là căn cứ đối chiếu nhiệm vụ nghiên cứu biển, công nghệ biển, đổi mới sáng tạo và chuyển giao công nghệ.</w:t>
            </w:r>
          </w:p>
          <w:p w14:paraId="113395FB" w14:textId="77777777" w:rsidR="00407C13" w:rsidRPr="0007216E" w:rsidRDefault="00407C13" w:rsidP="00AC23DA">
            <w:pPr>
              <w:jc w:val="both"/>
              <w:rPr>
                <w:rFonts w:cs="Times New Roman"/>
                <w:lang w:val="de-DE"/>
              </w:rPr>
            </w:pPr>
            <w:r w:rsidRPr="0007216E">
              <w:rPr>
                <w:rFonts w:cs="Times New Roman"/>
                <w:lang w:val="de-DE"/>
              </w:rPr>
              <w:t>- Luật Chuyển đổi số: Điều 22 về hạ tầng chuyển đổi số là hạ tầng phục vụ sản xuất, truyền đưa, thu thập, xử lý, lưu trữ, trao đổi dữ liệu số; các quy định về chuyển đổi số trong cơ quan nhà nước, nền tảng số, dịch vụ công trực tuyến là căn cứ số hóa hồ sơ, thủ tục, nền tảng quản lý không gian biển và khu vực biển.</w:t>
            </w:r>
          </w:p>
        </w:tc>
        <w:tc>
          <w:tcPr>
            <w:tcW w:w="1843" w:type="dxa"/>
          </w:tcPr>
          <w:p w14:paraId="030D788F"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bảo đảm tính hợp hiến, hợp pháp và thống nhất với Hiến pháp, Luật Biển Việt Nam, Luật Bảo vệ môi trường, Luật Quy hoạch và các luật tổ chức bộ máy. Nội dung đặt nền tảng quản lý tổng hợp tài nguyên, không gian </w:t>
            </w:r>
            <w:r w:rsidRPr="0007216E">
              <w:rPr>
                <w:rFonts w:cs="Times New Roman"/>
                <w:lang w:val="de-DE"/>
              </w:rPr>
              <w:lastRenderedPageBreak/>
              <w:t>biển, bảo vệ môi trường biển và hải đảo, gắn với chủ quyền, quốc phòng, an ninh, đối ngoại.</w:t>
            </w:r>
          </w:p>
        </w:tc>
        <w:tc>
          <w:tcPr>
            <w:tcW w:w="1985" w:type="dxa"/>
          </w:tcPr>
          <w:p w14:paraId="36D6A62B" w14:textId="77777777" w:rsidR="00407C13" w:rsidRPr="0007216E" w:rsidRDefault="00407C13" w:rsidP="00AC23DA">
            <w:pPr>
              <w:jc w:val="both"/>
              <w:rPr>
                <w:rFonts w:cs="Times New Roman"/>
                <w:lang w:val="de-DE"/>
              </w:rPr>
            </w:pPr>
            <w:r w:rsidRPr="0007216E">
              <w:rPr>
                <w:rFonts w:cs="Times New Roman"/>
                <w:lang w:val="de-DE"/>
              </w:rPr>
              <w:lastRenderedPageBreak/>
              <w:t>Rà soát phạm vi điều chỉnh, nguyên tắc áp dụng và thuật ngữ để tránh trùng lặp công cụ quản lý của luật chuyên ngành; chỉ quy định nội dung đặc thù về tài nguyên, không gian biển, môi trường biển và cơ chế điều phối liên ngành.</w:t>
            </w:r>
          </w:p>
        </w:tc>
      </w:tr>
      <w:tr w:rsidR="00407C13" w:rsidRPr="0007216E" w14:paraId="68682F1A" w14:textId="77777777" w:rsidTr="00AC23DA">
        <w:tc>
          <w:tcPr>
            <w:tcW w:w="5529" w:type="dxa"/>
          </w:tcPr>
          <w:p w14:paraId="2FF4658F" w14:textId="77777777" w:rsidR="008D59F9" w:rsidRPr="0007216E" w:rsidRDefault="00000000">
            <w:pPr>
              <w:jc w:val="both"/>
              <w:rPr>
                <w:rFonts w:cs="Times New Roman"/>
              </w:rPr>
            </w:pPr>
            <w:r w:rsidRPr="0007216E">
              <w:rPr>
                <w:rFonts w:cs="Times New Roman"/>
                <w:b/>
                <w:color w:val="000000"/>
              </w:rPr>
              <w:t>Chương I - NHỮNG QUY ĐỊNH CHUNG</w:t>
            </w:r>
          </w:p>
          <w:p w14:paraId="4DE8F6EA" w14:textId="77777777" w:rsidR="008D59F9" w:rsidRPr="0007216E" w:rsidRDefault="00000000">
            <w:pPr>
              <w:jc w:val="both"/>
              <w:rPr>
                <w:rFonts w:cs="Times New Roman"/>
              </w:rPr>
            </w:pPr>
            <w:r w:rsidRPr="0007216E">
              <w:rPr>
                <w:rFonts w:cs="Times New Roman"/>
                <w:b/>
                <w:color w:val="000000"/>
              </w:rPr>
              <w:t>Điều 5. Nguyên tắc quản lý tổng hợp tài nguyên, không gian biển, bảo vệ môi trường biển và hải đảo</w:t>
            </w:r>
          </w:p>
          <w:p w14:paraId="7D555249" w14:textId="77777777" w:rsidR="008D59F9" w:rsidRPr="0007216E" w:rsidRDefault="00000000">
            <w:pPr>
              <w:jc w:val="both"/>
              <w:rPr>
                <w:rFonts w:cs="Times New Roman"/>
              </w:rPr>
            </w:pPr>
            <w:r w:rsidRPr="0007216E">
              <w:rPr>
                <w:rFonts w:cs="Times New Roman"/>
              </w:rPr>
              <w:t xml:space="preserve">1. Tài nguyên biển và hải đảo phải được quản lý thống nhất theo chiến lược khai thác, sử dụng bền vững tài nguyên và bảo vệ môi trường biển và hải đảo; quy hoạch không gian biển quốc gia; quy </w:t>
            </w:r>
            <w:r w:rsidRPr="0007216E">
              <w:rPr>
                <w:rFonts w:cs="Times New Roman"/>
              </w:rPr>
              <w:lastRenderedPageBreak/>
              <w:t>hoạch tổng thể khai thác, sử dụng bền vững tài nguyên vùng bờ; bảo vệ chủ quyền quốc gia, bảo đảm quốc phòng, an ninh.</w:t>
            </w:r>
          </w:p>
          <w:p w14:paraId="4D42AE35" w14:textId="77777777" w:rsidR="008D59F9" w:rsidRPr="0007216E" w:rsidRDefault="00000000">
            <w:pPr>
              <w:jc w:val="both"/>
              <w:rPr>
                <w:rFonts w:cs="Times New Roman"/>
              </w:rPr>
            </w:pPr>
            <w:r w:rsidRPr="0007216E">
              <w:rPr>
                <w:rFonts w:cs="Times New Roman"/>
              </w:rPr>
              <w:t>2. Quản lý tổng hợp tài nguyên, không gian biển, bảo vệ môi trường biển và hải đảo phải dựa trên tiếp cận hệ sinh thái, bảo đảm tài nguyên biển và hải đảo, không gian biển được khai thác, sử dụng phù hợp với chức năng của từng khu vực biển và trong giới hạn chịu tải của môi trường, các hệ sinh thái biển, hải đảo; dựa trên cơ sở dữ liệu tài nguyên, môi trường biển và hải đảo được kết nối, chia sẻ và dùng chung.</w:t>
            </w:r>
          </w:p>
          <w:p w14:paraId="1222127B" w14:textId="77777777" w:rsidR="008D59F9" w:rsidRPr="0007216E" w:rsidRDefault="00000000">
            <w:pPr>
              <w:jc w:val="both"/>
              <w:rPr>
                <w:rFonts w:cs="Times New Roman"/>
              </w:rPr>
            </w:pPr>
            <w:r w:rsidRPr="0007216E">
              <w:rPr>
                <w:rFonts w:cs="Times New Roman"/>
              </w:rPr>
              <w:t>3. Việc quản lý tổng hợp tài nguyên, không gian biển, bảo vệ môi trường biển và hải đảo phải có sự phối hợp chặt chẽ giữa các ngành, các cấp; tạo điều kiện thuận lợi để cộng đồng dân cư, tổ chức, cá nhân có liên quan tham gia tích cực và hiệu quả trong quá trình quản lý; bảo đảm quyền tiếp cận của người dân với biển.</w:t>
            </w:r>
          </w:p>
          <w:p w14:paraId="402BA963" w14:textId="77777777" w:rsidR="008D59F9" w:rsidRPr="0007216E" w:rsidRDefault="00000000">
            <w:pPr>
              <w:jc w:val="both"/>
              <w:rPr>
                <w:rFonts w:cs="Times New Roman"/>
              </w:rPr>
            </w:pPr>
            <w:r w:rsidRPr="0007216E">
              <w:rPr>
                <w:rFonts w:cs="Times New Roman"/>
              </w:rPr>
              <w:t>4. Khai thác, phát huy tiềm năng, giá trị tài nguyên, không gian biển, ứng dụng khoa học, công nghệ để phát triển các hoạt động kinh tế trên biển và hải đảo.</w:t>
            </w:r>
          </w:p>
          <w:p w14:paraId="660E1759" w14:textId="77777777" w:rsidR="008D59F9" w:rsidRPr="0007216E" w:rsidRDefault="00000000">
            <w:pPr>
              <w:jc w:val="both"/>
              <w:rPr>
                <w:rFonts w:cs="Times New Roman"/>
              </w:rPr>
            </w:pPr>
            <w:r w:rsidRPr="0007216E">
              <w:rPr>
                <w:rFonts w:cs="Times New Roman"/>
              </w:rPr>
              <w:t>5. Đa dạng sinh học tại khu vực biển ngoài quyền tài phán quốc gia phải được bảo tồn và sử dụng bền vững theo quy định của Luật này, các luật và các điều ước quốc tế liên quan mà nước Cộng hòa xã hội chủ nghĩa Việt Nam là thành viên.</w:t>
            </w:r>
          </w:p>
        </w:tc>
        <w:tc>
          <w:tcPr>
            <w:tcW w:w="4677" w:type="dxa"/>
          </w:tcPr>
          <w:p w14:paraId="45A2B01C" w14:textId="77777777" w:rsidR="00407C13" w:rsidRPr="0007216E" w:rsidRDefault="00407C13" w:rsidP="00AC23DA">
            <w:pPr>
              <w:jc w:val="both"/>
              <w:rPr>
                <w:rFonts w:cs="Times New Roman"/>
                <w:lang w:val="de-DE"/>
              </w:rPr>
            </w:pPr>
            <w:r w:rsidRPr="0007216E">
              <w:rPr>
                <w:rFonts w:cs="Times New Roman"/>
                <w:lang w:val="de-DE"/>
              </w:rPr>
              <w:lastRenderedPageBreak/>
              <w:t xml:space="preserve">- Hiến pháp năm 2013, được sửa đổi, bổ sung theo Nghị quyết số 203/2025/QH15: khoản 2 Điều 14 về điều kiện hạn chế quyền con người, quyền công dân; Điều 32 về quyền sở hữu, quyền thừa kế được pháp luật bảo hộ; Điều 53 về đất đai, tài nguyên nước, tài nguyên khoáng sản, nguồn lợi vùng biển, vùng trời, tài nguyên thiên nhiên khác và tài sản do Nhà nước đầu tư, quản lý là tài </w:t>
            </w:r>
            <w:r w:rsidRPr="0007216E">
              <w:rPr>
                <w:rFonts w:cs="Times New Roman"/>
                <w:lang w:val="de-DE"/>
              </w:rPr>
              <w:lastRenderedPageBreak/>
              <w:t>sản công thuộc sở hữu toàn dân do Nhà nước đại diện chủ sở hữu và thống nhất quản lý; Điều 63 về chính sách bảo vệ môi trường, quản lý, sử dụng hiệu quả, bền vững tài nguyên thiên nhiên, bảo tồn thiên nhiên, đa dạng sinh học.</w:t>
            </w:r>
          </w:p>
          <w:p w14:paraId="0D4B08E7"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12A13A85"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4E4EC76C" w14:textId="77777777" w:rsidR="00407C13" w:rsidRPr="0007216E" w:rsidRDefault="00407C13" w:rsidP="00AC23DA">
            <w:pPr>
              <w:jc w:val="both"/>
              <w:rPr>
                <w:rFonts w:cs="Times New Roman"/>
                <w:lang w:val="de-DE"/>
              </w:rPr>
            </w:pPr>
            <w:r w:rsidRPr="0007216E">
              <w:rPr>
                <w:rFonts w:cs="Times New Roman"/>
                <w:lang w:val="de-DE"/>
              </w:rPr>
              <w:t>- Luật Đa dạng sinh học: Điều 5 về chính sách của Nhà nước về bảo tồn và phát triển bền vững đa dạng sinh học; Điều 32 về quản lý vùng đệm của khu bảo tồn; các quy định về bảo tồn hệ sinh thái tự nhiên, loài, nguồn gen, tiếp cận nguồn gen và chia sẻ lợi ích là căn cứ đối chiếu các quy định về bảo tồn biển, hệ sinh thái biển, nguồn gen biển và đa dạng sinh học biển ngoài quyền tài phán quốc gia.</w:t>
            </w:r>
          </w:p>
          <w:p w14:paraId="3F456289" w14:textId="77777777" w:rsidR="00407C13" w:rsidRPr="0007216E" w:rsidRDefault="00407C13" w:rsidP="00AC23DA">
            <w:pPr>
              <w:jc w:val="both"/>
              <w:rPr>
                <w:rFonts w:cs="Times New Roman"/>
                <w:lang w:val="de-DE"/>
              </w:rPr>
            </w:pPr>
            <w:r w:rsidRPr="0007216E">
              <w:rPr>
                <w:rFonts w:cs="Times New Roman"/>
                <w:lang w:val="de-DE"/>
              </w:rPr>
              <w:t xml:space="preserve">-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w:t>
            </w:r>
            <w:r w:rsidRPr="0007216E">
              <w:rPr>
                <w:rFonts w:cs="Times New Roman"/>
                <w:lang w:val="de-DE"/>
              </w:rPr>
              <w:lastRenderedPageBreak/>
              <w:t>động, phân vùng sử dụng không gian biển và giải pháp thực hiện.</w:t>
            </w:r>
          </w:p>
        </w:tc>
        <w:tc>
          <w:tcPr>
            <w:tcW w:w="1843" w:type="dxa"/>
          </w:tcPr>
          <w:p w14:paraId="63E1F59D"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bảo đảm tính hợp hiến, hợp pháp và thống nhất với Hiến pháp, Luật Biển Việt Nam, Luật Bảo vệ môi trường, Luật Quy </w:t>
            </w:r>
            <w:r w:rsidRPr="0007216E">
              <w:rPr>
                <w:rFonts w:cs="Times New Roman"/>
                <w:lang w:val="de-DE"/>
              </w:rPr>
              <w:lastRenderedPageBreak/>
              <w:t>hoạch và các luật tổ chức bộ máy. Nội dung đặt nền tảng quản lý tổng hợp tài nguyên, không gian biển, bảo vệ môi trường biển và hải đảo, gắn với chủ quyền, quốc phòng, an ninh, đối ngoại.</w:t>
            </w:r>
          </w:p>
        </w:tc>
        <w:tc>
          <w:tcPr>
            <w:tcW w:w="1985" w:type="dxa"/>
          </w:tcPr>
          <w:p w14:paraId="6E986BB0" w14:textId="77777777" w:rsidR="00407C13" w:rsidRPr="0007216E" w:rsidRDefault="00407C13" w:rsidP="00AC23DA">
            <w:pPr>
              <w:jc w:val="both"/>
              <w:rPr>
                <w:rFonts w:cs="Times New Roman"/>
                <w:lang w:val="de-DE"/>
              </w:rPr>
            </w:pPr>
            <w:r w:rsidRPr="0007216E">
              <w:rPr>
                <w:rFonts w:cs="Times New Roman"/>
                <w:lang w:val="de-DE"/>
              </w:rPr>
              <w:lastRenderedPageBreak/>
              <w:t xml:space="preserve">Rà soát phạm vi điều chỉnh, nguyên tắc áp dụng và thuật ngữ để tránh trùng lặp công cụ quản lý của luật chuyên ngành; chỉ quy định nội dung đặc </w:t>
            </w:r>
            <w:r w:rsidRPr="0007216E">
              <w:rPr>
                <w:rFonts w:cs="Times New Roman"/>
                <w:lang w:val="de-DE"/>
              </w:rPr>
              <w:lastRenderedPageBreak/>
              <w:t>thù về tài nguyên, không gian biển, môi trường biển và cơ chế điều phối liên ngành.</w:t>
            </w:r>
          </w:p>
        </w:tc>
      </w:tr>
      <w:tr w:rsidR="00407C13" w:rsidRPr="0007216E" w14:paraId="01D35060" w14:textId="77777777" w:rsidTr="00AC23DA">
        <w:tc>
          <w:tcPr>
            <w:tcW w:w="5529" w:type="dxa"/>
          </w:tcPr>
          <w:p w14:paraId="7FE3F57F"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674E0F68" w14:textId="77777777" w:rsidR="008D59F9" w:rsidRPr="0007216E" w:rsidRDefault="00000000">
            <w:pPr>
              <w:jc w:val="both"/>
              <w:rPr>
                <w:rFonts w:cs="Times New Roman"/>
              </w:rPr>
            </w:pPr>
            <w:r w:rsidRPr="0007216E">
              <w:rPr>
                <w:rFonts w:cs="Times New Roman"/>
                <w:b/>
                <w:color w:val="000000"/>
              </w:rPr>
              <w:t>Điều 6. Quản lý nhà nước về quản lý tổng hợp tài nguyên, không gian biển, bảo vệ môi trường biển và hải đảo</w:t>
            </w:r>
          </w:p>
          <w:p w14:paraId="38B1F5CD" w14:textId="77777777" w:rsidR="008D59F9" w:rsidRPr="0007216E" w:rsidRDefault="00000000">
            <w:pPr>
              <w:jc w:val="both"/>
              <w:rPr>
                <w:rFonts w:cs="Times New Roman"/>
              </w:rPr>
            </w:pPr>
            <w:r w:rsidRPr="0007216E">
              <w:rPr>
                <w:rFonts w:cs="Times New Roman"/>
              </w:rPr>
              <w:t>1. Nội dung quản lý nhà nước</w:t>
            </w:r>
          </w:p>
          <w:p w14:paraId="1E2F9E54" w14:textId="77777777" w:rsidR="008D59F9" w:rsidRPr="0007216E" w:rsidRDefault="00000000">
            <w:pPr>
              <w:jc w:val="both"/>
              <w:rPr>
                <w:rFonts w:cs="Times New Roman"/>
              </w:rPr>
            </w:pPr>
            <w:r w:rsidRPr="0007216E">
              <w:rPr>
                <w:rFonts w:cs="Times New Roman"/>
              </w:rPr>
              <w:t>a) Xây dựng, phê duyệt, ban hành và tổ chức thực hiện các văn bản quy phạm pháp luật, chiến lược, kế hoạch, chương trình về quản lý tổng hợp tài nguyên, không gian biển, bảo vệ môi trường biển và hải đảo;</w:t>
            </w:r>
          </w:p>
          <w:p w14:paraId="23D9C2BA" w14:textId="77777777" w:rsidR="008D59F9" w:rsidRPr="0007216E" w:rsidRDefault="00000000">
            <w:pPr>
              <w:jc w:val="both"/>
              <w:rPr>
                <w:rFonts w:cs="Times New Roman"/>
              </w:rPr>
            </w:pPr>
            <w:r w:rsidRPr="0007216E">
              <w:rPr>
                <w:rFonts w:cs="Times New Roman"/>
              </w:rPr>
              <w:t>b) Xây dựng và thực hiện Quy hoạch không gian biển, Quy hoạch tổng thể khai thác, sử dụng bền vững tài nguyên vùng bờ;</w:t>
            </w:r>
          </w:p>
          <w:p w14:paraId="7410149C" w14:textId="77777777" w:rsidR="008D59F9" w:rsidRPr="0007216E" w:rsidRDefault="00000000">
            <w:pPr>
              <w:jc w:val="both"/>
              <w:rPr>
                <w:rFonts w:cs="Times New Roman"/>
              </w:rPr>
            </w:pPr>
            <w:r w:rsidRPr="0007216E">
              <w:rPr>
                <w:rFonts w:cs="Times New Roman"/>
              </w:rPr>
              <w:t>c) Điều tra cơ bản, nghiên cứu khoa học, quan trắc, giám sát; xây dựng và quản lý hệ thống thông tin, cơ sở dữ liệu, chuyển đổi số và chia sẻ dữ liệu tài nguyên, không gian biển, môi trường biển và hải đảo;</w:t>
            </w:r>
          </w:p>
          <w:p w14:paraId="27F3A9F9" w14:textId="77777777" w:rsidR="008D59F9" w:rsidRPr="0007216E" w:rsidRDefault="00000000">
            <w:pPr>
              <w:jc w:val="both"/>
              <w:rPr>
                <w:rFonts w:cs="Times New Roman"/>
              </w:rPr>
            </w:pPr>
            <w:r w:rsidRPr="0007216E">
              <w:rPr>
                <w:rFonts w:cs="Times New Roman"/>
              </w:rPr>
              <w:t>d) Quản lý, kiểm soát ô nhiễm môi trường biển và hải đảo; xác định thiệt hại, bồi thường thiệt hại do ô nhiễm, suy thoái môi trường biển do dầu tràn; quản lý vùng bờ, hành lang bảo vệ bờ biển, khoảng lùi xây dựng trong vùng bờ;</w:t>
            </w:r>
          </w:p>
          <w:p w14:paraId="49CC6E54" w14:textId="77777777" w:rsidR="008D59F9" w:rsidRPr="0007216E" w:rsidRDefault="00000000">
            <w:pPr>
              <w:jc w:val="both"/>
              <w:rPr>
                <w:rFonts w:cs="Times New Roman"/>
              </w:rPr>
            </w:pPr>
            <w:r w:rsidRPr="0007216E">
              <w:rPr>
                <w:rFonts w:cs="Times New Roman"/>
              </w:rPr>
              <w:t>đ) Xử lý chồng lấn, xung đột trong sử dụng không gian biển; giao, cho thuê khu vực biển, đăng ký sử dụng khu vực biển; lập, chỉnh lý hồ sơ hải chính;</w:t>
            </w:r>
          </w:p>
          <w:p w14:paraId="42B1612F" w14:textId="77777777" w:rsidR="008D59F9" w:rsidRPr="0007216E" w:rsidRDefault="00000000">
            <w:pPr>
              <w:jc w:val="both"/>
              <w:rPr>
                <w:rFonts w:cs="Times New Roman"/>
              </w:rPr>
            </w:pPr>
            <w:r w:rsidRPr="0007216E">
              <w:rPr>
                <w:rFonts w:cs="Times New Roman"/>
              </w:rPr>
              <w:t>e) Tổ chức tuyên truyền, phổ biến, giáo dục pháp luật; đào tạo, bồi dưỡng, phát triển nguồn nhân lực; hướng dẫn chuyên môn, nghiệp vụ về quản lý tổng hợp tài nguyên, không gian biển, bảo vệ môi trường biển và hải đảo;</w:t>
            </w:r>
          </w:p>
          <w:p w14:paraId="29EA2BA8" w14:textId="77777777" w:rsidR="008D59F9" w:rsidRPr="0007216E" w:rsidRDefault="00000000">
            <w:pPr>
              <w:jc w:val="both"/>
              <w:rPr>
                <w:rFonts w:cs="Times New Roman"/>
              </w:rPr>
            </w:pPr>
            <w:r w:rsidRPr="0007216E">
              <w:rPr>
                <w:rFonts w:cs="Times New Roman"/>
              </w:rPr>
              <w:t>g) Thiết lập và tổ chức thực hiện cơ chế tập trung, phối hợp, điều phối liên ngành, liên vùng thực hiện quản lý tổng hợp tài nguyên, không gian biển, bảo vệ môi trường biển và hải đảo;</w:t>
            </w:r>
          </w:p>
          <w:p w14:paraId="17998EDF" w14:textId="77777777" w:rsidR="008D59F9" w:rsidRPr="0007216E" w:rsidRDefault="00000000">
            <w:pPr>
              <w:jc w:val="both"/>
              <w:rPr>
                <w:rFonts w:cs="Times New Roman"/>
              </w:rPr>
            </w:pPr>
            <w:r w:rsidRPr="0007216E">
              <w:rPr>
                <w:rFonts w:cs="Times New Roman"/>
              </w:rPr>
              <w:t>h) Quản lý việc bảo tồn, sử dụng bền vững đa dạng sinh học biển tại khu vực biển ngoài quyền tài phán quốc gia;</w:t>
            </w:r>
          </w:p>
          <w:p w14:paraId="790AB562" w14:textId="77777777" w:rsidR="008D59F9" w:rsidRPr="0007216E" w:rsidRDefault="00000000">
            <w:pPr>
              <w:jc w:val="both"/>
              <w:rPr>
                <w:rFonts w:cs="Times New Roman"/>
              </w:rPr>
            </w:pPr>
            <w:r w:rsidRPr="0007216E">
              <w:rPr>
                <w:rFonts w:cs="Times New Roman"/>
              </w:rPr>
              <w:t>i) Thanh tra, kiểm tra, giám sát, giải quyết tranh chấp, khiếu nại, tố cáo trong quản lý tổng hợp tài nguyên, không gian biển, bảo vệ môi trường biển và hải đảo;</w:t>
            </w:r>
          </w:p>
          <w:p w14:paraId="2ADD6F88" w14:textId="77777777" w:rsidR="008D59F9" w:rsidRPr="0007216E" w:rsidRDefault="00000000">
            <w:pPr>
              <w:jc w:val="both"/>
              <w:rPr>
                <w:rFonts w:cs="Times New Roman"/>
              </w:rPr>
            </w:pPr>
            <w:r w:rsidRPr="0007216E">
              <w:rPr>
                <w:rFonts w:cs="Times New Roman"/>
              </w:rPr>
              <w:t>k) Hợp tác quốc tế về quản lý tổng hợp tài nguyên, không gian biển, bảo vệ môi trường biển và hải đảo;</w:t>
            </w:r>
          </w:p>
          <w:p w14:paraId="0C0C82DC" w14:textId="77777777" w:rsidR="008D59F9" w:rsidRPr="0007216E" w:rsidRDefault="00000000">
            <w:pPr>
              <w:jc w:val="both"/>
              <w:rPr>
                <w:rFonts w:cs="Times New Roman"/>
              </w:rPr>
            </w:pPr>
            <w:r w:rsidRPr="0007216E">
              <w:rPr>
                <w:rFonts w:cs="Times New Roman"/>
              </w:rPr>
              <w:t>l) Báo cáo về quản lý tổng hợp tài nguyên, không gian biển, bảo vệ môi trường biển.</w:t>
            </w:r>
          </w:p>
          <w:p w14:paraId="5704EC37" w14:textId="77777777" w:rsidR="008D59F9" w:rsidRPr="0007216E" w:rsidRDefault="00000000">
            <w:pPr>
              <w:jc w:val="both"/>
              <w:rPr>
                <w:rFonts w:cs="Times New Roman"/>
              </w:rPr>
            </w:pPr>
            <w:r w:rsidRPr="0007216E">
              <w:rPr>
                <w:rFonts w:cs="Times New Roman"/>
              </w:rPr>
              <w:t>2. Trách nhiệm quản lý nhà nước</w:t>
            </w:r>
          </w:p>
          <w:p w14:paraId="72E6DFF5" w14:textId="77777777" w:rsidR="008D59F9" w:rsidRPr="0007216E" w:rsidRDefault="00000000">
            <w:pPr>
              <w:jc w:val="both"/>
              <w:rPr>
                <w:rFonts w:cs="Times New Roman"/>
              </w:rPr>
            </w:pPr>
            <w:r w:rsidRPr="0007216E">
              <w:rPr>
                <w:rFonts w:cs="Times New Roman"/>
              </w:rPr>
              <w:t>a) Chính phủ thống nhất quản lý nhà nước về quản lý tổng hợp tài nguyên, không gian biển, bảo vệ môi trường biển và hải đảo;</w:t>
            </w:r>
          </w:p>
          <w:p w14:paraId="1E2A9C03" w14:textId="77777777" w:rsidR="008D59F9" w:rsidRPr="0007216E" w:rsidRDefault="00000000">
            <w:pPr>
              <w:jc w:val="both"/>
              <w:rPr>
                <w:rFonts w:cs="Times New Roman"/>
              </w:rPr>
            </w:pPr>
            <w:r w:rsidRPr="0007216E">
              <w:rPr>
                <w:rFonts w:cs="Times New Roman"/>
              </w:rPr>
              <w:lastRenderedPageBreak/>
              <w:t>b) Cơ quan nhà nước quản lý tổng hợp tài nguyên, không gian biển, bảo vệ môi trường biển và hải đảo chịu trách nhiệm trước Chính phủ thực hiện quản lý tổng hợp tài nguyên, không gian biển, bảo vệ môi trường biển và hải đảo; chủ trì, điều phối, hướng dẫn, theo dõi, kiểm tra việc thực hiện các nội dung quản lý nhà nước quy định tại khoản 1 Điều này;</w:t>
            </w:r>
          </w:p>
          <w:p w14:paraId="63AFE90B" w14:textId="77777777" w:rsidR="008D59F9" w:rsidRPr="0007216E" w:rsidRDefault="00000000">
            <w:pPr>
              <w:jc w:val="both"/>
              <w:rPr>
                <w:rFonts w:cs="Times New Roman"/>
              </w:rPr>
            </w:pPr>
            <w:r w:rsidRPr="0007216E">
              <w:rPr>
                <w:rFonts w:cs="Times New Roman"/>
              </w:rPr>
              <w:t>c) Bộ, cơ quan ngang bộ có liên quan trong phạm vi nhiệm vụ, quyền hạn của mình có trách nhiệm tổ chức thực hiện quản lý nhà nước chuyên ngành có liên quan đến tài nguyên, không gian biển, bảo vệ môi trường biển và hải đảo; phối hợp với Cơ quan nhà nước quản lý tổng hợp tài nguyên, không gian biển, bảo vệ môi trường biển và hải đảo trong quản lý tổng hợp, chia sẻ thông tin, dữ liệu, xử lý xung đột, chồng lấn và thực hiện cơ chế tập trung, phối hợp, điều phối liên ngành, liên vùng;</w:t>
            </w:r>
          </w:p>
          <w:p w14:paraId="6E8C2F8C" w14:textId="77777777" w:rsidR="008D59F9" w:rsidRPr="0007216E" w:rsidRDefault="00000000">
            <w:pPr>
              <w:jc w:val="both"/>
              <w:rPr>
                <w:rFonts w:cs="Times New Roman"/>
              </w:rPr>
            </w:pPr>
            <w:r w:rsidRPr="0007216E">
              <w:rPr>
                <w:rFonts w:cs="Times New Roman"/>
              </w:rPr>
              <w:t>d) Ủy ban nhân dân tỉnh, thành phố trực thuộc trung ương có biển (sau đây gọi chung là Ủy ban nhân dân cấp tỉnh có biển) trong phạm vi nhiệm vụ, quyền hạn của mình có trách nhiệm tổ chức thực hiện quản lý nhà nước về tài nguyên, không gian biển, bảo vệ môi trường biển và hải đảo tại địa phương; phối hợp với Cơ quan nhà nước quản lý tổng hợp tài nguyên, không gian biển, bảo vệ môi trường biển và hải đảo, bộ, cơ quan ngang bộ và địa phương có liên quan trong quản lý khu vực biển liên tỉnh, liên vùng, chia sẻ thông tin, dữ liệu và xử lý vấn đề phát sinh trong quản lý, khai thác, sử dụng tài nguyên, không gian biển;</w:t>
            </w:r>
          </w:p>
          <w:p w14:paraId="130904EC" w14:textId="77777777" w:rsidR="008D59F9" w:rsidRPr="0007216E" w:rsidRDefault="00000000">
            <w:pPr>
              <w:jc w:val="both"/>
              <w:rPr>
                <w:rFonts w:cs="Times New Roman"/>
              </w:rPr>
            </w:pPr>
            <w:r w:rsidRPr="0007216E">
              <w:rPr>
                <w:rFonts w:cs="Times New Roman"/>
              </w:rPr>
              <w:t>đ) Ủy ban nhân dân xã, phường có biển (sau đây gọi chung là Ủy ban nhân dân cấp xã có biển) trong phạm vi nhiệm vụ, quyền hạn của mình có trách nhiệm tổ chức thực hiện quản lý nhà nước về tài nguyên, không gian biển, bảo vệ môi trường biển và hải đảo tại địa phương; phối hợp với cơ quan, tổ chức có liên quan trong quản lý, bảo vệ, khai thác, sử dụng tài nguyên, không gian biển.</w:t>
            </w:r>
          </w:p>
          <w:p w14:paraId="5C0E9D56" w14:textId="77777777" w:rsidR="008D59F9" w:rsidRPr="0007216E" w:rsidRDefault="00000000">
            <w:pPr>
              <w:jc w:val="both"/>
              <w:rPr>
                <w:rFonts w:cs="Times New Roman"/>
              </w:rPr>
            </w:pPr>
            <w:r w:rsidRPr="0007216E">
              <w:rPr>
                <w:rFonts w:cs="Times New Roman"/>
              </w:rPr>
              <w:t>3. Mặt trận Tổ quốc Việt Nam và các tổ chức thành viên của Mặt trận trong phạm vi nhiệm vụ, quyền hạn của mình phối hợp với các cơ quan quản lý nhà nước tuyên truyền để nhân dân tham gia việc khai thác, sử dụng tài nguyên, không gian biển, bảo vệ môi trường biển và hải đảo hiệu quả, bền vững và nghiêm chỉnh chấp hành các quy định của pháp luật về tài nguyên, môi trường biển và hải đảo; phản biện xã hội, giám sát hoạt động của cơ quan nhà nước trong việc thực thi nhiệm vụ quản lý khai thác, sử dụng tài nguyên, không gian biển, bảo vệ môi trường biển và hải đảo theo quy định của pháp luật.</w:t>
            </w:r>
          </w:p>
        </w:tc>
        <w:tc>
          <w:tcPr>
            <w:tcW w:w="4677" w:type="dxa"/>
          </w:tcPr>
          <w:p w14:paraId="37B6D0A6" w14:textId="77777777" w:rsidR="00407C13" w:rsidRPr="0007216E" w:rsidRDefault="00407C13" w:rsidP="00AC23DA">
            <w:pPr>
              <w:jc w:val="both"/>
              <w:rPr>
                <w:rFonts w:cs="Times New Roman"/>
                <w:lang w:val="de-DE"/>
              </w:rPr>
            </w:pPr>
            <w:r w:rsidRPr="0007216E">
              <w:rPr>
                <w:rFonts w:cs="Times New Roman"/>
                <w:lang w:val="de-DE"/>
              </w:rPr>
              <w:lastRenderedPageBreak/>
              <w:t>- Luật Tổ chức Chính phủ: quy định Chính phủ thống nhất quản lý nhà nước về các ngành, lĩnh vực; bộ, cơ quan ngang bộ thực hiện quản lý nhà nước theo ngành, lĩnh vực được phân công; là căn cứ đối chiếu thẩm quyền của Chính phủ, Bộ Nông nghiệp và Môi trường, bộ, cơ quan ngang bộ trong quản lý tổng hợp tài nguyên, không gian biển, bảo vệ môi trường biển và hải đảo.</w:t>
            </w:r>
          </w:p>
          <w:p w14:paraId="7B6F3310" w14:textId="77777777" w:rsidR="00407C13" w:rsidRPr="0007216E" w:rsidRDefault="00407C13" w:rsidP="00AC23DA">
            <w:pPr>
              <w:jc w:val="both"/>
              <w:rPr>
                <w:rFonts w:cs="Times New Roman"/>
                <w:lang w:val="de-DE"/>
              </w:rPr>
            </w:pPr>
            <w:r w:rsidRPr="0007216E">
              <w:rPr>
                <w:rFonts w:cs="Times New Roman"/>
                <w:lang w:val="de-DE"/>
              </w:rPr>
              <w:t>- Luật Tổ chức chính quyền địa phương: khoản 6 Điều 4 về phân định rõ thẩm quyền giữa cơ quan nhà nước ở trung ương và chính quyền địa phương, giữa chính quyền địa phương cấp tỉnh và cấp xã; các khoản 1, 2, 3, 4 và 6 Điều 17 về nhiệm vụ, quyền hạn của chính quyền địa phương cấp tỉnh; khoản 5, khoản 6 Điều 4 về nguyên tắc những công việc thuộc thẩm quyền của chính quyền địa phương phải do chính quyền địa phương quyết định, tổ chức thực hiện và chịu trách nhiệm.</w:t>
            </w:r>
          </w:p>
          <w:p w14:paraId="7406E6F1" w14:textId="77777777" w:rsidR="00407C13" w:rsidRPr="0007216E" w:rsidRDefault="00407C13" w:rsidP="00AC23DA">
            <w:pPr>
              <w:jc w:val="both"/>
              <w:rPr>
                <w:rFonts w:cs="Times New Roman"/>
                <w:lang w:val="de-DE"/>
              </w:rPr>
            </w:pPr>
            <w:r w:rsidRPr="0007216E">
              <w:rPr>
                <w:rFonts w:cs="Times New Roman"/>
                <w:lang w:val="de-DE"/>
              </w:rPr>
              <w:t>- Nghị quyết số 190/2025/QH15: quy định xử lý một số vấn đề liên quan đến sắp xếp tổ chức bộ máy nhà nước, trong đó bảo đảm việc thực hiện nhiệm vụ, quyền hạn, hồ sơ, thủ tục hành chính, văn bản, giấy tờ đã được cơ quan có thẩm quyền giải quyết hoặc đang giải quyết không bị gián đoạn; là căn cứ đối chiếu các quy định chuyển tiếp, phân định thẩm quyền trong dự thảo Luật.</w:t>
            </w:r>
          </w:p>
          <w:p w14:paraId="47D6AEC0" w14:textId="77777777" w:rsidR="00407C13" w:rsidRPr="0007216E" w:rsidRDefault="00407C13" w:rsidP="00AC23DA">
            <w:pPr>
              <w:jc w:val="both"/>
              <w:rPr>
                <w:rFonts w:cs="Times New Roman"/>
                <w:lang w:val="de-DE"/>
              </w:rPr>
            </w:pPr>
            <w:r w:rsidRPr="0007216E">
              <w:rPr>
                <w:rFonts w:cs="Times New Roman"/>
                <w:lang w:val="de-DE"/>
              </w:rPr>
              <w:t>- Luật Ban hành văn bản quy phạm pháp luật năm 2025: quy định nguyên tắc xây dựng, ban hành văn bản quy phạm pháp luật, yêu cầu bảo đảm tính hợp hiến, hợp pháp, tính thống nhất, đồng bộ, khả thi; quy định việc giao Chính phủ quy định chi tiết, thủ tục hành chính, điều khoản chuyển tiếp, hiệu lực thi hành, xử lý văn bản và trách nhiệm rà soát văn bản có liên quan.</w:t>
            </w:r>
          </w:p>
        </w:tc>
        <w:tc>
          <w:tcPr>
            <w:tcW w:w="1843" w:type="dxa"/>
          </w:tcPr>
          <w:p w14:paraId="11FAD7B1" w14:textId="77777777" w:rsidR="00407C13" w:rsidRPr="0007216E" w:rsidRDefault="00407C13" w:rsidP="00AC23DA">
            <w:pPr>
              <w:jc w:val="both"/>
              <w:rPr>
                <w:rFonts w:cs="Times New Roman"/>
                <w:lang w:val="de-DE"/>
              </w:rPr>
            </w:pPr>
            <w:r w:rsidRPr="0007216E">
              <w:rPr>
                <w:rFonts w:cs="Times New Roman"/>
                <w:lang w:val="de-DE"/>
              </w:rPr>
              <w:t>Cơ bản bảo đảm tính hợp hiến, hợp pháp và thống nhất với Hiến pháp, Luật Biển Việt Nam, Luật Bảo vệ môi trường, Luật Quy hoạch và các luật tổ chức bộ máy. Nội dung đặt nền tảng quản lý tổng hợp tài nguyên, không gian biển, bảo vệ môi trường biển và hải đảo, gắn với chủ quyền, quốc phòng, an ninh, đối ngoại.</w:t>
            </w:r>
          </w:p>
        </w:tc>
        <w:tc>
          <w:tcPr>
            <w:tcW w:w="1985" w:type="dxa"/>
          </w:tcPr>
          <w:p w14:paraId="5F314FE8" w14:textId="77777777" w:rsidR="00407C13" w:rsidRPr="0007216E" w:rsidRDefault="00407C13" w:rsidP="00AC23DA">
            <w:pPr>
              <w:jc w:val="both"/>
              <w:rPr>
                <w:rFonts w:cs="Times New Roman"/>
                <w:lang w:val="de-DE"/>
              </w:rPr>
            </w:pPr>
            <w:r w:rsidRPr="0007216E">
              <w:rPr>
                <w:rFonts w:cs="Times New Roman"/>
                <w:lang w:val="de-DE"/>
              </w:rPr>
              <w:t>Rà soát phạm vi điều chỉnh, nguyên tắc áp dụng và thuật ngữ để tránh trùng lặp công cụ quản lý của luật chuyên ngành; chỉ quy định nội dung đặc thù về tài nguyên, không gian biển, môi trường biển và cơ chế điều phối liên ngành.</w:t>
            </w:r>
          </w:p>
        </w:tc>
      </w:tr>
      <w:tr w:rsidR="00407C13" w:rsidRPr="0007216E" w14:paraId="353396C9" w14:textId="77777777" w:rsidTr="00AC23DA">
        <w:tc>
          <w:tcPr>
            <w:tcW w:w="5529" w:type="dxa"/>
          </w:tcPr>
          <w:p w14:paraId="22BF253B" w14:textId="77777777" w:rsidR="008D59F9" w:rsidRPr="0007216E" w:rsidRDefault="00000000">
            <w:pPr>
              <w:jc w:val="both"/>
              <w:rPr>
                <w:rFonts w:cs="Times New Roman"/>
              </w:rPr>
            </w:pPr>
            <w:r w:rsidRPr="0007216E">
              <w:rPr>
                <w:rFonts w:cs="Times New Roman"/>
                <w:b/>
                <w:color w:val="000000"/>
              </w:rPr>
              <w:t>Chương I - NHỮNG QUY ĐỊNH CHUNG</w:t>
            </w:r>
          </w:p>
          <w:p w14:paraId="1A03FE50" w14:textId="77777777" w:rsidR="008D59F9" w:rsidRPr="0007216E" w:rsidRDefault="00000000">
            <w:pPr>
              <w:jc w:val="both"/>
              <w:rPr>
                <w:rFonts w:cs="Times New Roman"/>
              </w:rPr>
            </w:pPr>
            <w:r w:rsidRPr="0007216E">
              <w:rPr>
                <w:rFonts w:cs="Times New Roman"/>
                <w:b/>
                <w:color w:val="000000"/>
              </w:rPr>
              <w:lastRenderedPageBreak/>
              <w:t>Điều 7. Hợp tác quốc tế về quản lý tổng hợp tài nguyên, không gian biển, bảo vệ môi trường biển và hải đảo</w:t>
            </w:r>
          </w:p>
          <w:p w14:paraId="263FFE2F" w14:textId="77777777" w:rsidR="008D59F9" w:rsidRPr="0007216E" w:rsidRDefault="00000000">
            <w:pPr>
              <w:jc w:val="both"/>
              <w:rPr>
                <w:rFonts w:cs="Times New Roman"/>
              </w:rPr>
            </w:pPr>
            <w:r w:rsidRPr="0007216E">
              <w:rPr>
                <w:rFonts w:cs="Times New Roman"/>
              </w:rPr>
              <w:t>1. Nguyên tắc hội nhập và hợp tác quốc tế về quản lý tổng hợp tài nguyên, không gian biển, bảo vệ môi trường biển và hải đảo:</w:t>
            </w:r>
          </w:p>
          <w:p w14:paraId="0007109E" w14:textId="77777777" w:rsidR="008D59F9" w:rsidRPr="0007216E" w:rsidRDefault="00000000">
            <w:pPr>
              <w:jc w:val="both"/>
              <w:rPr>
                <w:rFonts w:cs="Times New Roman"/>
              </w:rPr>
            </w:pPr>
            <w:r w:rsidRPr="0007216E">
              <w:rPr>
                <w:rFonts w:cs="Times New Roman"/>
              </w:rPr>
              <w:t>a) Phải đặt trong tổng thể chiến lược, quy hoạch phát triển kinh tế - xã hội, chiến lược biển, chiến lược khai thác, sử dụng bền vững tài nguyên, bảo vệ môi trường biển và hải đảo, phù hợp với đường lối và chính sách đối ngoại của Việt Nam;</w:t>
            </w:r>
          </w:p>
          <w:p w14:paraId="2A153213" w14:textId="77777777" w:rsidR="008D59F9" w:rsidRPr="0007216E" w:rsidRDefault="00000000">
            <w:pPr>
              <w:jc w:val="both"/>
              <w:rPr>
                <w:rFonts w:cs="Times New Roman"/>
              </w:rPr>
            </w:pPr>
            <w:r w:rsidRPr="0007216E">
              <w:rPr>
                <w:rFonts w:cs="Times New Roman"/>
              </w:rPr>
              <w:t>b) Bảo đảm nguyên tắc xây dựng vùng biển hòa bình, hợp tác, hữu nghị, cùng phát triển trên cơ sở tôn trọng độc lập, chủ quyền và toàn vẹn lãnh thổ, không can thiệp vào công việc nội bộ của nhau, bình đẳng, cùng có lợi, tôn trọng pháp luật Việt Nam và điều ước quốc tế mà nước Cộng hòa xã hội chủ nghĩa Việt Nam là thành viên;</w:t>
            </w:r>
          </w:p>
          <w:p w14:paraId="0A2ED0FC" w14:textId="77777777" w:rsidR="008D59F9" w:rsidRPr="0007216E" w:rsidRDefault="00000000">
            <w:pPr>
              <w:jc w:val="both"/>
              <w:rPr>
                <w:rFonts w:cs="Times New Roman"/>
              </w:rPr>
            </w:pPr>
            <w:r w:rsidRPr="0007216E">
              <w:rPr>
                <w:rFonts w:cs="Times New Roman"/>
              </w:rPr>
              <w:t>c) Bảo đảm phát huy tiềm năng, thế mạnh, khai thác, sử dụng hiệu quả tài nguyên, không gian biển; bảo vệ môi trường biển và hải đảo; phát triển kinh tế biển bền vững;</w:t>
            </w:r>
          </w:p>
          <w:p w14:paraId="4113F8A3" w14:textId="77777777" w:rsidR="008D59F9" w:rsidRPr="0007216E" w:rsidRDefault="00000000">
            <w:pPr>
              <w:jc w:val="both"/>
              <w:rPr>
                <w:rFonts w:cs="Times New Roman"/>
              </w:rPr>
            </w:pPr>
            <w:r w:rsidRPr="0007216E">
              <w:rPr>
                <w:rFonts w:cs="Times New Roman"/>
              </w:rPr>
              <w:t>d) Thực hiện đầy đủ quyền và nghĩa vụ trong các tổ chức quốc tế và điều ước quốc tế có liên quan mà nước Cộng hòa xã hội chủ nghĩa Việt Nam là thành viên.</w:t>
            </w:r>
          </w:p>
          <w:p w14:paraId="36365BAF" w14:textId="77777777" w:rsidR="008D59F9" w:rsidRPr="0007216E" w:rsidRDefault="00000000">
            <w:pPr>
              <w:jc w:val="both"/>
              <w:rPr>
                <w:rFonts w:cs="Times New Roman"/>
              </w:rPr>
            </w:pPr>
            <w:r w:rsidRPr="0007216E">
              <w:rPr>
                <w:rFonts w:cs="Times New Roman"/>
              </w:rPr>
              <w:t>2. Nhà nước thực hiện hợp tác với các nước, tổ chức nước ngoài, tổ chức quốc tế trong các hoạt động sau đây:</w:t>
            </w:r>
          </w:p>
          <w:p w14:paraId="5E681393" w14:textId="77777777" w:rsidR="008D59F9" w:rsidRPr="0007216E" w:rsidRDefault="00000000">
            <w:pPr>
              <w:jc w:val="both"/>
              <w:rPr>
                <w:rFonts w:cs="Times New Roman"/>
              </w:rPr>
            </w:pPr>
            <w:r w:rsidRPr="0007216E">
              <w:rPr>
                <w:rFonts w:cs="Times New Roman"/>
              </w:rPr>
              <w:t>a) Nghiên cứu, xây dựng và hoàn thiện pháp luật, chính sách về quản lý tổng hợp tài nguyên; sử dụng không gian biển; bảo vệ môi trường biển và hải đảo;</w:t>
            </w:r>
          </w:p>
          <w:p w14:paraId="59C3E7C9" w14:textId="77777777" w:rsidR="008D59F9" w:rsidRPr="0007216E" w:rsidRDefault="00000000">
            <w:pPr>
              <w:jc w:val="both"/>
              <w:rPr>
                <w:rFonts w:cs="Times New Roman"/>
              </w:rPr>
            </w:pPr>
            <w:r w:rsidRPr="0007216E">
              <w:rPr>
                <w:rFonts w:cs="Times New Roman"/>
              </w:rPr>
              <w:t>b) Điều tra, nghiên cứu tài nguyên, môi trường biển và hải đảo; ứng dụng khoa học, công nghệ, đổi mới sáng tạo và chuyển đổi số phục vụ điều tra cơ bản, quan trắc, giám sát, dự báo, cảnh báo về tài nguyên, môi trường biển và hải đảo;</w:t>
            </w:r>
          </w:p>
          <w:p w14:paraId="4B9FEDC0" w14:textId="77777777" w:rsidR="008D59F9" w:rsidRPr="0007216E" w:rsidRDefault="00000000">
            <w:pPr>
              <w:jc w:val="both"/>
              <w:rPr>
                <w:rFonts w:cs="Times New Roman"/>
              </w:rPr>
            </w:pPr>
            <w:r w:rsidRPr="0007216E">
              <w:rPr>
                <w:rFonts w:cs="Times New Roman"/>
              </w:rPr>
              <w:t>c) Khai thác, sử dụng bền vững tài nguyên, không gian biển và hải đảo; phát triển kinh tế biển xanh, kinh tế tuần hoàn, kinh tế các-bon thấp và các ngành kinh tế biển mới;</w:t>
            </w:r>
          </w:p>
          <w:p w14:paraId="5170AF86" w14:textId="77777777" w:rsidR="008D59F9" w:rsidRPr="0007216E" w:rsidRDefault="00000000">
            <w:pPr>
              <w:jc w:val="both"/>
              <w:rPr>
                <w:rFonts w:cs="Times New Roman"/>
              </w:rPr>
            </w:pPr>
            <w:r w:rsidRPr="0007216E">
              <w:rPr>
                <w:rFonts w:cs="Times New Roman"/>
              </w:rPr>
              <w:t>d) Bảo vệ, bảo tồn, phục hồi đa dạng sinh học, hệ sinh thái biển, hải đảo và vùng bờ;</w:t>
            </w:r>
          </w:p>
          <w:p w14:paraId="6B0A7A2C" w14:textId="77777777" w:rsidR="008D59F9" w:rsidRPr="0007216E" w:rsidRDefault="00000000">
            <w:pPr>
              <w:jc w:val="both"/>
              <w:rPr>
                <w:rFonts w:cs="Times New Roman"/>
              </w:rPr>
            </w:pPr>
            <w:r w:rsidRPr="0007216E">
              <w:rPr>
                <w:rFonts w:cs="Times New Roman"/>
              </w:rPr>
              <w:t>đ) Kiểm soát ô nhiễm môi trường biển và hải đảo; ứng phó sự cố môi trường biển; ứng phó với biến đổi khí hậu, nước biển dâng;</w:t>
            </w:r>
          </w:p>
          <w:p w14:paraId="0BFDE9AA" w14:textId="77777777" w:rsidR="008D59F9" w:rsidRPr="0007216E" w:rsidRDefault="00000000">
            <w:pPr>
              <w:jc w:val="both"/>
              <w:rPr>
                <w:rFonts w:cs="Times New Roman"/>
              </w:rPr>
            </w:pPr>
            <w:r w:rsidRPr="0007216E">
              <w:rPr>
                <w:rFonts w:cs="Times New Roman"/>
              </w:rPr>
              <w:t>e) Trao đổi, tiếp nhận, chuyển giao nguồn lực, tri thức, khoa học, công nghệ tiên tiến, đổi mới sáng tạo và chuyển đổi số trong quản lý tổng hợp tài nguyên, không gian biển; phát triển các hoạt động kinh tế biển; đào tạo nhân lực chất lượng cao, chuyển giao công nghệ, chia sẻ thông tin, dữ liệu về tài nguyên, môi trường biển và hải đảo;</w:t>
            </w:r>
          </w:p>
          <w:p w14:paraId="26F9E604" w14:textId="77777777" w:rsidR="008D59F9" w:rsidRPr="0007216E" w:rsidRDefault="00000000">
            <w:pPr>
              <w:jc w:val="both"/>
              <w:rPr>
                <w:rFonts w:cs="Times New Roman"/>
              </w:rPr>
            </w:pPr>
            <w:r w:rsidRPr="0007216E">
              <w:rPr>
                <w:rFonts w:cs="Times New Roman"/>
              </w:rPr>
              <w:lastRenderedPageBreak/>
              <w:t>g) Bảo tồn và sử dụng bền vững đa dạng sinh học biển tại khu vực biển ngoài quyền tài phán quốc gia theo điều ước quốc tế mà nước Cộng hòa xã hội chủ nghĩa Việt Nam là thành viên;</w:t>
            </w:r>
          </w:p>
          <w:p w14:paraId="5BF9F753" w14:textId="77777777" w:rsidR="008D59F9" w:rsidRPr="0007216E" w:rsidRDefault="00000000">
            <w:pPr>
              <w:jc w:val="both"/>
              <w:rPr>
                <w:rFonts w:cs="Times New Roman"/>
              </w:rPr>
            </w:pPr>
            <w:r w:rsidRPr="0007216E">
              <w:rPr>
                <w:rFonts w:cs="Times New Roman"/>
              </w:rPr>
              <w:t>h) Khuyến khích hợp tác công - tư và hợp tác với các tổ chức phi chính phủ quốc tế trong khai thác, sử dụng tài nguyên, không gian biển, phát triển các hoạt động kinh tế biển và bảo vệ môi trường biển xuyên biên giới.</w:t>
            </w:r>
          </w:p>
        </w:tc>
        <w:tc>
          <w:tcPr>
            <w:tcW w:w="4677" w:type="dxa"/>
          </w:tcPr>
          <w:p w14:paraId="1F921D1F"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Biển Việt Nam: Điều 4 về nguyên tắc quản lý và bảo vệ biển thống nhất theo pháp luật Việt Nam, phù </w:t>
            </w:r>
            <w:r w:rsidRPr="0007216E">
              <w:rPr>
                <w:rFonts w:cs="Times New Roman"/>
                <w:lang w:val="de-DE"/>
              </w:rPr>
              <w:lastRenderedPageBreak/>
              <w:t>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4373EC4D"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513D2F19" w14:textId="77777777" w:rsidR="00407C13" w:rsidRPr="0007216E" w:rsidRDefault="00407C13" w:rsidP="00AC23DA">
            <w:pPr>
              <w:jc w:val="both"/>
              <w:rPr>
                <w:rFonts w:cs="Times New Roman"/>
                <w:lang w:val="de-DE"/>
              </w:rPr>
            </w:pPr>
            <w:r w:rsidRPr="0007216E">
              <w:rPr>
                <w:rFonts w:cs="Times New Roman"/>
                <w:lang w:val="de-DE"/>
              </w:rPr>
              <w:t>- Luật Đa dạng sinh học: Điều 5 về chính sách của Nhà nước về bảo tồn và phát triển bền vững đa dạng sinh học; Điều 32 về quản lý vùng đệm của khu bảo tồn; các quy định về bảo tồn hệ sinh thái tự nhiên, loài, nguồn gen, tiếp cận nguồn gen và chia sẻ lợi ích là căn cứ đối chiếu các quy định về bảo tồn biển, hệ sinh thái biển, nguồn gen biển và đa dạng sinh học biển ngoài quyền tài phán quốc gia.</w:t>
            </w:r>
          </w:p>
          <w:p w14:paraId="3344A5DA" w14:textId="77777777" w:rsidR="00407C13" w:rsidRPr="0007216E" w:rsidRDefault="00407C13" w:rsidP="00AC23DA">
            <w:pPr>
              <w:jc w:val="both"/>
              <w:rPr>
                <w:rFonts w:cs="Times New Roman"/>
                <w:lang w:val="de-DE"/>
              </w:rPr>
            </w:pPr>
            <w:r w:rsidRPr="0007216E">
              <w:rPr>
                <w:rFonts w:cs="Times New Roman"/>
                <w:lang w:val="de-DE"/>
              </w:rPr>
              <w:t>-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và đổi mới sáng tạo; là căn cứ đối chiếu nhiệm vụ nghiên cứu biển, công nghệ biển, đổi mới sáng tạo và chuyển giao công nghệ.</w:t>
            </w:r>
          </w:p>
        </w:tc>
        <w:tc>
          <w:tcPr>
            <w:tcW w:w="1843" w:type="dxa"/>
          </w:tcPr>
          <w:p w14:paraId="6B9B78E1"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bảo đảm tính hợp hiến, hợp pháp </w:t>
            </w:r>
            <w:r w:rsidRPr="0007216E">
              <w:rPr>
                <w:rFonts w:cs="Times New Roman"/>
                <w:lang w:val="de-DE"/>
              </w:rPr>
              <w:lastRenderedPageBreak/>
              <w:t>và thống nhất với Hiến pháp, Luật Biển Việt Nam, Luật Bảo vệ môi trường, Luật Quy hoạch và các luật tổ chức bộ máy. Nội dung đặt nền tảng quản lý tổng hợp tài nguyên, không gian biển, bảo vệ môi trường biển và hải đảo, gắn với chủ quyền, quốc phòng, an ninh, đối ngoại.</w:t>
            </w:r>
          </w:p>
        </w:tc>
        <w:tc>
          <w:tcPr>
            <w:tcW w:w="1985" w:type="dxa"/>
          </w:tcPr>
          <w:p w14:paraId="46794407" w14:textId="77777777" w:rsidR="00407C13" w:rsidRPr="0007216E" w:rsidRDefault="00407C13" w:rsidP="00AC23DA">
            <w:pPr>
              <w:jc w:val="both"/>
              <w:rPr>
                <w:rFonts w:cs="Times New Roman"/>
                <w:lang w:val="de-DE"/>
              </w:rPr>
            </w:pPr>
            <w:r w:rsidRPr="0007216E">
              <w:rPr>
                <w:rFonts w:cs="Times New Roman"/>
                <w:lang w:val="de-DE"/>
              </w:rPr>
              <w:lastRenderedPageBreak/>
              <w:t xml:space="preserve">Rà soát phạm vi điều chỉnh, nguyên tắc áp </w:t>
            </w:r>
            <w:r w:rsidRPr="0007216E">
              <w:rPr>
                <w:rFonts w:cs="Times New Roman"/>
                <w:lang w:val="de-DE"/>
              </w:rPr>
              <w:lastRenderedPageBreak/>
              <w:t>dụng và thuật ngữ để tránh trùng lặp công cụ quản lý của luật chuyên ngành; chỉ quy định nội dung đặc thù về tài nguyên, không gian biển, môi trường biển và cơ chế điều phối liên ngành.</w:t>
            </w:r>
          </w:p>
        </w:tc>
      </w:tr>
      <w:tr w:rsidR="00407C13" w:rsidRPr="0007216E" w14:paraId="69E62290" w14:textId="77777777" w:rsidTr="00AC23DA">
        <w:tc>
          <w:tcPr>
            <w:tcW w:w="5529" w:type="dxa"/>
          </w:tcPr>
          <w:p w14:paraId="172C797C"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203D4312" w14:textId="77777777" w:rsidR="008D59F9" w:rsidRPr="0007216E" w:rsidRDefault="00000000">
            <w:pPr>
              <w:jc w:val="both"/>
              <w:rPr>
                <w:rFonts w:cs="Times New Roman"/>
              </w:rPr>
            </w:pPr>
            <w:r w:rsidRPr="0007216E">
              <w:rPr>
                <w:rFonts w:cs="Times New Roman"/>
                <w:b/>
                <w:color w:val="000000"/>
              </w:rPr>
              <w:t>Điều 8. Tuần lễ Biển và Hải đảo Việt Nam; sự tham gia của cộng đồng dân cư, tổ chức, cá nhân có liên quan</w:t>
            </w:r>
          </w:p>
          <w:p w14:paraId="6942C5C7" w14:textId="77777777" w:rsidR="008D59F9" w:rsidRPr="0007216E" w:rsidRDefault="00000000">
            <w:pPr>
              <w:jc w:val="both"/>
              <w:rPr>
                <w:rFonts w:cs="Times New Roman"/>
              </w:rPr>
            </w:pPr>
            <w:r w:rsidRPr="0007216E">
              <w:rPr>
                <w:rFonts w:cs="Times New Roman"/>
              </w:rPr>
              <w:t>1. Tuần lễ Biển và Hải đảo Việt Nam từ ngày 02 đến ngày 08 tháng 6 hằng năm.</w:t>
            </w:r>
          </w:p>
          <w:p w14:paraId="41AA64FE" w14:textId="77777777" w:rsidR="008D59F9" w:rsidRPr="0007216E" w:rsidRDefault="00000000">
            <w:pPr>
              <w:jc w:val="both"/>
              <w:rPr>
                <w:rFonts w:cs="Times New Roman"/>
              </w:rPr>
            </w:pPr>
            <w:r w:rsidRPr="0007216E">
              <w:rPr>
                <w:rFonts w:cs="Times New Roman"/>
              </w:rPr>
              <w:t>2. Sự tham gia của cộng đồng dân cư, tổ chức, cá nhân có liên quan</w:t>
            </w:r>
          </w:p>
          <w:p w14:paraId="40F14E39" w14:textId="77777777" w:rsidR="008D59F9" w:rsidRPr="0007216E" w:rsidRDefault="00000000">
            <w:pPr>
              <w:jc w:val="both"/>
              <w:rPr>
                <w:rFonts w:cs="Times New Roman"/>
              </w:rPr>
            </w:pPr>
            <w:r w:rsidRPr="0007216E">
              <w:rPr>
                <w:rFonts w:cs="Times New Roman"/>
              </w:rPr>
              <w:t>a) Cơ quan nhà nước hoặc người có thẩm quyền trong quản lý tổng hợp tài nguyên, sử dụng không gian biển, bảo vệ môi trường biển và hải đảo có trách nhiệm bảo đảm sự tham gia thuận lợi, có hiệu quả của cộng đồng dân cư, tổ chức, cá nhân có liên quan trong quản lý tổng hợp tài nguyên và bảo vệ môi trường biển và hải đảo; sử dụng không gian biển; phát triển các hoạt động kinh tế biển;</w:t>
            </w:r>
          </w:p>
          <w:p w14:paraId="0452B468" w14:textId="77777777" w:rsidR="008D59F9" w:rsidRPr="0007216E" w:rsidRDefault="00000000">
            <w:pPr>
              <w:jc w:val="both"/>
              <w:rPr>
                <w:rFonts w:cs="Times New Roman"/>
              </w:rPr>
            </w:pPr>
            <w:r w:rsidRPr="0007216E">
              <w:rPr>
                <w:rFonts w:cs="Times New Roman"/>
              </w:rPr>
              <w:t>b) Cơ quan nhà nước có thẩm quyền có trách nhiệm lấy ý kiến của cộng đồng dân cư, tổ chức, cá nhân có liên quan trong quá trình lập chiến lược khai thác, sử dụng bền vững tài nguyên, bảo vệ môi trường biển và hải đảo, quy hoạch không gian biển quốc gia, quy hoạch tổng thể khai thác, sử dụng bền vững tài nguyên vùng bờ, chương trình quản lý tổng hợp tài nguyên vùng bờ và thiết lập hành lang bảo vệ bờ biển; tiếp thu, giải trình các ý kiến tham gia của cộng đồng dân cư, tổ chức, cá nhân có liên quan;</w:t>
            </w:r>
          </w:p>
          <w:p w14:paraId="73DFA922" w14:textId="77777777" w:rsidR="008D59F9" w:rsidRPr="0007216E" w:rsidRDefault="00000000">
            <w:pPr>
              <w:jc w:val="both"/>
              <w:rPr>
                <w:rFonts w:cs="Times New Roman"/>
              </w:rPr>
            </w:pPr>
            <w:r w:rsidRPr="0007216E">
              <w:rPr>
                <w:rFonts w:cs="Times New Roman"/>
              </w:rPr>
              <w:t>c) Việc lấy ý kiến của cộng đồng dân cư, tổ chức, cá nhân có liên quan được thực hiện thông qua hình thức trực tiếp, trực tuyến, bằng văn bản hoặc các phương tiện thông tin đại chúng, cổng thông tin điện tử hoặc trang thông tin điện tử của cơ quan nhà nước có thẩm quyền hoặc các hình thức khác phù hợp theo quy định của pháp luật về thực hiện dân chủ ở cơ sở. Việc tiếp thu, giải trình phải được công khai trên cổng thông tin điện tử của cơ quan nhà nước có thẩm quyền.</w:t>
            </w:r>
          </w:p>
        </w:tc>
        <w:tc>
          <w:tcPr>
            <w:tcW w:w="4677" w:type="dxa"/>
          </w:tcPr>
          <w:p w14:paraId="666875C2" w14:textId="77777777" w:rsidR="00407C13" w:rsidRPr="0007216E" w:rsidRDefault="00407C13" w:rsidP="00AC23DA">
            <w:pPr>
              <w:jc w:val="both"/>
              <w:rPr>
                <w:rFonts w:cs="Times New Roman"/>
                <w:lang w:val="de-DE"/>
              </w:rPr>
            </w:pPr>
            <w:r w:rsidRPr="0007216E">
              <w:rPr>
                <w:rFonts w:cs="Times New Roman"/>
                <w:lang w:val="de-DE"/>
              </w:rPr>
              <w:t>- Hiến pháp năm 2013, được sửa đổi, bổ sung theo Nghị quyết số 203/2025/QH15: khoản 2 Điều 14 về điều kiện hạn chế quyền con người, quyền công dân; Điều 32 về quyền sở hữu, quyền thừa kế được pháp luật bảo hộ; Điều 53 về đất đai, tài nguyên nước, tài nguyên khoáng sản, nguồn lợi vùng biển, vùng trời, tài nguyên thiên nhiên khác và tài sản do Nhà nước đầu tư, quản lý là tài sản công thuộc sở hữu toàn dân do Nhà nước đại diện chủ sở hữu và thống nhất quản lý; Điều 63 về chính sách bảo vệ môi trường, quản lý, sử dụng hiệu quả, bền vững tài nguyên thiên nhiên, bảo tồn thiên nhiên, đa dạng sinh học.</w:t>
            </w:r>
          </w:p>
          <w:p w14:paraId="507A8FC8"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08EAD29D" w14:textId="77777777" w:rsidR="00407C13" w:rsidRPr="0007216E" w:rsidRDefault="00407C13" w:rsidP="00AC23DA">
            <w:pPr>
              <w:jc w:val="both"/>
              <w:rPr>
                <w:rFonts w:cs="Times New Roman"/>
                <w:lang w:val="de-DE"/>
              </w:rPr>
            </w:pPr>
            <w:r w:rsidRPr="0007216E">
              <w:rPr>
                <w:rFonts w:cs="Times New Roman"/>
                <w:lang w:val="de-DE"/>
              </w:rPr>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tc>
        <w:tc>
          <w:tcPr>
            <w:tcW w:w="1843" w:type="dxa"/>
          </w:tcPr>
          <w:p w14:paraId="339E742D" w14:textId="77777777" w:rsidR="00407C13" w:rsidRPr="0007216E" w:rsidRDefault="00407C13" w:rsidP="00AC23DA">
            <w:pPr>
              <w:jc w:val="both"/>
              <w:rPr>
                <w:rFonts w:cs="Times New Roman"/>
                <w:lang w:val="de-DE"/>
              </w:rPr>
            </w:pPr>
            <w:r w:rsidRPr="0007216E">
              <w:rPr>
                <w:rFonts w:cs="Times New Roman"/>
                <w:lang w:val="de-DE"/>
              </w:rPr>
              <w:t>Cơ bản bảo đảm tính hợp hiến, hợp pháp và thống nhất với Hiến pháp, Luật Biển Việt Nam, Luật Bảo vệ môi trường, Luật Quy hoạch và các luật tổ chức bộ máy. Nội dung đặt nền tảng quản lý tổng hợp tài nguyên, không gian biển, bảo vệ môi trường biển và hải đảo, gắn với chủ quyền, quốc phòng, an ninh, đối ngoại.</w:t>
            </w:r>
          </w:p>
        </w:tc>
        <w:tc>
          <w:tcPr>
            <w:tcW w:w="1985" w:type="dxa"/>
          </w:tcPr>
          <w:p w14:paraId="60DBC374" w14:textId="77777777" w:rsidR="00407C13" w:rsidRPr="0007216E" w:rsidRDefault="00407C13" w:rsidP="00AC23DA">
            <w:pPr>
              <w:jc w:val="both"/>
              <w:rPr>
                <w:rFonts w:cs="Times New Roman"/>
                <w:lang w:val="de-DE"/>
              </w:rPr>
            </w:pPr>
            <w:r w:rsidRPr="0007216E">
              <w:rPr>
                <w:rFonts w:cs="Times New Roman"/>
                <w:lang w:val="de-DE"/>
              </w:rPr>
              <w:t>Rà soát phạm vi điều chỉnh, nguyên tắc áp dụng và thuật ngữ để tránh trùng lặp công cụ quản lý của luật chuyên ngành; chỉ quy định nội dung đặc thù về tài nguyên, không gian biển, môi trường biển và cơ chế điều phối liên ngành.</w:t>
            </w:r>
          </w:p>
        </w:tc>
      </w:tr>
      <w:tr w:rsidR="00407C13" w:rsidRPr="0007216E" w14:paraId="2927DED9" w14:textId="77777777" w:rsidTr="00AC23DA">
        <w:tc>
          <w:tcPr>
            <w:tcW w:w="5529" w:type="dxa"/>
          </w:tcPr>
          <w:p w14:paraId="3CC8DDF5" w14:textId="77777777" w:rsidR="008D59F9" w:rsidRPr="0007216E" w:rsidRDefault="00000000">
            <w:pPr>
              <w:jc w:val="both"/>
              <w:rPr>
                <w:rFonts w:cs="Times New Roman"/>
              </w:rPr>
            </w:pPr>
            <w:r w:rsidRPr="0007216E">
              <w:rPr>
                <w:rFonts w:cs="Times New Roman"/>
                <w:b/>
                <w:color w:val="000000"/>
              </w:rPr>
              <w:t>Chương I - NHỮNG QUY ĐỊNH CHUNG</w:t>
            </w:r>
          </w:p>
          <w:p w14:paraId="00F7CC36" w14:textId="77777777" w:rsidR="008D59F9" w:rsidRPr="0007216E" w:rsidRDefault="00000000">
            <w:pPr>
              <w:jc w:val="both"/>
              <w:rPr>
                <w:rFonts w:cs="Times New Roman"/>
              </w:rPr>
            </w:pPr>
            <w:r w:rsidRPr="0007216E">
              <w:rPr>
                <w:rFonts w:cs="Times New Roman"/>
                <w:b/>
                <w:color w:val="000000"/>
              </w:rPr>
              <w:t>Điều 9. Chiến lược khai thác, sử dụng bền vững tài nguyên, bảo vệ môi trường biển và hải đảo</w:t>
            </w:r>
          </w:p>
          <w:p w14:paraId="3D61DCAE" w14:textId="77777777" w:rsidR="008D59F9" w:rsidRPr="0007216E" w:rsidRDefault="00000000">
            <w:pPr>
              <w:jc w:val="both"/>
              <w:rPr>
                <w:rFonts w:cs="Times New Roman"/>
              </w:rPr>
            </w:pPr>
            <w:r w:rsidRPr="0007216E">
              <w:rPr>
                <w:rFonts w:cs="Times New Roman"/>
              </w:rPr>
              <w:lastRenderedPageBreak/>
              <w:t>1. Nguyên tắc lập chiến lược khai thác, sử dụng bền vững tài nguyên, bảo vệ môi trường biển và hải đảo</w:t>
            </w:r>
          </w:p>
          <w:p w14:paraId="6E5BC75E" w14:textId="77777777" w:rsidR="008D59F9" w:rsidRPr="0007216E" w:rsidRDefault="00000000">
            <w:pPr>
              <w:jc w:val="both"/>
              <w:rPr>
                <w:rFonts w:cs="Times New Roman"/>
              </w:rPr>
            </w:pPr>
            <w:r w:rsidRPr="0007216E">
              <w:rPr>
                <w:rFonts w:cs="Times New Roman"/>
              </w:rPr>
              <w:t>a) Phù hợp với chiến lược, quy hoạch tổng thể phát triển kinh tế - xã hội, quy hoạch không gian biển quốc gia, chiến lược biển Việt Nam, chiến lược bảo vệ môi trường quốc gia;</w:t>
            </w:r>
          </w:p>
          <w:p w14:paraId="51FC4361" w14:textId="77777777" w:rsidR="008D59F9" w:rsidRPr="0007216E" w:rsidRDefault="00000000">
            <w:pPr>
              <w:jc w:val="both"/>
              <w:rPr>
                <w:rFonts w:cs="Times New Roman"/>
              </w:rPr>
            </w:pPr>
            <w:r w:rsidRPr="0007216E">
              <w:rPr>
                <w:rFonts w:cs="Times New Roman"/>
              </w:rPr>
              <w:t>b) Đáp ứng yêu cầu quản lý, khai thác, sử dụng hợp lý, hiệu quả tài nguyên, bảo vệ môi trường biển và hải đảo, ứng phó với biến đổi khí hậu, nước biển dâng; sử dụng hiệu quả giá trị không gian biển, phát triển kinh tế biển bền vững; bảo đảm an ninh năng lượng quốc gia; bảo vệ chủ quyền, quyền chủ quyền và quyền tài phán quốc gia, bảo đảm quốc phòng, an ninh; bảo tồn, phát huy các giá trị di sản văn hóa.</w:t>
            </w:r>
          </w:p>
          <w:p w14:paraId="55B1BF2C" w14:textId="77777777" w:rsidR="008D59F9" w:rsidRPr="0007216E" w:rsidRDefault="00000000">
            <w:pPr>
              <w:jc w:val="both"/>
              <w:rPr>
                <w:rFonts w:cs="Times New Roman"/>
              </w:rPr>
            </w:pPr>
            <w:r w:rsidRPr="0007216E">
              <w:rPr>
                <w:rFonts w:cs="Times New Roman"/>
              </w:rPr>
              <w:t>2. Căn cứ lập chiến lược khai thác, sử dụng bền vững tài nguyên, bảo vệ môi trường biển và hải đảo</w:t>
            </w:r>
          </w:p>
          <w:p w14:paraId="1EFFDA25" w14:textId="77777777" w:rsidR="008D59F9" w:rsidRPr="0007216E" w:rsidRDefault="00000000">
            <w:pPr>
              <w:jc w:val="both"/>
              <w:rPr>
                <w:rFonts w:cs="Times New Roman"/>
              </w:rPr>
            </w:pPr>
            <w:r w:rsidRPr="0007216E">
              <w:rPr>
                <w:rFonts w:cs="Times New Roman"/>
              </w:rPr>
              <w:t>a) Hiện trạng, tiềm năng tài nguyên biển và hải đảo; kết quả điều tra cơ bản tài nguyên, môi trường biển và hải đảo; kết quả thăm dò, đánh giá, thống kê tài nguyên biển và hải đảo; kết quả đánh giá biến đổi khí hậu đối với tài nguyên, môi trường biển và hải đảo;</w:t>
            </w:r>
          </w:p>
          <w:p w14:paraId="58608B24" w14:textId="77777777" w:rsidR="008D59F9" w:rsidRPr="0007216E" w:rsidRDefault="00000000">
            <w:pPr>
              <w:jc w:val="both"/>
              <w:rPr>
                <w:rFonts w:cs="Times New Roman"/>
              </w:rPr>
            </w:pPr>
            <w:r w:rsidRPr="0007216E">
              <w:rPr>
                <w:rFonts w:cs="Times New Roman"/>
              </w:rPr>
              <w:t>b) Nhu cầu, định hướng khai thác, sử dụng tài nguyên biển và hải đảo; yêu cầu bảo vệ môi trường biển và hải đảo; yêu cầu phát triển các hoạt động kinh tế trên biển và hải đảo;</w:t>
            </w:r>
          </w:p>
          <w:p w14:paraId="0AC6CBC8" w14:textId="77777777" w:rsidR="008D59F9" w:rsidRPr="0007216E" w:rsidRDefault="00000000">
            <w:pPr>
              <w:jc w:val="both"/>
              <w:rPr>
                <w:rFonts w:cs="Times New Roman"/>
              </w:rPr>
            </w:pPr>
            <w:r w:rsidRPr="0007216E">
              <w:rPr>
                <w:rFonts w:cs="Times New Roman"/>
              </w:rPr>
              <w:t>c) Kết quả thực hiện chiến lược khai thác, sử dụng bền vững tài nguyên, bảo vệ môi trường biển và hải đảo kỳ trước.</w:t>
            </w:r>
          </w:p>
          <w:p w14:paraId="07847A1F" w14:textId="77777777" w:rsidR="008D59F9" w:rsidRPr="0007216E" w:rsidRDefault="00000000">
            <w:pPr>
              <w:jc w:val="both"/>
              <w:rPr>
                <w:rFonts w:cs="Times New Roman"/>
              </w:rPr>
            </w:pPr>
            <w:r w:rsidRPr="0007216E">
              <w:rPr>
                <w:rFonts w:cs="Times New Roman"/>
              </w:rPr>
              <w:t>3. Nội dung của chiến lược khai thác, sử dụng bền vững tài nguyên, bảo vệ môi trường biển và hải đảo</w:t>
            </w:r>
          </w:p>
          <w:p w14:paraId="004DAF2A" w14:textId="77777777" w:rsidR="008D59F9" w:rsidRPr="0007216E" w:rsidRDefault="00000000">
            <w:pPr>
              <w:jc w:val="both"/>
              <w:rPr>
                <w:rFonts w:cs="Times New Roman"/>
              </w:rPr>
            </w:pPr>
            <w:r w:rsidRPr="0007216E">
              <w:rPr>
                <w:rFonts w:cs="Times New Roman"/>
              </w:rPr>
              <w:t>a) Quan điểm, nguyên tắc chỉ đạo, tầm nhìn, mục tiêu về khai thác, sử dụng bền vững tài nguyên, bảo vệ môi trường biển và hải đảo;</w:t>
            </w:r>
          </w:p>
          <w:p w14:paraId="3F457EB4" w14:textId="77777777" w:rsidR="008D59F9" w:rsidRPr="0007216E" w:rsidRDefault="00000000">
            <w:pPr>
              <w:jc w:val="both"/>
              <w:rPr>
                <w:rFonts w:cs="Times New Roman"/>
              </w:rPr>
            </w:pPr>
            <w:r w:rsidRPr="0007216E">
              <w:rPr>
                <w:rFonts w:cs="Times New Roman"/>
              </w:rPr>
              <w:t>b) Định hướng, nhiệm vụ và giải pháp tổng thể về khai thác, sử dụng bền vững tài nguyên, bảo vệ môi trường biển và hải đảo;</w:t>
            </w:r>
          </w:p>
          <w:p w14:paraId="681A8BD1" w14:textId="77777777" w:rsidR="008D59F9" w:rsidRPr="0007216E" w:rsidRDefault="00000000">
            <w:pPr>
              <w:jc w:val="both"/>
              <w:rPr>
                <w:rFonts w:cs="Times New Roman"/>
              </w:rPr>
            </w:pPr>
            <w:r w:rsidRPr="0007216E">
              <w:rPr>
                <w:rFonts w:cs="Times New Roman"/>
              </w:rPr>
              <w:t>c) Các chương trình, đề án, dự án, nhiệm vụ để thực hiện mục tiêu của chiến lược.</w:t>
            </w:r>
          </w:p>
          <w:p w14:paraId="5D72C3A4" w14:textId="77777777" w:rsidR="008D59F9" w:rsidRPr="0007216E" w:rsidRDefault="00000000">
            <w:pPr>
              <w:jc w:val="both"/>
              <w:rPr>
                <w:rFonts w:cs="Times New Roman"/>
              </w:rPr>
            </w:pPr>
            <w:r w:rsidRPr="0007216E">
              <w:rPr>
                <w:rFonts w:cs="Times New Roman"/>
              </w:rPr>
              <w:t>4. Chiến lược khai thác, sử dụng bền vững tài nguyên, bảo vệ môi trường biển và hải đảo được lập ở cấp quốc gia cho giai đoạn 20 năm, tầm nhìn 30 năm.</w:t>
            </w:r>
          </w:p>
          <w:p w14:paraId="16C847F1" w14:textId="77777777" w:rsidR="008D59F9" w:rsidRPr="0007216E" w:rsidRDefault="00000000">
            <w:pPr>
              <w:jc w:val="both"/>
              <w:rPr>
                <w:rFonts w:cs="Times New Roman"/>
              </w:rPr>
            </w:pPr>
            <w:r w:rsidRPr="0007216E">
              <w:rPr>
                <w:rFonts w:cs="Times New Roman"/>
              </w:rPr>
              <w:t>5. Chính phủ quy định chi tiết nội dung, việc lập, thẩm định, phê duyệt, điều chỉnh và thực hiện chiến lược khai thác, sử dụng bền vững tài nguyên, bảo vệ môi trường biển và hải đảo.</w:t>
            </w:r>
          </w:p>
        </w:tc>
        <w:tc>
          <w:tcPr>
            <w:tcW w:w="4677" w:type="dxa"/>
          </w:tcPr>
          <w:p w14:paraId="1C7CA878" w14:textId="77777777" w:rsidR="00407C13" w:rsidRPr="0007216E" w:rsidRDefault="00407C13" w:rsidP="00AC23DA">
            <w:pPr>
              <w:jc w:val="both"/>
              <w:rPr>
                <w:rFonts w:cs="Times New Roman"/>
                <w:lang w:val="de-DE"/>
              </w:rPr>
            </w:pPr>
            <w:r w:rsidRPr="0007216E">
              <w:rPr>
                <w:rFonts w:cs="Times New Roman"/>
                <w:lang w:val="de-DE"/>
              </w:rPr>
              <w:lastRenderedPageBreak/>
              <w:t xml:space="preserve">- Nghị quyết số 141/2024/QH15 ngày 29/6/2024 của Quốc hội về hoạt động chất vấn tại Kỳ họp thứ 7, Quốc hội khóa XV: tại khoản 2.1 mục 2 đã chỉ đạo trong năm </w:t>
            </w:r>
            <w:r w:rsidRPr="0007216E">
              <w:rPr>
                <w:rFonts w:cs="Times New Roman"/>
                <w:lang w:val="de-DE"/>
              </w:rPr>
              <w:lastRenderedPageBreak/>
              <w:t>2025 tổng kết việc thi hành và nghiên cứu đề xuất sửa đổi Luật Tài nguyên, môi trường biển và hải đảo.</w:t>
            </w:r>
          </w:p>
          <w:p w14:paraId="7557B4BE" w14:textId="77777777" w:rsidR="00407C13" w:rsidRPr="0007216E" w:rsidRDefault="00407C13" w:rsidP="00AC23DA">
            <w:pPr>
              <w:jc w:val="both"/>
              <w:rPr>
                <w:rFonts w:cs="Times New Roman"/>
                <w:lang w:val="de-DE"/>
              </w:rPr>
            </w:pPr>
            <w:r w:rsidRPr="0007216E">
              <w:rPr>
                <w:rFonts w:cs="Times New Roman"/>
                <w:lang w:val="de-DE"/>
              </w:rPr>
              <w:t>- Nghị quyết số 139/2024/QH15 ngày 28/6/2024 của Quốc hội về Quy hoạch không gian biển quốc gia thời kỳ 2021-2030, tầm nhìn đến năm 2050: Điều 2 về quan điểm, mục tiêu, tầm nhìn, nhiệm vụ trọng tâm và khâu đột phá; Điều 3 về định hướng bố trí sử dụng không gian các hoạt động trong vùng đất ven biển, vùng biển, hải đảo, quần đảo, vùng trời thuộc chủ quyền, quyền chủ quyền, quyền tài phán quốc gia; Điều 4 về nhiệm vụ, giải pháp thực hiện quy hoạch; Điều 6 về tổ chức thực hiện Quy hoạch không gian biển quốc gia.</w:t>
            </w:r>
          </w:p>
          <w:p w14:paraId="40BDE338" w14:textId="77777777" w:rsidR="00407C13" w:rsidRPr="0007216E" w:rsidRDefault="00407C13" w:rsidP="00AC23DA">
            <w:pPr>
              <w:jc w:val="both"/>
              <w:rPr>
                <w:rFonts w:cs="Times New Roman"/>
                <w:lang w:val="de-DE"/>
              </w:rPr>
            </w:pPr>
            <w:r w:rsidRPr="0007216E">
              <w:rPr>
                <w:rFonts w:cs="Times New Roman"/>
                <w:lang w:val="de-DE"/>
              </w:rPr>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4FC2C178"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tc>
        <w:tc>
          <w:tcPr>
            <w:tcW w:w="1843" w:type="dxa"/>
          </w:tcPr>
          <w:p w14:paraId="7D850888"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bảo đảm tính hợp hiến, hợp pháp và thống nhất với </w:t>
            </w:r>
            <w:r w:rsidRPr="0007216E">
              <w:rPr>
                <w:rFonts w:cs="Times New Roman"/>
                <w:lang w:val="de-DE"/>
              </w:rPr>
              <w:lastRenderedPageBreak/>
              <w:t>Hiến pháp, Luật Biển Việt Nam, Luật Bảo vệ môi trường, Luật Quy hoạch và các luật tổ chức bộ máy. Nội dung đặt nền tảng quản lý tổng hợp tài nguyên, không gian biển, bảo vệ môi trường biển và hải đảo, gắn với chủ quyền, quốc phòng, an ninh, đối ngoại.</w:t>
            </w:r>
          </w:p>
        </w:tc>
        <w:tc>
          <w:tcPr>
            <w:tcW w:w="1985" w:type="dxa"/>
          </w:tcPr>
          <w:p w14:paraId="73A557D8" w14:textId="77777777" w:rsidR="00407C13" w:rsidRPr="0007216E" w:rsidRDefault="00407C13" w:rsidP="00AC23DA">
            <w:pPr>
              <w:jc w:val="both"/>
              <w:rPr>
                <w:rFonts w:cs="Times New Roman"/>
                <w:lang w:val="de-DE"/>
              </w:rPr>
            </w:pPr>
            <w:r w:rsidRPr="0007216E">
              <w:rPr>
                <w:rFonts w:cs="Times New Roman"/>
                <w:lang w:val="de-DE"/>
              </w:rPr>
              <w:lastRenderedPageBreak/>
              <w:t xml:space="preserve">Rà soát phạm vi điều chỉnh, nguyên tắc áp dụng và thuật ngữ để </w:t>
            </w:r>
            <w:r w:rsidRPr="0007216E">
              <w:rPr>
                <w:rFonts w:cs="Times New Roman"/>
                <w:lang w:val="de-DE"/>
              </w:rPr>
              <w:lastRenderedPageBreak/>
              <w:t>tránh trùng lặp công cụ quản lý của luật chuyên ngành; chỉ quy định nội dung đặc thù về tài nguyên, không gian biển, môi trường biển và cơ chế điều phối liên ngành.</w:t>
            </w:r>
          </w:p>
        </w:tc>
      </w:tr>
      <w:tr w:rsidR="00407C13" w:rsidRPr="0007216E" w14:paraId="58237EFF" w14:textId="77777777" w:rsidTr="00AC23DA">
        <w:tc>
          <w:tcPr>
            <w:tcW w:w="5529" w:type="dxa"/>
          </w:tcPr>
          <w:p w14:paraId="799CFB87"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166A5BF0" w14:textId="77777777" w:rsidR="008D59F9" w:rsidRPr="0007216E" w:rsidRDefault="00000000">
            <w:pPr>
              <w:jc w:val="both"/>
              <w:rPr>
                <w:rFonts w:cs="Times New Roman"/>
              </w:rPr>
            </w:pPr>
            <w:r w:rsidRPr="0007216E">
              <w:rPr>
                <w:rFonts w:cs="Times New Roman"/>
                <w:b/>
                <w:color w:val="000000"/>
              </w:rPr>
              <w:t>Điều 10. Những hành vi bị nghiêm cấm</w:t>
            </w:r>
          </w:p>
          <w:p w14:paraId="0955BD43" w14:textId="77777777" w:rsidR="008D59F9" w:rsidRPr="0007216E" w:rsidRDefault="00000000">
            <w:pPr>
              <w:jc w:val="both"/>
              <w:rPr>
                <w:rFonts w:cs="Times New Roman"/>
              </w:rPr>
            </w:pPr>
            <w:r w:rsidRPr="0007216E">
              <w:rPr>
                <w:rFonts w:cs="Times New Roman"/>
              </w:rPr>
              <w:t>1. Khai thác, sử dụng tài nguyên biển và hải đảo trái quy định của pháp luật.</w:t>
            </w:r>
          </w:p>
          <w:p w14:paraId="394A7A39" w14:textId="77777777" w:rsidR="008D59F9" w:rsidRPr="0007216E" w:rsidRDefault="00000000">
            <w:pPr>
              <w:jc w:val="both"/>
              <w:rPr>
                <w:rFonts w:cs="Times New Roman"/>
              </w:rPr>
            </w:pPr>
            <w:r w:rsidRPr="0007216E">
              <w:rPr>
                <w:rFonts w:cs="Times New Roman"/>
              </w:rPr>
              <w:lastRenderedPageBreak/>
              <w:t>2. Thực hiện hoạt động khai thác, sử dụng tài nguyên, sử dụng không gian biển hoặc thực hiện các hoạt động trên biển không phù hợp với quy hoạch không gian biển quốc gia, quy hoạch tổng thể khai thác, sử dụng bền vững tài nguyên vùng bờ đã được cơ quan nhà nước có thẩm quyền phê duyệt và công bố.</w:t>
            </w:r>
          </w:p>
          <w:p w14:paraId="793FB019" w14:textId="77777777" w:rsidR="008D59F9" w:rsidRPr="0007216E" w:rsidRDefault="00000000">
            <w:pPr>
              <w:jc w:val="both"/>
              <w:rPr>
                <w:rFonts w:cs="Times New Roman"/>
              </w:rPr>
            </w:pPr>
            <w:r w:rsidRPr="0007216E">
              <w:rPr>
                <w:rFonts w:cs="Times New Roman"/>
              </w:rPr>
              <w:t>3. Lợi dụng việc điều tra cơ bản, nghiên cứu khoa học, khai thác, sử dụng tài nguyên, không gian biển làm ảnh hưởng đến quốc phòng, an ninh, lợi ích quốc gia, quyền, lợi ích hợp pháp của tổ chức, cá nhân khác.</w:t>
            </w:r>
          </w:p>
          <w:p w14:paraId="1B53B5A8" w14:textId="77777777" w:rsidR="008D59F9" w:rsidRPr="0007216E" w:rsidRDefault="00000000">
            <w:pPr>
              <w:jc w:val="both"/>
              <w:rPr>
                <w:rFonts w:cs="Times New Roman"/>
              </w:rPr>
            </w:pPr>
            <w:r w:rsidRPr="0007216E">
              <w:rPr>
                <w:rFonts w:cs="Times New Roman"/>
              </w:rPr>
              <w:t>4. Thực hiện các hoạt động bị nghiêm cấm trong hành lang bảo vệ bờ biển; thực hiện các hoạt động bị nghiêm cấm tại các khu vực phải bảo vệ, bảo tồn trên quần đảo, đảo, bãi cạn lúc chìm lúc nổi, bãi ngầm.</w:t>
            </w:r>
          </w:p>
          <w:p w14:paraId="756CAA32" w14:textId="77777777" w:rsidR="008D59F9" w:rsidRPr="0007216E" w:rsidRDefault="00000000">
            <w:pPr>
              <w:jc w:val="both"/>
              <w:rPr>
                <w:rFonts w:cs="Times New Roman"/>
              </w:rPr>
            </w:pPr>
            <w:r w:rsidRPr="0007216E">
              <w:rPr>
                <w:rFonts w:cs="Times New Roman"/>
              </w:rPr>
              <w:t>5. Lấn, chiếm khu vực biển; sử dụng khu vực biển không đúng với nội dung của quyết định giao, hợp đồng cho thuê hoặc đăng ký sử dụng khu vực biển hoặc trái quy định của pháp luật. Không thực hiện đầy đủ nghĩa vụ tài chính đối với Nhà nước trong sử dụng khu vực biển theo quy định của pháp luật.</w:t>
            </w:r>
          </w:p>
          <w:p w14:paraId="64CA3AE5" w14:textId="77777777" w:rsidR="008D59F9" w:rsidRPr="0007216E" w:rsidRDefault="00000000">
            <w:pPr>
              <w:jc w:val="both"/>
              <w:rPr>
                <w:rFonts w:cs="Times New Roman"/>
              </w:rPr>
            </w:pPr>
            <w:r w:rsidRPr="0007216E">
              <w:rPr>
                <w:rFonts w:cs="Times New Roman"/>
              </w:rPr>
              <w:t>6. Sử dụng khu vực biển thuộc trường hợp phải giao, cho thuê hoặc đăng ký sử dụng khu vực biển nhưng chưa được giao, cho thuê hoặc không đăng ký sử dụng khu vực biển theo quy định; chuyển mục đích sử dụng, chuyển nhượng, cho thuê lại, góp vốn, thế chấp quyền sử dụng khu vực biển không đúng với quy định.</w:t>
            </w:r>
          </w:p>
          <w:p w14:paraId="3D425169" w14:textId="77777777" w:rsidR="008D59F9" w:rsidRPr="0007216E" w:rsidRDefault="00000000">
            <w:pPr>
              <w:jc w:val="both"/>
              <w:rPr>
                <w:rFonts w:cs="Times New Roman"/>
              </w:rPr>
            </w:pPr>
            <w:r w:rsidRPr="0007216E">
              <w:rPr>
                <w:rFonts w:cs="Times New Roman"/>
              </w:rPr>
              <w:t>7. Thực hiện hành vi gây ô nhiễm, suy thoái, cạn kiệt, hủy hoại môi trường biển, hải đảo; làm suy giảm chức năng, cấu trúc hoặc hủy hoại hệ sinh thái biển, hải đảo.</w:t>
            </w:r>
          </w:p>
          <w:p w14:paraId="343A0A67" w14:textId="77777777" w:rsidR="008D59F9" w:rsidRPr="0007216E" w:rsidRDefault="00000000">
            <w:pPr>
              <w:jc w:val="both"/>
              <w:rPr>
                <w:rFonts w:cs="Times New Roman"/>
              </w:rPr>
            </w:pPr>
            <w:r w:rsidRPr="0007216E">
              <w:rPr>
                <w:rFonts w:cs="Times New Roman"/>
              </w:rPr>
              <w:t>8. Nhận chìm vật, chất ở vùng biển Việt Nam mà không có giấy phép hoặc không đúng với quy định của pháp luật.</w:t>
            </w:r>
          </w:p>
          <w:p w14:paraId="31ADE26B" w14:textId="77777777" w:rsidR="008D59F9" w:rsidRPr="0007216E" w:rsidRDefault="00000000">
            <w:pPr>
              <w:jc w:val="both"/>
              <w:rPr>
                <w:rFonts w:cs="Times New Roman"/>
              </w:rPr>
            </w:pPr>
            <w:r w:rsidRPr="0007216E">
              <w:rPr>
                <w:rFonts w:cs="Times New Roman"/>
              </w:rPr>
              <w:t>9. Cung cấp, khai thác, sử dụng thông tin, dữ liệu tài nguyên, không gian biển, môi trường biển và hải đảo không đúng quy định của pháp luật.</w:t>
            </w:r>
          </w:p>
          <w:p w14:paraId="76D3E3E8" w14:textId="77777777" w:rsidR="008D59F9" w:rsidRPr="0007216E" w:rsidRDefault="00000000">
            <w:pPr>
              <w:jc w:val="both"/>
              <w:rPr>
                <w:rFonts w:cs="Times New Roman"/>
              </w:rPr>
            </w:pPr>
            <w:r w:rsidRPr="0007216E">
              <w:rPr>
                <w:rFonts w:cs="Times New Roman"/>
              </w:rPr>
              <w:t>10. Lợi dụng chức vụ, quyền hạn làm trái quy định về quản lý tổng hợp tài nguyên, không gian biển, bảo vệ môi trường biển và hải đảo.</w:t>
            </w:r>
          </w:p>
          <w:p w14:paraId="39DB2E99" w14:textId="77777777" w:rsidR="008D59F9" w:rsidRPr="0007216E" w:rsidRDefault="00000000">
            <w:pPr>
              <w:jc w:val="both"/>
              <w:rPr>
                <w:rFonts w:cs="Times New Roman"/>
              </w:rPr>
            </w:pPr>
            <w:r w:rsidRPr="0007216E">
              <w:rPr>
                <w:rFonts w:cs="Times New Roman"/>
              </w:rPr>
              <w:t>11. Cản trở các hoạt động hợp pháp của tổ chức, cá nhân theo quy định tại Luật này, luật khác có liên quan và điều ước quốc tế mà nước Cộng hòa xã hội chủ nghĩa Việt Nam là thành viên.</w:t>
            </w:r>
          </w:p>
        </w:tc>
        <w:tc>
          <w:tcPr>
            <w:tcW w:w="4677" w:type="dxa"/>
          </w:tcPr>
          <w:p w14:paraId="28976C0A"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w:t>
            </w:r>
            <w:r w:rsidRPr="0007216E">
              <w:rPr>
                <w:rFonts w:cs="Times New Roman"/>
                <w:lang w:val="de-DE"/>
              </w:rPr>
              <w:lastRenderedPageBreak/>
              <w:t>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541887E9"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4C22CC09"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6DFA5FAA" w14:textId="77777777" w:rsidR="00407C13" w:rsidRPr="0007216E" w:rsidRDefault="00407C13" w:rsidP="00AC23DA">
            <w:pPr>
              <w:jc w:val="both"/>
              <w:rPr>
                <w:rFonts w:cs="Times New Roman"/>
                <w:lang w:val="de-DE"/>
              </w:rPr>
            </w:pPr>
            <w:r w:rsidRPr="0007216E">
              <w:rPr>
                <w:rFonts w:cs="Times New Roman"/>
                <w:lang w:val="de-DE"/>
              </w:rPr>
              <w:t>- Luật Đa dạng sinh học: Điều 5 về chính sách của Nhà nước về bảo tồn và phát triển bền vững đa dạng sinh học; Điều 32 về quản lý vùng đệm của khu bảo tồn; các quy định về bảo tồn hệ sinh thái tự nhiên, loài, nguồn gen, tiếp cận nguồn gen và chia sẻ lợi ích là căn cứ đối chiếu các quy định về bảo tồn biển, hệ sinh thái biển, nguồn gen biển và đa dạng sinh học biển ngoài quyền tài phán quốc gia.</w:t>
            </w:r>
          </w:p>
          <w:p w14:paraId="3934FA43"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tc>
        <w:tc>
          <w:tcPr>
            <w:tcW w:w="1843" w:type="dxa"/>
          </w:tcPr>
          <w:p w14:paraId="4071BFC5"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bảo đảm tính hợp hiến, hợp pháp và thống nhất với Hiến pháp, Luật Biển Việt Nam, </w:t>
            </w:r>
            <w:r w:rsidRPr="0007216E">
              <w:rPr>
                <w:rFonts w:cs="Times New Roman"/>
                <w:lang w:val="de-DE"/>
              </w:rPr>
              <w:lastRenderedPageBreak/>
              <w:t>Luật Bảo vệ môi trường, Luật Quy hoạch và các luật tổ chức bộ máy. Nội dung đặt nền tảng quản lý tổng hợp tài nguyên, không gian biển, bảo vệ môi trường biển và hải đảo, gắn với chủ quyền, quốc phòng, an ninh, đối ngoại.</w:t>
            </w:r>
          </w:p>
        </w:tc>
        <w:tc>
          <w:tcPr>
            <w:tcW w:w="1985" w:type="dxa"/>
          </w:tcPr>
          <w:p w14:paraId="66D6C3D4" w14:textId="77777777" w:rsidR="00407C13" w:rsidRPr="0007216E" w:rsidRDefault="00407C13" w:rsidP="00AC23DA">
            <w:pPr>
              <w:jc w:val="both"/>
              <w:rPr>
                <w:rFonts w:cs="Times New Roman"/>
                <w:lang w:val="de-DE"/>
              </w:rPr>
            </w:pPr>
            <w:r w:rsidRPr="0007216E">
              <w:rPr>
                <w:rFonts w:cs="Times New Roman"/>
                <w:lang w:val="de-DE"/>
              </w:rPr>
              <w:lastRenderedPageBreak/>
              <w:t xml:space="preserve">Rà soát phạm vi điều chỉnh, nguyên tắc áp dụng và thuật ngữ để tránh trùng lặp công cụ quản lý của luật </w:t>
            </w:r>
            <w:r w:rsidRPr="0007216E">
              <w:rPr>
                <w:rFonts w:cs="Times New Roman"/>
                <w:lang w:val="de-DE"/>
              </w:rPr>
              <w:lastRenderedPageBreak/>
              <w:t>chuyên ngành; chỉ quy định nội dung đặc thù về tài nguyên, không gian biển, môi trường biển và cơ chế điều phối liên ngành.</w:t>
            </w:r>
          </w:p>
        </w:tc>
      </w:tr>
      <w:tr w:rsidR="00407C13" w:rsidRPr="0007216E" w14:paraId="422AC4FD" w14:textId="77777777" w:rsidTr="00AC23DA">
        <w:tc>
          <w:tcPr>
            <w:tcW w:w="5529" w:type="dxa"/>
          </w:tcPr>
          <w:p w14:paraId="64CBD473" w14:textId="77777777" w:rsidR="008D59F9" w:rsidRPr="0007216E" w:rsidRDefault="00000000">
            <w:pPr>
              <w:jc w:val="both"/>
              <w:rPr>
                <w:rFonts w:cs="Times New Roman"/>
              </w:rPr>
            </w:pPr>
            <w:r w:rsidRPr="0007216E">
              <w:rPr>
                <w:rFonts w:cs="Times New Roman"/>
                <w:b/>
                <w:color w:val="000000"/>
              </w:rPr>
              <w:lastRenderedPageBreak/>
              <w:t>Chương II - ĐIỀU TRA, NGHIÊN CỨU KHOA HỌC, PHÁT TRIỂN CÔNG NGHỆ VỀ TÀI NGUYÊN, MÔI TRƯỜNG BIỂN VÀ HẢI ĐẢO</w:t>
            </w:r>
          </w:p>
          <w:p w14:paraId="7AA23B7B" w14:textId="77777777" w:rsidR="008D59F9" w:rsidRPr="0007216E" w:rsidRDefault="00000000">
            <w:pPr>
              <w:jc w:val="both"/>
              <w:rPr>
                <w:rFonts w:cs="Times New Roman"/>
              </w:rPr>
            </w:pPr>
            <w:r w:rsidRPr="0007216E">
              <w:rPr>
                <w:rFonts w:cs="Times New Roman"/>
                <w:b/>
                <w:color w:val="000000"/>
              </w:rPr>
              <w:t>Điều 11. Điều tra cơ bản tài nguyên, môi trường biển và hải đảo</w:t>
            </w:r>
          </w:p>
          <w:p w14:paraId="3CD0D99E" w14:textId="77777777" w:rsidR="008D59F9" w:rsidRPr="0007216E" w:rsidRDefault="00000000">
            <w:pPr>
              <w:jc w:val="both"/>
              <w:rPr>
                <w:rFonts w:cs="Times New Roman"/>
              </w:rPr>
            </w:pPr>
            <w:r w:rsidRPr="0007216E">
              <w:rPr>
                <w:rFonts w:cs="Times New Roman"/>
              </w:rPr>
              <w:t>1. Yêu cầu đối với hoạt động điều tra cơ bản tài nguyên, môi trường biển và hải đảo</w:t>
            </w:r>
          </w:p>
          <w:p w14:paraId="333946A9" w14:textId="77777777" w:rsidR="008D59F9" w:rsidRPr="0007216E" w:rsidRDefault="00000000">
            <w:pPr>
              <w:jc w:val="both"/>
              <w:rPr>
                <w:rFonts w:cs="Times New Roman"/>
              </w:rPr>
            </w:pPr>
            <w:r w:rsidRPr="0007216E">
              <w:rPr>
                <w:rFonts w:cs="Times New Roman"/>
              </w:rPr>
              <w:t>a) Bảo đảm cung cấp thông tin, dữ liệu về tài nguyên, môi trường biển và hải đảo phục vụ công tác quản lý tổng hợp tài nguyên, không gian biển, bảo vệ môi trường biển và hải đảo, phát triển các ngành kinh tế biển, thích ứng với biến đổi khí hậu, nước biển dâng, bảo đảm quốc phòng, an ninh, bảo vệ chủ quyền, quyền chủ quyền và quyền tài phán quốc gia;</w:t>
            </w:r>
          </w:p>
          <w:p w14:paraId="37588714" w14:textId="77777777" w:rsidR="008D59F9" w:rsidRPr="0007216E" w:rsidRDefault="00000000">
            <w:pPr>
              <w:jc w:val="both"/>
              <w:rPr>
                <w:rFonts w:cs="Times New Roman"/>
              </w:rPr>
            </w:pPr>
            <w:r w:rsidRPr="0007216E">
              <w:rPr>
                <w:rFonts w:cs="Times New Roman"/>
              </w:rPr>
              <w:t>b) Phải xác định thứ bậc ưu tiên đối với các hoạt động điều tra cơ bản tài nguyên, môi trường biển và hải đảo theo đối tượng, khu vực điều tra, phù hợp với khả năng đáp ứng về nguồn lực của Nhà nước trong từng giai đoạn;</w:t>
            </w:r>
          </w:p>
          <w:p w14:paraId="5A42E142" w14:textId="77777777" w:rsidR="008D59F9" w:rsidRPr="0007216E" w:rsidRDefault="00000000">
            <w:pPr>
              <w:jc w:val="both"/>
              <w:rPr>
                <w:rFonts w:cs="Times New Roman"/>
              </w:rPr>
            </w:pPr>
            <w:r w:rsidRPr="0007216E">
              <w:rPr>
                <w:rFonts w:cs="Times New Roman"/>
              </w:rPr>
              <w:t>c) Phải dựa trên nhu cầu điều tra; kế thừa kết quả điều tra cơ bản, nghiên cứu khoa học đã thực hiện ở khu vực dự kiến điều tra. Các hoạt động điều tra cơ bản trên một vùng biển phải được lồng ghép, kết hợp, phối hợp thực hiện giữa các bộ, ngành, địa phương, cơ quan, đơn vị phù hợp với đặc thù của hoạt động điều tra cơ bản trên biển và hải đảo để bảo đảm tiết kiệm, hiệu quả;</w:t>
            </w:r>
          </w:p>
          <w:p w14:paraId="52C87665" w14:textId="77777777" w:rsidR="008D59F9" w:rsidRPr="0007216E" w:rsidRDefault="00000000">
            <w:pPr>
              <w:jc w:val="both"/>
              <w:rPr>
                <w:rFonts w:cs="Times New Roman"/>
              </w:rPr>
            </w:pPr>
            <w:r w:rsidRPr="0007216E">
              <w:rPr>
                <w:rFonts w:cs="Times New Roman"/>
              </w:rPr>
              <w:t>d) Kết quả điều tra cơ bản phải được nghiệm thu, phê duyệt, giao nộp, khai thác, sử dụng, công bố, chia sẻ và xây dựng cơ sở dữ liệu quốc gia về tài nguyên, môi trường biển và hải đảo theo quy định của Luật này và pháp luật liên quan.</w:t>
            </w:r>
          </w:p>
          <w:p w14:paraId="6F72DD3A" w14:textId="77777777" w:rsidR="008D59F9" w:rsidRPr="0007216E" w:rsidRDefault="00000000">
            <w:pPr>
              <w:jc w:val="both"/>
              <w:rPr>
                <w:rFonts w:cs="Times New Roman"/>
              </w:rPr>
            </w:pPr>
            <w:r w:rsidRPr="0007216E">
              <w:rPr>
                <w:rFonts w:cs="Times New Roman"/>
              </w:rPr>
              <w:t>2. Thực hiện cơ chế tập trung điều tra tổng hợp tài nguyên, môi trường biển và hải đảo thông qua các chương trình, kế hoạch điều tra trọng điểm đối với các dự án, đề án, nhiệm vụ điều tra mang tính liên ngành, liên vùng, ở vùng biển sâu, biển xa và vùng biển quốc tế liền kề; điều tra cơ bản hải đảo; điều tra phát hiện nguồn tài nguyên mới; các dự án, đề án, nhiệm vụ điều tra cơ bản có tầm quan trọng trong phát triển kinh tế - xã hội, bảo đảm quốc phòng, an ninh, chủ quyền quốc gia.</w:t>
            </w:r>
          </w:p>
          <w:p w14:paraId="249DE06D" w14:textId="77777777" w:rsidR="008D59F9" w:rsidRPr="0007216E" w:rsidRDefault="00000000">
            <w:pPr>
              <w:jc w:val="both"/>
              <w:rPr>
                <w:rFonts w:cs="Times New Roman"/>
              </w:rPr>
            </w:pPr>
            <w:r w:rsidRPr="0007216E">
              <w:rPr>
                <w:rFonts w:cs="Times New Roman"/>
              </w:rPr>
              <w:t>3. Chính phủ quy định chi tiết về thực hiện hoạt động điều tra cơ bản tài nguyên, môi trường biển và hải đảo; cơ chế tập trung điều tra tổng hợp tài nguyên, môi trường biển và hải đảo.</w:t>
            </w:r>
          </w:p>
        </w:tc>
        <w:tc>
          <w:tcPr>
            <w:tcW w:w="4677" w:type="dxa"/>
          </w:tcPr>
          <w:p w14:paraId="57B76DDE"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32FEC74C" w14:textId="77777777" w:rsidR="00407C13" w:rsidRPr="0007216E" w:rsidRDefault="00407C13" w:rsidP="00AC23DA">
            <w:pPr>
              <w:jc w:val="both"/>
              <w:rPr>
                <w:rFonts w:cs="Times New Roman"/>
                <w:lang w:val="de-DE"/>
              </w:rPr>
            </w:pPr>
            <w:r w:rsidRPr="0007216E">
              <w:rPr>
                <w:rFonts w:cs="Times New Roman"/>
                <w:lang w:val="de-DE"/>
              </w:rPr>
              <w:t>-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và đổi mới sáng tạo; là căn cứ đối chiếu nhiệm vụ nghiên cứu biển, công nghệ biển, đổi mới sáng tạo và chuyển giao công nghệ.</w:t>
            </w:r>
          </w:p>
          <w:p w14:paraId="73308CCB" w14:textId="77777777" w:rsidR="00407C13" w:rsidRPr="0007216E" w:rsidRDefault="00407C13" w:rsidP="00AC23DA">
            <w:pPr>
              <w:jc w:val="both"/>
              <w:rPr>
                <w:rFonts w:cs="Times New Roman"/>
                <w:lang w:val="de-DE"/>
              </w:rPr>
            </w:pPr>
            <w:r w:rsidRPr="0007216E">
              <w:rPr>
                <w:rFonts w:cs="Times New Roman"/>
                <w:lang w:val="de-DE"/>
              </w:rPr>
              <w:t>- Luật Thống kê: Điều 17 về Hệ thống chỉ tiêu thống kê quốc gia là tập hợp các chỉ tiêu thống kê chủ yếu do cơ quan nhà nước có thẩm quyền ban hành nhằm thu thập thông tin thống kê, hình thành hệ thống thông tin thống kê quốc gia; là căn cứ để dự thảo Luật chỉ quy định dữ liệu, thông tin, cơ sở dữ liệu chuyên ngành biển, không xác lập hệ thống thống kê nhà nước riêng trái Luật Thống kê.</w:t>
            </w:r>
          </w:p>
          <w:p w14:paraId="28962DF3" w14:textId="77777777" w:rsidR="00407C13" w:rsidRPr="0007216E" w:rsidRDefault="00407C13" w:rsidP="00AC23DA">
            <w:pPr>
              <w:jc w:val="both"/>
              <w:rPr>
                <w:rFonts w:cs="Times New Roman"/>
                <w:lang w:val="de-DE"/>
              </w:rPr>
            </w:pPr>
            <w:r w:rsidRPr="0007216E">
              <w:rPr>
                <w:rFonts w:cs="Times New Roman"/>
                <w:lang w:val="de-DE"/>
              </w:rPr>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tc>
        <w:tc>
          <w:tcPr>
            <w:tcW w:w="1843" w:type="dxa"/>
          </w:tcPr>
          <w:p w14:paraId="246D93D4" w14:textId="77777777" w:rsidR="00407C13" w:rsidRPr="0007216E" w:rsidRDefault="00407C13" w:rsidP="00AC23DA">
            <w:pPr>
              <w:jc w:val="both"/>
              <w:rPr>
                <w:rFonts w:cs="Times New Roman"/>
                <w:lang w:val="de-DE"/>
              </w:rPr>
            </w:pPr>
            <w:r w:rsidRPr="0007216E">
              <w:rPr>
                <w:rFonts w:cs="Times New Roman"/>
                <w:lang w:val="de-DE"/>
              </w:rPr>
              <w:t>Cơ bản phù hợp với pháp luật về khoa học, công nghệ, dữ liệu, thống kê, viễn thông, chuyển đổi số và Luật Biển Việt Nam. Các quy định mới về cơ sở dữ liệu, quan trắc, giám sát tổng hợp và nghiên cứu khoa học đã đáp ứng yêu cầu quản trị biển hiện đại.</w:t>
            </w:r>
          </w:p>
        </w:tc>
        <w:tc>
          <w:tcPr>
            <w:tcW w:w="1985" w:type="dxa"/>
          </w:tcPr>
          <w:p w14:paraId="1ACCE99C" w14:textId="77777777" w:rsidR="00407C13" w:rsidRPr="0007216E" w:rsidRDefault="00407C13" w:rsidP="00AC23DA">
            <w:pPr>
              <w:jc w:val="both"/>
              <w:rPr>
                <w:rFonts w:cs="Times New Roman"/>
                <w:lang w:val="de-DE"/>
              </w:rPr>
            </w:pPr>
            <w:r w:rsidRPr="0007216E">
              <w:rPr>
                <w:rFonts w:cs="Times New Roman"/>
                <w:lang w:val="de-DE"/>
              </w:rPr>
              <w:t>Làm rõ chế độ giao nộp, cập nhật, chia sẻ, khai thác dữ liệu; bảo đảm an ninh, an toàn dữ liệu; không chồng lấn với cơ sở dữ liệu quốc gia, cơ sở dữ liệu chuyên ngành và cơ chế cấp phép nghiên cứu khoa học của tổ chức, cá nhân nước ngoài.</w:t>
            </w:r>
          </w:p>
        </w:tc>
      </w:tr>
      <w:tr w:rsidR="00407C13" w:rsidRPr="0007216E" w14:paraId="30D93F7F" w14:textId="77777777" w:rsidTr="00AC23DA">
        <w:tc>
          <w:tcPr>
            <w:tcW w:w="5529" w:type="dxa"/>
          </w:tcPr>
          <w:p w14:paraId="7DD3E40A" w14:textId="77777777" w:rsidR="008D59F9" w:rsidRPr="0007216E" w:rsidRDefault="00000000">
            <w:pPr>
              <w:jc w:val="both"/>
              <w:rPr>
                <w:rFonts w:cs="Times New Roman"/>
              </w:rPr>
            </w:pPr>
            <w:r w:rsidRPr="0007216E">
              <w:rPr>
                <w:rFonts w:cs="Times New Roman"/>
                <w:b/>
                <w:color w:val="000000"/>
              </w:rPr>
              <w:t>Chương II - ĐIỀU TRA, NGHIÊN CỨU KHOA HỌC, PHÁT TRIỂN CÔNG NGHỆ VỀ TÀI NGUYÊN, MÔI TRƯỜNG BIỂN VÀ HẢI ĐẢO</w:t>
            </w:r>
          </w:p>
          <w:p w14:paraId="44E0546F" w14:textId="77777777" w:rsidR="008D59F9" w:rsidRPr="0007216E" w:rsidRDefault="00000000">
            <w:pPr>
              <w:jc w:val="both"/>
              <w:rPr>
                <w:rFonts w:cs="Times New Roman"/>
              </w:rPr>
            </w:pPr>
            <w:r w:rsidRPr="0007216E">
              <w:rPr>
                <w:rFonts w:cs="Times New Roman"/>
                <w:b/>
                <w:color w:val="000000"/>
              </w:rPr>
              <w:t>Điều 12. Hệ thống thông tin, cơ sở dữ liệu quốc gia về tài nguyên, môi trường biển và hải đảo</w:t>
            </w:r>
          </w:p>
          <w:p w14:paraId="6D140974" w14:textId="77777777" w:rsidR="008D59F9" w:rsidRPr="0007216E" w:rsidRDefault="00000000">
            <w:pPr>
              <w:jc w:val="both"/>
              <w:rPr>
                <w:rFonts w:cs="Times New Roman"/>
              </w:rPr>
            </w:pPr>
            <w:r w:rsidRPr="0007216E">
              <w:rPr>
                <w:rFonts w:cs="Times New Roman"/>
              </w:rPr>
              <w:lastRenderedPageBreak/>
              <w:t>1. Hệ thống thông tin và cơ sở dữ liệu quốc gia về tài nguyên, môi trường biển và hải đảo là hệ thống thống nhất, tích hợp trong phạm vi cả nước, phục vụ quản lý tổng hợp tài nguyên, không gian biển, bảo vệ môi trường biển và hải đảo; hỗ trợ hoạch định chính sách, chuyển đổi số, nghiên cứu khoa học, phát triển kinh tế biển, bảo đảm quốc phòng, an ninh, chủ quyền quốc gia và cung cấp thông tin, dữ liệu theo quy định của pháp luật.</w:t>
            </w:r>
          </w:p>
          <w:p w14:paraId="34BB8CE5" w14:textId="77777777" w:rsidR="008D59F9" w:rsidRPr="0007216E" w:rsidRDefault="00000000">
            <w:pPr>
              <w:jc w:val="both"/>
              <w:rPr>
                <w:rFonts w:cs="Times New Roman"/>
              </w:rPr>
            </w:pPr>
            <w:r w:rsidRPr="0007216E">
              <w:rPr>
                <w:rFonts w:cs="Times New Roman"/>
              </w:rPr>
              <w:t>2. Hệ thống thông tin quốc gia về tài nguyên, môi trường biển và hải đảo là hệ thống thông tin dùng chung, được xây dựng để quản trị, vận hành cơ sở dữ liệu quốc gia về tài nguyên, môi trường biển và hải đảo; bảo đảm việc tạo lập, thu nhận, cập nhật, tích hợp, kết nối, chia sẻ, khai thác và sử dụng dữ liệu theo quy định của pháp luật.</w:t>
            </w:r>
          </w:p>
          <w:p w14:paraId="1A18FA72" w14:textId="77777777" w:rsidR="008D59F9" w:rsidRPr="0007216E" w:rsidRDefault="00000000">
            <w:pPr>
              <w:jc w:val="both"/>
              <w:rPr>
                <w:rFonts w:cs="Times New Roman"/>
              </w:rPr>
            </w:pPr>
            <w:r w:rsidRPr="0007216E">
              <w:rPr>
                <w:rFonts w:cs="Times New Roman"/>
              </w:rPr>
              <w:t>3. Cơ sở dữ liệu quốc gia về tài nguyên, môi trường biển và hải đảo là tập hợp dữ liệu về tài nguyên, môi trường biển và hải đảo trong phạm vi cả nước, được chuẩn hóa theo tiêu chuẩn, quy chuẩn kỹ thuật và các quy định về dữ liệu của pháp luật. Cơ sở dữ liệu quốc gia về tài nguyên, môi trường biển và hải đảo bao gồm các nhóm dữ liệu chủ yếu sau đây:</w:t>
            </w:r>
          </w:p>
          <w:p w14:paraId="4B4CA54E" w14:textId="77777777" w:rsidR="008D59F9" w:rsidRPr="0007216E" w:rsidRDefault="00000000">
            <w:pPr>
              <w:jc w:val="both"/>
              <w:rPr>
                <w:rFonts w:cs="Times New Roman"/>
              </w:rPr>
            </w:pPr>
            <w:r w:rsidRPr="0007216E">
              <w:rPr>
                <w:rFonts w:cs="Times New Roman"/>
              </w:rPr>
              <w:t>a) Dữ liệu nền địa lý biển, vùng bờ và hải đảo;</w:t>
            </w:r>
          </w:p>
          <w:p w14:paraId="566E7C86" w14:textId="77777777" w:rsidR="008D59F9" w:rsidRPr="0007216E" w:rsidRDefault="00000000">
            <w:pPr>
              <w:jc w:val="both"/>
              <w:rPr>
                <w:rFonts w:cs="Times New Roman"/>
              </w:rPr>
            </w:pPr>
            <w:r w:rsidRPr="0007216E">
              <w:rPr>
                <w:rFonts w:cs="Times New Roman"/>
              </w:rPr>
              <w:t>b) Dữ liệu về không gian biển, các khu vực biển;</w:t>
            </w:r>
          </w:p>
          <w:p w14:paraId="67ABFCB1" w14:textId="77777777" w:rsidR="008D59F9" w:rsidRPr="0007216E" w:rsidRDefault="00000000">
            <w:pPr>
              <w:jc w:val="both"/>
              <w:rPr>
                <w:rFonts w:cs="Times New Roman"/>
              </w:rPr>
            </w:pPr>
            <w:r w:rsidRPr="0007216E">
              <w:rPr>
                <w:rFonts w:cs="Times New Roman"/>
              </w:rPr>
              <w:t>c) Dữ liệu về điều kiện tự nhiên, tài nguyên biển và hải đảo;</w:t>
            </w:r>
          </w:p>
          <w:p w14:paraId="4C09EE3D" w14:textId="77777777" w:rsidR="008D59F9" w:rsidRPr="0007216E" w:rsidRDefault="00000000">
            <w:pPr>
              <w:jc w:val="both"/>
              <w:rPr>
                <w:rFonts w:cs="Times New Roman"/>
              </w:rPr>
            </w:pPr>
            <w:r w:rsidRPr="0007216E">
              <w:rPr>
                <w:rFonts w:cs="Times New Roman"/>
              </w:rPr>
              <w:t>d) Dữ liệu về môi trường biển và hải đảo;</w:t>
            </w:r>
          </w:p>
          <w:p w14:paraId="34056F21" w14:textId="77777777" w:rsidR="008D59F9" w:rsidRPr="0007216E" w:rsidRDefault="00000000">
            <w:pPr>
              <w:jc w:val="both"/>
              <w:rPr>
                <w:rFonts w:cs="Times New Roman"/>
              </w:rPr>
            </w:pPr>
            <w:r w:rsidRPr="0007216E">
              <w:rPr>
                <w:rFonts w:cs="Times New Roman"/>
              </w:rPr>
              <w:t>đ) Dữ liệu về khai thác, sử dụng tài nguyên biển và hải đảo;</w:t>
            </w:r>
          </w:p>
          <w:p w14:paraId="4F851E14" w14:textId="77777777" w:rsidR="008D59F9" w:rsidRPr="0007216E" w:rsidRDefault="00000000">
            <w:pPr>
              <w:jc w:val="both"/>
              <w:rPr>
                <w:rFonts w:cs="Times New Roman"/>
              </w:rPr>
            </w:pPr>
            <w:r w:rsidRPr="0007216E">
              <w:rPr>
                <w:rFonts w:cs="Times New Roman"/>
              </w:rPr>
              <w:t>e) Dữ liệu phục vụ quản lý tổng hợp tài nguyên, không gian biển và bảo vệ môi trường biển và hải đảo.</w:t>
            </w:r>
          </w:p>
          <w:p w14:paraId="40DFBDFB" w14:textId="77777777" w:rsidR="008D59F9" w:rsidRPr="0007216E" w:rsidRDefault="00000000">
            <w:pPr>
              <w:jc w:val="both"/>
              <w:rPr>
                <w:rFonts w:cs="Times New Roman"/>
              </w:rPr>
            </w:pPr>
            <w:r w:rsidRPr="0007216E">
              <w:rPr>
                <w:rFonts w:cs="Times New Roman"/>
              </w:rPr>
              <w:t>4. Hệ thống thông tin và cơ sở dữ liệu quốc gia về tài nguyên, môi trường biển và hải đảo được thiết kế, xây dựng, quản lý và khai thác theo nguyên tắc dữ liệu được tạo lập một lần, cập nhật thường xuyên, sử dụng nhiều lần; bảo đảm tính đầy đủ, chính xác, tin cậy, toàn vẹn, thống nhất, đồng bộ, liên thông, kết nối và chia sẻ; bảo đảm an toàn, an ninh thông tin và kết nối với cơ sở dữ liệu tổng hợp quốc gia, cơ sở dữ liệu quốc gia về quy hoạch, cơ sở dữ liệu môi trường quốc gia và hệ thống thông tin, cơ sở dữ liệu chuyên ngành của các bộ, ngành, địa phương theo quy định của pháp luật.</w:t>
            </w:r>
          </w:p>
          <w:p w14:paraId="6288226B" w14:textId="77777777" w:rsidR="008D59F9" w:rsidRPr="0007216E" w:rsidRDefault="00000000">
            <w:pPr>
              <w:jc w:val="both"/>
              <w:rPr>
                <w:rFonts w:cs="Times New Roman"/>
              </w:rPr>
            </w:pPr>
            <w:r w:rsidRPr="0007216E">
              <w:rPr>
                <w:rFonts w:cs="Times New Roman"/>
              </w:rPr>
              <w:t>5. Cơ quan nhà nước quản lý tổng hợp tài nguyên, không gian biển, bảo vệ môi trường biển và hải đảo là đầu mối xây dựng, quản trị, quản lý, vận hành hệ thống thông tin và cơ sở dữ liệu quốc gia về tài nguyên, môi trường biển và hải đảo; chủ trì tổ chức việc cập nhật, tích hợp, kết nối, chia sẻ và khai thác dữ liệu.</w:t>
            </w:r>
          </w:p>
          <w:p w14:paraId="1B9D53B7" w14:textId="77777777" w:rsidR="008D59F9" w:rsidRPr="0007216E" w:rsidRDefault="00000000">
            <w:pPr>
              <w:jc w:val="both"/>
              <w:rPr>
                <w:rFonts w:cs="Times New Roman"/>
              </w:rPr>
            </w:pPr>
            <w:r w:rsidRPr="0007216E">
              <w:rPr>
                <w:rFonts w:cs="Times New Roman"/>
              </w:rPr>
              <w:t xml:space="preserve">6. Bộ, cơ quan ngang bộ, cơ quan thuộc Chính phủ, Ủy ban nhân dân cấp tỉnh có biển và cơ quan, tổ chức có liên quan có trách nhiệm </w:t>
            </w:r>
            <w:r w:rsidRPr="0007216E">
              <w:rPr>
                <w:rFonts w:cs="Times New Roman"/>
              </w:rPr>
              <w:lastRenderedPageBreak/>
              <w:t>cung cấp, cập nhật dữ liệu thuộc phạm vi quản lý để tích hợp vào hệ thống thông tin và cơ sở dữ liệu quốc gia về biển và hải đảo theo quy định của pháp luật.</w:t>
            </w:r>
          </w:p>
          <w:p w14:paraId="7DA15C15" w14:textId="77777777" w:rsidR="008D59F9" w:rsidRPr="0007216E" w:rsidRDefault="00000000">
            <w:pPr>
              <w:jc w:val="both"/>
              <w:rPr>
                <w:rFonts w:cs="Times New Roman"/>
              </w:rPr>
            </w:pPr>
            <w:r w:rsidRPr="0007216E">
              <w:rPr>
                <w:rFonts w:cs="Times New Roman"/>
              </w:rPr>
              <w:t>7. Chính phủ quy định chi tiết việc xây dựng, quản lý, cập nhật, khai thác, dùng chung, kết nối, chia sẻ hệ thống thông tin, cơ sở dữ liệu quốc gia về tài nguyên, môi trường biển và hải đảo giữa các cơ quan ở trung ương và địa phương.</w:t>
            </w:r>
          </w:p>
        </w:tc>
        <w:tc>
          <w:tcPr>
            <w:tcW w:w="4677" w:type="dxa"/>
          </w:tcPr>
          <w:p w14:paraId="32569235"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w:t>
            </w:r>
            <w:r w:rsidRPr="0007216E">
              <w:rPr>
                <w:rFonts w:cs="Times New Roman"/>
                <w:lang w:val="de-DE"/>
              </w:rPr>
              <w:lastRenderedPageBreak/>
              <w:t>cứ xây dựng, kết nối, chia sẻ cơ sở dữ liệu tài nguyên, môi trường biển và hải đảo, hồ sơ hải chính.</w:t>
            </w:r>
          </w:p>
          <w:p w14:paraId="3E33C968" w14:textId="77777777" w:rsidR="00407C13" w:rsidRPr="0007216E" w:rsidRDefault="00407C13" w:rsidP="00AC23DA">
            <w:pPr>
              <w:jc w:val="both"/>
              <w:rPr>
                <w:rFonts w:cs="Times New Roman"/>
                <w:lang w:val="de-DE"/>
              </w:rPr>
            </w:pPr>
            <w:r w:rsidRPr="0007216E">
              <w:rPr>
                <w:rFonts w:cs="Times New Roman"/>
                <w:lang w:val="de-DE"/>
              </w:rPr>
              <w:t>- Luật Chuyển đổi số: Điều 22 về hạ tầng chuyển đổi số là hạ tầng phục vụ sản xuất, truyền đưa, thu thập, xử lý, lưu trữ, trao đổi dữ liệu số; các quy định về chuyển đổi số trong cơ quan nhà nước, nền tảng số, dịch vụ công trực tuyến là căn cứ số hóa hồ sơ, thủ tục, nền tảng quản lý không gian biển và khu vực biển.</w:t>
            </w:r>
          </w:p>
          <w:p w14:paraId="63C25F90" w14:textId="77777777" w:rsidR="00407C13" w:rsidRPr="0007216E" w:rsidRDefault="00407C13" w:rsidP="00AC23DA">
            <w:pPr>
              <w:jc w:val="both"/>
              <w:rPr>
                <w:rFonts w:cs="Times New Roman"/>
                <w:lang w:val="de-DE"/>
              </w:rPr>
            </w:pPr>
            <w:r w:rsidRPr="0007216E">
              <w:rPr>
                <w:rFonts w:cs="Times New Roman"/>
                <w:lang w:val="de-DE"/>
              </w:rPr>
              <w:t>- Luật Thống kê: Điều 17 về Hệ thống chỉ tiêu thống kê quốc gia là tập hợp các chỉ tiêu thống kê chủ yếu do cơ quan nhà nước có thẩm quyền ban hành nhằm thu thập thông tin thống kê, hình thành hệ thống thông tin thống kê quốc gia; là căn cứ để dự thảo Luật chỉ quy định dữ liệu, thông tin, cơ sở dữ liệu chuyên ngành biển, không xác lập hệ thống thống kê nhà nước riêng trái Luật Thống kê.</w:t>
            </w:r>
          </w:p>
          <w:p w14:paraId="32D90DC6" w14:textId="77777777" w:rsidR="00407C13" w:rsidRPr="0007216E" w:rsidRDefault="00407C13" w:rsidP="00AC23DA">
            <w:pPr>
              <w:jc w:val="both"/>
              <w:rPr>
                <w:rFonts w:cs="Times New Roman"/>
                <w:lang w:val="de-DE"/>
              </w:rPr>
            </w:pPr>
            <w:r w:rsidRPr="0007216E">
              <w:rPr>
                <w:rFonts w:cs="Times New Roman"/>
                <w:lang w:val="de-DE"/>
              </w:rPr>
              <w:t>- Luật Viễn thông: khoản 3 Điều 4 về chính sách tạo điều kiện thuận lợi phát triển cơ sở hạ tầng và cung cấp dịch vụ viễn thông tại khu vực biên giới, miền núi, vùng cao, vùng bãi ngang, ven biển, hải đảo, vùng có điều kiện kinh tế - xã hội khó khăn; là căn cứ đối chiếu hạ tầng kết nối, truyền dẫn dữ liệu, thông tin liên lạc phục vụ quan trắc, giám sát biển.</w:t>
            </w:r>
          </w:p>
          <w:p w14:paraId="4BF24570"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tc>
        <w:tc>
          <w:tcPr>
            <w:tcW w:w="1843" w:type="dxa"/>
          </w:tcPr>
          <w:p w14:paraId="285EB1BB"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pháp luật về khoa học, công nghệ, dữ liệu, thống kê, viễn thông, chuyển đổi </w:t>
            </w:r>
            <w:r w:rsidRPr="0007216E">
              <w:rPr>
                <w:rFonts w:cs="Times New Roman"/>
                <w:lang w:val="de-DE"/>
              </w:rPr>
              <w:lastRenderedPageBreak/>
              <w:t>số và Luật Biển Việt Nam. Các quy định mới về cơ sở dữ liệu, quan trắc, giám sát tổng hợp và nghiên cứu khoa học đã đáp ứng yêu cầu quản trị biển hiện đại.</w:t>
            </w:r>
          </w:p>
        </w:tc>
        <w:tc>
          <w:tcPr>
            <w:tcW w:w="1985" w:type="dxa"/>
          </w:tcPr>
          <w:p w14:paraId="53D516D1" w14:textId="77777777" w:rsidR="00407C13" w:rsidRPr="0007216E" w:rsidRDefault="00407C13" w:rsidP="00AC23DA">
            <w:pPr>
              <w:jc w:val="both"/>
              <w:rPr>
                <w:rFonts w:cs="Times New Roman"/>
                <w:lang w:val="de-DE"/>
              </w:rPr>
            </w:pPr>
            <w:r w:rsidRPr="0007216E">
              <w:rPr>
                <w:rFonts w:cs="Times New Roman"/>
                <w:lang w:val="de-DE"/>
              </w:rPr>
              <w:lastRenderedPageBreak/>
              <w:t xml:space="preserve">Làm rõ chế độ giao nộp, cập nhật, chia sẻ, khai thác dữ liệu; bảo đảm an ninh, an toàn dữ liệu; không chồng </w:t>
            </w:r>
            <w:r w:rsidRPr="0007216E">
              <w:rPr>
                <w:rFonts w:cs="Times New Roman"/>
                <w:lang w:val="de-DE"/>
              </w:rPr>
              <w:lastRenderedPageBreak/>
              <w:t>lấn với cơ sở dữ liệu quốc gia, cơ sở dữ liệu chuyên ngành và cơ chế cấp phép nghiên cứu khoa học của tổ chức, cá nhân nước ngoài.</w:t>
            </w:r>
          </w:p>
        </w:tc>
      </w:tr>
      <w:tr w:rsidR="00407C13" w:rsidRPr="0007216E" w14:paraId="4EC9208D" w14:textId="77777777" w:rsidTr="00AC23DA">
        <w:tc>
          <w:tcPr>
            <w:tcW w:w="5529" w:type="dxa"/>
          </w:tcPr>
          <w:p w14:paraId="1965B060" w14:textId="77777777" w:rsidR="008D59F9" w:rsidRPr="0007216E" w:rsidRDefault="00000000">
            <w:pPr>
              <w:jc w:val="both"/>
              <w:rPr>
                <w:rFonts w:cs="Times New Roman"/>
              </w:rPr>
            </w:pPr>
            <w:r w:rsidRPr="0007216E">
              <w:rPr>
                <w:rFonts w:cs="Times New Roman"/>
                <w:b/>
                <w:color w:val="000000"/>
              </w:rPr>
              <w:lastRenderedPageBreak/>
              <w:t>Chương II - ĐIỀU TRA, NGHIÊN CỨU KHOA HỌC, PHÁT TRIỂN CÔNG NGHỆ VỀ TÀI NGUYÊN, MÔI TRƯỜNG BIỂN VÀ HẢI ĐẢO</w:t>
            </w:r>
          </w:p>
          <w:p w14:paraId="6D2C000E" w14:textId="77777777" w:rsidR="008D59F9" w:rsidRPr="0007216E" w:rsidRDefault="00000000">
            <w:pPr>
              <w:jc w:val="both"/>
              <w:rPr>
                <w:rFonts w:cs="Times New Roman"/>
              </w:rPr>
            </w:pPr>
            <w:r w:rsidRPr="0007216E">
              <w:rPr>
                <w:rFonts w:cs="Times New Roman"/>
                <w:b/>
                <w:color w:val="000000"/>
              </w:rPr>
              <w:t>Điều 13. Quan trắc, giám sát tổng hợp tài nguyên, không gian biển, môi trường biển và hải đảo</w:t>
            </w:r>
          </w:p>
          <w:p w14:paraId="4C0B073B" w14:textId="77777777" w:rsidR="008D59F9" w:rsidRPr="0007216E" w:rsidRDefault="00000000">
            <w:pPr>
              <w:jc w:val="both"/>
              <w:rPr>
                <w:rFonts w:cs="Times New Roman"/>
              </w:rPr>
            </w:pPr>
            <w:r w:rsidRPr="0007216E">
              <w:rPr>
                <w:rFonts w:cs="Times New Roman"/>
              </w:rPr>
              <w:t>1. Quan trắc, giám sát tổng hợp tài nguyên, không gian biển, môi trường biển và hải đảo phải được tiến hành thường xuyên, toàn diện phục vụ quản lý tài nguyên, không gian biển, bảo vệ môi trường biển và hải đảo, phát triển kinh tế - xã hội, bảo đảm quốc phòng, an ninh, chủ quyền quốc gia.</w:t>
            </w:r>
          </w:p>
          <w:p w14:paraId="5E213CDF" w14:textId="77777777" w:rsidR="008D59F9" w:rsidRPr="0007216E" w:rsidRDefault="00000000">
            <w:pPr>
              <w:jc w:val="both"/>
              <w:rPr>
                <w:rFonts w:cs="Times New Roman"/>
              </w:rPr>
            </w:pPr>
            <w:r w:rsidRPr="0007216E">
              <w:rPr>
                <w:rFonts w:cs="Times New Roman"/>
              </w:rPr>
              <w:t>2. Hệ thống quan trắc, giám sát tổng hợp tài nguyên, không gian biển, môi trường biển và hải đảo phải được thiết lập đồng bộ, tiên tiến, hiện đại để bảo đảm thu thập đầy đủ, kịp thời thông tin, dữ liệu về tài nguyên, không gian biển, môi trường biển và hải đảo; được thiết kế là một hệ thống mở, kết nối và chia sẻ thông tin bảo đảm thông suốt từ trung ương đến địa phương; được thiết lập trên cơ sở kết nối các hệ thống quan trắc, giám sát tài nguyên, không gian biển, môi trường biển và hải đảo của bộ, ngành, địa phương; bảo đảm kết nối với hoạt động quan trắc, giám sát tài nguyên, không gian biển, môi trường biển và hải đảo của khu vực và thế giới.</w:t>
            </w:r>
          </w:p>
          <w:p w14:paraId="3C291A11" w14:textId="77777777" w:rsidR="008D59F9" w:rsidRPr="0007216E" w:rsidRDefault="00000000">
            <w:pPr>
              <w:jc w:val="both"/>
              <w:rPr>
                <w:rFonts w:cs="Times New Roman"/>
              </w:rPr>
            </w:pPr>
            <w:r w:rsidRPr="0007216E">
              <w:rPr>
                <w:rFonts w:cs="Times New Roman"/>
              </w:rPr>
              <w:t>3. Cơ quan nhà nước quản lý tổng hợp tài nguyên, không gian biển, bảo vệ môi trường biển và hải đảo chủ trì, phối hợp với bộ, cơ quan ngang bộ có liên quan và Ủy ban nhân dân tỉnh, thành phố trực thuộc trung ương có biển lập hệ thống quan trắc, giám sát tổng hợp tài nguyên, không gian biển, môi trường biển và hải đảo. Thủ trưởng Cơ quan nhà nước quản lý tổng hợp tài nguyên, không gian biển, bảo vệ môi trường biển và hải đảo phê duyệt hệ thống quan trắc, giám sát tổng hợp tài nguyên, môi trường biển và hải đảo.</w:t>
            </w:r>
          </w:p>
          <w:p w14:paraId="0FD9DCF7" w14:textId="77777777" w:rsidR="008D59F9" w:rsidRPr="0007216E" w:rsidRDefault="00000000">
            <w:pPr>
              <w:jc w:val="both"/>
              <w:rPr>
                <w:rFonts w:cs="Times New Roman"/>
              </w:rPr>
            </w:pPr>
            <w:r w:rsidRPr="0007216E">
              <w:rPr>
                <w:rFonts w:cs="Times New Roman"/>
              </w:rPr>
              <w:t>4. Cơ quan nhà nước quản lý tổng hợp tài nguyên, không gian biển, bảo vệ môi trường biển và hải đảo là đầu mối tổ chức tham gia các hệ thống quan trắc, giám sát biển và đại dương của khu vực, thế giới; có trách nhiệm quản lý, công bố, chia sẻ, cung cấp thông tin, dữ liệu thu được từ việc tham gia hệ thống quan trắc, giám sát biển và đại dương theo quy định của pháp luật.</w:t>
            </w:r>
          </w:p>
        </w:tc>
        <w:tc>
          <w:tcPr>
            <w:tcW w:w="4677" w:type="dxa"/>
          </w:tcPr>
          <w:p w14:paraId="33FE9A97"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497D68CC"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p w14:paraId="6B2A410F" w14:textId="77777777" w:rsidR="00407C13" w:rsidRPr="0007216E" w:rsidRDefault="00407C13" w:rsidP="00AC23DA">
            <w:pPr>
              <w:jc w:val="both"/>
              <w:rPr>
                <w:rFonts w:cs="Times New Roman"/>
                <w:lang w:val="de-DE"/>
              </w:rPr>
            </w:pPr>
            <w:r w:rsidRPr="0007216E">
              <w:rPr>
                <w:rFonts w:cs="Times New Roman"/>
                <w:lang w:val="de-DE"/>
              </w:rPr>
              <w:t>- Luật Thống kê: Điều 17 về Hệ thống chỉ tiêu thống kê quốc gia là tập hợp các chỉ tiêu thống kê chủ yếu do cơ quan nhà nước có thẩm quyền ban hành nhằm thu thập thông tin thống kê, hình thành hệ thống thông tin thống kê quốc gia; là căn cứ để dự thảo Luật chỉ quy định dữ liệu, thông tin, cơ sở dữ liệu chuyên ngành biển, không xác lập hệ thống thống kê nhà nước riêng trái Luật Thống kê.</w:t>
            </w:r>
          </w:p>
          <w:p w14:paraId="4F0ECC51" w14:textId="77777777" w:rsidR="00407C13" w:rsidRPr="0007216E" w:rsidRDefault="00407C13" w:rsidP="00AC23DA">
            <w:pPr>
              <w:jc w:val="both"/>
              <w:rPr>
                <w:rFonts w:cs="Times New Roman"/>
                <w:lang w:val="de-DE"/>
              </w:rPr>
            </w:pPr>
            <w:r w:rsidRPr="0007216E">
              <w:rPr>
                <w:rFonts w:cs="Times New Roman"/>
                <w:lang w:val="de-DE"/>
              </w:rPr>
              <w:t>- Luật Phòng thủ dân sự: khoản 3, 4, 7 Điều 3 về nguyên tắc hoạt động phòng thủ dân sự được tổ chức thống nhất từ trung ương đến địa phương, phân công, phân cấp, phối hợp chặt chẽ, chủ động phòng ngừa, ứng phó, khắc phục hậu quả; Điều 20 về thẩm quyền ban bố, bãi bỏ cấp độ phòng thủ dân sự; là căn cứ phân định với quy định chuyên ngành về ứng phó sự cố môi trường trên biển.</w:t>
            </w:r>
          </w:p>
        </w:tc>
        <w:tc>
          <w:tcPr>
            <w:tcW w:w="1843" w:type="dxa"/>
          </w:tcPr>
          <w:p w14:paraId="05C1209D" w14:textId="77777777" w:rsidR="00407C13" w:rsidRPr="0007216E" w:rsidRDefault="00407C13" w:rsidP="00AC23DA">
            <w:pPr>
              <w:jc w:val="both"/>
              <w:rPr>
                <w:rFonts w:cs="Times New Roman"/>
                <w:lang w:val="de-DE"/>
              </w:rPr>
            </w:pPr>
            <w:r w:rsidRPr="0007216E">
              <w:rPr>
                <w:rFonts w:cs="Times New Roman"/>
                <w:lang w:val="de-DE"/>
              </w:rPr>
              <w:t>Cơ bản phù hợp với pháp luật về khoa học, công nghệ, dữ liệu, thống kê, viễn thông, chuyển đổi số và Luật Biển Việt Nam. Các quy định mới về cơ sở dữ liệu, quan trắc, giám sát tổng hợp và nghiên cứu khoa học đã đáp ứng yêu cầu quản trị biển hiện đại.</w:t>
            </w:r>
          </w:p>
        </w:tc>
        <w:tc>
          <w:tcPr>
            <w:tcW w:w="1985" w:type="dxa"/>
          </w:tcPr>
          <w:p w14:paraId="5D0CCAB3" w14:textId="77777777" w:rsidR="00407C13" w:rsidRPr="0007216E" w:rsidRDefault="00407C13" w:rsidP="00AC23DA">
            <w:pPr>
              <w:jc w:val="both"/>
              <w:rPr>
                <w:rFonts w:cs="Times New Roman"/>
                <w:lang w:val="de-DE"/>
              </w:rPr>
            </w:pPr>
            <w:r w:rsidRPr="0007216E">
              <w:rPr>
                <w:rFonts w:cs="Times New Roman"/>
                <w:lang w:val="de-DE"/>
              </w:rPr>
              <w:t>Làm rõ chế độ giao nộp, cập nhật, chia sẻ, khai thác dữ liệu; bảo đảm an ninh, an toàn dữ liệu; không chồng lấn với cơ sở dữ liệu quốc gia, cơ sở dữ liệu chuyên ngành và cơ chế cấp phép nghiên cứu khoa học của tổ chức, cá nhân nước ngoài.</w:t>
            </w:r>
          </w:p>
        </w:tc>
      </w:tr>
      <w:tr w:rsidR="00407C13" w:rsidRPr="0007216E" w14:paraId="2D8DFBAF" w14:textId="77777777" w:rsidTr="00AC23DA">
        <w:tc>
          <w:tcPr>
            <w:tcW w:w="5529" w:type="dxa"/>
          </w:tcPr>
          <w:p w14:paraId="14F28DCD" w14:textId="77777777" w:rsidR="008D59F9" w:rsidRPr="0007216E" w:rsidRDefault="00000000">
            <w:pPr>
              <w:jc w:val="both"/>
              <w:rPr>
                <w:rFonts w:cs="Times New Roman"/>
              </w:rPr>
            </w:pPr>
            <w:r w:rsidRPr="0007216E">
              <w:rPr>
                <w:rFonts w:cs="Times New Roman"/>
                <w:b/>
                <w:color w:val="000000"/>
              </w:rPr>
              <w:lastRenderedPageBreak/>
              <w:t>Chương II - ĐIỀU TRA, NGHIÊN CỨU KHOA HỌC, PHÁT TRIỂN CÔNG NGHỆ VỀ TÀI NGUYÊN, MÔI TRƯỜNG BIỂN VÀ HẢI ĐẢO</w:t>
            </w:r>
          </w:p>
          <w:p w14:paraId="3836BD60" w14:textId="77777777" w:rsidR="008D59F9" w:rsidRPr="0007216E" w:rsidRDefault="00000000">
            <w:pPr>
              <w:jc w:val="both"/>
              <w:rPr>
                <w:rFonts w:cs="Times New Roman"/>
              </w:rPr>
            </w:pPr>
            <w:r w:rsidRPr="0007216E">
              <w:rPr>
                <w:rFonts w:cs="Times New Roman"/>
                <w:b/>
                <w:color w:val="000000"/>
              </w:rPr>
              <w:t>Điều 14. Nghiên cứu khoa học, phát triển, ứng dụng và chuyển giao công nghệ, đổi mới sáng tạo và chuyển đổi số trong quản lý, khai thác, sử dụng tài nguyên, không gian biển, bảo vệ môi trường biển và hải đảo</w:t>
            </w:r>
          </w:p>
          <w:p w14:paraId="270BE5CA" w14:textId="77777777" w:rsidR="008D59F9" w:rsidRPr="0007216E" w:rsidRDefault="00000000">
            <w:pPr>
              <w:jc w:val="both"/>
              <w:rPr>
                <w:rFonts w:cs="Times New Roman"/>
              </w:rPr>
            </w:pPr>
            <w:r w:rsidRPr="0007216E">
              <w:rPr>
                <w:rFonts w:cs="Times New Roman"/>
              </w:rPr>
              <w:t>1. Hoạt động nghiên cứu khoa học về tài nguyên, không gian biển, bảo vệ môi trường biển và hải đảo được thực hiện thông qua các nhiệm vụ khoa học, công nghệ và đổi mới sáng tạo theo quy định của Luật này và pháp luật về khoa học, công nghệ và đổi mới sáng tạo.</w:t>
            </w:r>
          </w:p>
          <w:p w14:paraId="0E7B4F07" w14:textId="77777777" w:rsidR="008D59F9" w:rsidRPr="0007216E" w:rsidRDefault="00000000">
            <w:pPr>
              <w:jc w:val="both"/>
              <w:rPr>
                <w:rFonts w:cs="Times New Roman"/>
              </w:rPr>
            </w:pPr>
            <w:r w:rsidRPr="0007216E">
              <w:rPr>
                <w:rFonts w:cs="Times New Roman"/>
              </w:rPr>
              <w:t>2. Nhà nước ưu tiên đầu tư cho các nhiệm vụ khoa học, công nghệ và đổi mới sáng tạo về tài nguyên, không gian biển, bảo vệ môi trường biển và hải đảo thông qua các chương trình, nhiệm vụ khoa học, công nghệ và đổi mới sáng tạo.</w:t>
            </w:r>
          </w:p>
          <w:p w14:paraId="2B936E73" w14:textId="77777777" w:rsidR="008D59F9" w:rsidRPr="0007216E" w:rsidRDefault="00000000">
            <w:pPr>
              <w:jc w:val="both"/>
              <w:rPr>
                <w:rFonts w:cs="Times New Roman"/>
              </w:rPr>
            </w:pPr>
            <w:r w:rsidRPr="0007216E">
              <w:rPr>
                <w:rFonts w:cs="Times New Roman"/>
              </w:rPr>
              <w:t>3. Nhà nước khuyến khích và ưu tiên nghiên cứu khoa học, phát triển, ứng dụng và chuyển giao công nghệ phục vụ điều tra cơ bản, khai thác, sử dụng bền vững tài nguyên, bảo vệ môi trường biển và hải đảo; bảo tồn và phục hồi hệ sinh thái biển và ven biển; thích ứng với biến đổi khí hậu, nước biển dâng; công nghệ khai thác tiết kiệm, hiệu quả tài nguyên; công nghệ xử lý ô nhiễm, phục hồi môi trường biển; công nghệ ít phát thải, thân thiện với môi trường; công nghệ quan trắc, dự báo, giám sát và các công nghệ tiên tiến khác.</w:t>
            </w:r>
          </w:p>
          <w:p w14:paraId="52010060" w14:textId="77777777" w:rsidR="008D59F9" w:rsidRPr="0007216E" w:rsidRDefault="00000000">
            <w:pPr>
              <w:jc w:val="both"/>
              <w:rPr>
                <w:rFonts w:cs="Times New Roman"/>
              </w:rPr>
            </w:pPr>
            <w:r w:rsidRPr="0007216E">
              <w:rPr>
                <w:rFonts w:cs="Times New Roman"/>
              </w:rPr>
              <w:t>4. Tổ chức, cá nhân thực hiện nhiệm vụ nghiên cứu khoa học, phát triển và chuyển giao công nghệ trong quản lý, khai thác bền vững tài nguyên, môi trường biển và hải đảo; dự án ứng dụng, chuyển giao công nghệ tiên tiến, thân thiện với môi trường được hưởng chính sách ưu đãi, hỗ trợ theo quy định tại Mục 4 Chương III của Luật này, quy định của pháp luật về khoa học và công nghệ, đầu tư, thuế, tín dụng và pháp luật có liên quan.</w:t>
            </w:r>
          </w:p>
          <w:p w14:paraId="0B785179" w14:textId="77777777" w:rsidR="008D59F9" w:rsidRPr="0007216E" w:rsidRDefault="00000000">
            <w:pPr>
              <w:jc w:val="both"/>
              <w:rPr>
                <w:rFonts w:cs="Times New Roman"/>
              </w:rPr>
            </w:pPr>
            <w:r w:rsidRPr="0007216E">
              <w:rPr>
                <w:rFonts w:cs="Times New Roman"/>
              </w:rPr>
              <w:t>5. Chuyển đổi số trong quản lý tài nguyên, không gian biển, bảo vệ môi trường biển và hải đảo tập trung vào các nội dung chủ yếu sau đây:</w:t>
            </w:r>
          </w:p>
          <w:p w14:paraId="21DA4655" w14:textId="77777777" w:rsidR="008D59F9" w:rsidRPr="0007216E" w:rsidRDefault="00000000">
            <w:pPr>
              <w:jc w:val="both"/>
              <w:rPr>
                <w:rFonts w:cs="Times New Roman"/>
              </w:rPr>
            </w:pPr>
            <w:r w:rsidRPr="0007216E">
              <w:rPr>
                <w:rFonts w:cs="Times New Roman"/>
              </w:rPr>
              <w:t>a) Số hóa hồ sơ, quy trình nghiệp vụ và thủ tục hành chính; ứng dụng công nghệ thông tin, chuyển đổi số trong quản lý tài nguyên, không gian biển, bảo vệ môi trường biển và hải đảo;</w:t>
            </w:r>
          </w:p>
          <w:p w14:paraId="4DC8E745" w14:textId="77777777" w:rsidR="008D59F9" w:rsidRPr="0007216E" w:rsidRDefault="00000000">
            <w:pPr>
              <w:jc w:val="both"/>
              <w:rPr>
                <w:rFonts w:cs="Times New Roman"/>
              </w:rPr>
            </w:pPr>
            <w:r w:rsidRPr="0007216E">
              <w:rPr>
                <w:rFonts w:cs="Times New Roman"/>
              </w:rPr>
              <w:t>b) Phát triển các nền tảng số dùng chung quốc gia, hệ thống thông tin quốc gia về tài nguyên, môi trường biển và hải đảo được tích hợp, liên thông để phục vụ quản lý đa mục tiêu, giải quyết xung đột và hỗ trợ ra quyết định trong khai thác, sử dụng tài nguyên, không gian biển;</w:t>
            </w:r>
          </w:p>
          <w:p w14:paraId="2F5D2B58" w14:textId="77777777" w:rsidR="008D59F9" w:rsidRPr="0007216E" w:rsidRDefault="00000000">
            <w:pPr>
              <w:jc w:val="both"/>
              <w:rPr>
                <w:rFonts w:cs="Times New Roman"/>
              </w:rPr>
            </w:pPr>
            <w:r w:rsidRPr="0007216E">
              <w:rPr>
                <w:rFonts w:cs="Times New Roman"/>
              </w:rPr>
              <w:lastRenderedPageBreak/>
              <w:t>c) Ứng dụng dữ liệu lớn, trí tuệ nhân tạo, viễn thám, hệ thống thông tin địa lý và các công nghệ phù hợp khác trong điều tra cơ bản, quan trắc, giám sát, dự báo, cảnh báo và hỗ trợ ra quyết định.</w:t>
            </w:r>
          </w:p>
        </w:tc>
        <w:tc>
          <w:tcPr>
            <w:tcW w:w="4677" w:type="dxa"/>
          </w:tcPr>
          <w:p w14:paraId="24548A50" w14:textId="77777777" w:rsidR="00407C13" w:rsidRPr="0007216E" w:rsidRDefault="00407C13" w:rsidP="00AC23DA">
            <w:pPr>
              <w:jc w:val="both"/>
              <w:rPr>
                <w:rFonts w:cs="Times New Roman"/>
                <w:lang w:val="de-DE"/>
              </w:rPr>
            </w:pPr>
            <w:r w:rsidRPr="0007216E">
              <w:rPr>
                <w:rFonts w:cs="Times New Roman"/>
                <w:lang w:val="de-DE"/>
              </w:rPr>
              <w:lastRenderedPageBreak/>
              <w:t>-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và đổi mới sáng tạo; là căn cứ đối chiếu nhiệm vụ nghiên cứu biển, công nghệ biển, đổi mới sáng tạo và chuyển giao công nghệ.</w:t>
            </w:r>
          </w:p>
          <w:p w14:paraId="5A4AF381" w14:textId="77777777" w:rsidR="00407C13" w:rsidRPr="0007216E" w:rsidRDefault="00407C13" w:rsidP="00AC23DA">
            <w:pPr>
              <w:jc w:val="both"/>
              <w:rPr>
                <w:rFonts w:cs="Times New Roman"/>
                <w:lang w:val="de-DE"/>
              </w:rPr>
            </w:pPr>
            <w:r w:rsidRPr="0007216E">
              <w:rPr>
                <w:rFonts w:cs="Times New Roman"/>
                <w:lang w:val="de-DE"/>
              </w:rPr>
              <w:t>- Luật Chuyển đổi số: Điều 22 về hạ tầng chuyển đổi số là hạ tầng phục vụ sản xuất, truyền đưa, thu thập, xử lý, lưu trữ, trao đổi dữ liệu số; các quy định về chuyển đổi số trong cơ quan nhà nước, nền tảng số, dịch vụ công trực tuyến là căn cứ số hóa hồ sơ, thủ tục, nền tảng quản lý không gian biển và khu vực biển.</w:t>
            </w:r>
          </w:p>
          <w:p w14:paraId="086C90E8"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p w14:paraId="47FFBD1E"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39070183" w14:textId="77777777" w:rsidR="00407C13" w:rsidRPr="0007216E" w:rsidRDefault="00407C13" w:rsidP="00AC23DA">
            <w:pPr>
              <w:jc w:val="both"/>
              <w:rPr>
                <w:rFonts w:cs="Times New Roman"/>
                <w:lang w:val="de-DE"/>
              </w:rPr>
            </w:pPr>
            <w:r w:rsidRPr="0007216E">
              <w:rPr>
                <w:rFonts w:cs="Times New Roman"/>
                <w:lang w:val="de-DE"/>
              </w:rPr>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tc>
        <w:tc>
          <w:tcPr>
            <w:tcW w:w="1843" w:type="dxa"/>
          </w:tcPr>
          <w:p w14:paraId="5CD1E1B8" w14:textId="77777777" w:rsidR="00407C13" w:rsidRPr="0007216E" w:rsidRDefault="00407C13" w:rsidP="00AC23DA">
            <w:pPr>
              <w:jc w:val="both"/>
              <w:rPr>
                <w:rFonts w:cs="Times New Roman"/>
                <w:lang w:val="de-DE"/>
              </w:rPr>
            </w:pPr>
            <w:r w:rsidRPr="0007216E">
              <w:rPr>
                <w:rFonts w:cs="Times New Roman"/>
                <w:lang w:val="de-DE"/>
              </w:rPr>
              <w:t>Cơ bản phù hợp với pháp luật về khoa học, công nghệ, dữ liệu, thống kê, viễn thông, chuyển đổi số và Luật Biển Việt Nam. Các quy định mới về cơ sở dữ liệu, quan trắc, giám sát tổng hợp và nghiên cứu khoa học đã đáp ứng yêu cầu quản trị biển hiện đại.</w:t>
            </w:r>
          </w:p>
        </w:tc>
        <w:tc>
          <w:tcPr>
            <w:tcW w:w="1985" w:type="dxa"/>
          </w:tcPr>
          <w:p w14:paraId="7ACD3598" w14:textId="77777777" w:rsidR="00407C13" w:rsidRPr="0007216E" w:rsidRDefault="00407C13" w:rsidP="00AC23DA">
            <w:pPr>
              <w:jc w:val="both"/>
              <w:rPr>
                <w:rFonts w:cs="Times New Roman"/>
                <w:lang w:val="de-DE"/>
              </w:rPr>
            </w:pPr>
            <w:r w:rsidRPr="0007216E">
              <w:rPr>
                <w:rFonts w:cs="Times New Roman"/>
                <w:lang w:val="de-DE"/>
              </w:rPr>
              <w:t>Làm rõ chế độ giao nộp, cập nhật, chia sẻ, khai thác dữ liệu; bảo đảm an ninh, an toàn dữ liệu; không chồng lấn với cơ sở dữ liệu quốc gia, cơ sở dữ liệu chuyên ngành và cơ chế cấp phép nghiên cứu khoa học của tổ chức, cá nhân nước ngoài.</w:t>
            </w:r>
          </w:p>
        </w:tc>
      </w:tr>
      <w:tr w:rsidR="00407C13" w:rsidRPr="0007216E" w14:paraId="64C50718" w14:textId="77777777" w:rsidTr="00AC23DA">
        <w:tc>
          <w:tcPr>
            <w:tcW w:w="5529" w:type="dxa"/>
          </w:tcPr>
          <w:p w14:paraId="3AFD3EF8" w14:textId="77777777" w:rsidR="008D59F9" w:rsidRPr="0007216E" w:rsidRDefault="00000000">
            <w:pPr>
              <w:jc w:val="both"/>
              <w:rPr>
                <w:rFonts w:cs="Times New Roman"/>
              </w:rPr>
            </w:pPr>
            <w:r w:rsidRPr="0007216E">
              <w:rPr>
                <w:rFonts w:cs="Times New Roman"/>
                <w:b/>
                <w:color w:val="000000"/>
              </w:rPr>
              <w:t>Chương II - ĐIỀU TRA, NGHIÊN CỨU KHOA HỌC, PHÁT TRIỂN CÔNG NGHỆ VỀ TÀI NGUYÊN, MÔI TRƯỜNG BIỂN VÀ HẢI ĐẢO</w:t>
            </w:r>
          </w:p>
          <w:p w14:paraId="20657422" w14:textId="77777777" w:rsidR="008D59F9" w:rsidRPr="0007216E" w:rsidRDefault="00000000">
            <w:pPr>
              <w:jc w:val="both"/>
              <w:rPr>
                <w:rFonts w:cs="Times New Roman"/>
              </w:rPr>
            </w:pPr>
            <w:r w:rsidRPr="0007216E">
              <w:rPr>
                <w:rFonts w:cs="Times New Roman"/>
                <w:b/>
                <w:color w:val="000000"/>
              </w:rPr>
              <w:t>Điều 15. Cơ chế thực hiện tập trung, tổng hợp điều tra cơ bản, xây dựng hệ thống thông tin, cơ sở dữ liệu, quan trắc, giám sát, khảo sát, thăm dò tài nguyên, không gian biển, môi trường biển và hải đảo</w:t>
            </w:r>
          </w:p>
          <w:p w14:paraId="6F24ED21" w14:textId="77777777" w:rsidR="008D59F9" w:rsidRPr="0007216E" w:rsidRDefault="00000000">
            <w:pPr>
              <w:jc w:val="both"/>
              <w:rPr>
                <w:rFonts w:cs="Times New Roman"/>
              </w:rPr>
            </w:pPr>
            <w:r w:rsidRPr="0007216E">
              <w:rPr>
                <w:rFonts w:cs="Times New Roman"/>
              </w:rPr>
              <w:t>1. Áp dụng cơ chế thực hiện tập trung, tổng hợp trong điều tra cơ bản, xây dựng hệ thống thông tin, cơ sở dữ liệu, quan trắc, giám sát tổng hợp tài nguyên, không gian biển, môi trường biển và hải đảo; khảo sát, thăm dò tài nguyên chiến lược, tài nguyên biển mới, tài nguyên biển sâu; xây dựng, tạo lập không gian phát triển mới trên biển thông qua các chương trình, đề án, nhiệm vụ trọng điểm.</w:t>
            </w:r>
          </w:p>
          <w:p w14:paraId="76A9EE57" w14:textId="77777777" w:rsidR="008D59F9" w:rsidRPr="0007216E" w:rsidRDefault="00000000">
            <w:pPr>
              <w:jc w:val="both"/>
              <w:rPr>
                <w:rFonts w:cs="Times New Roman"/>
              </w:rPr>
            </w:pPr>
            <w:r w:rsidRPr="0007216E">
              <w:rPr>
                <w:rFonts w:cs="Times New Roman"/>
              </w:rPr>
              <w:t>2. Nhà nước ưu tiên bố trí các nguồn kinh phí, trong đó có kinh phí sự nghiệp môi trường để thực hiện cơ chế tập trung, tổng hợp điều tra cơ bản, xây dựng hệ thống thông tin, cơ sở dữ liệu, quan trắc, giám sát, khảo sát, thăm dò tài nguyên, không gian biển, môi trường biển và hải đảo.</w:t>
            </w:r>
          </w:p>
          <w:p w14:paraId="70297A69" w14:textId="77777777" w:rsidR="008D59F9" w:rsidRPr="0007216E" w:rsidRDefault="00000000">
            <w:pPr>
              <w:jc w:val="both"/>
              <w:rPr>
                <w:rFonts w:cs="Times New Roman"/>
              </w:rPr>
            </w:pPr>
            <w:r w:rsidRPr="0007216E">
              <w:rPr>
                <w:rFonts w:cs="Times New Roman"/>
              </w:rPr>
              <w:t>3. Chính phủ quy định chi tiết cơ chế thực hiện tập trung, tổng hợp điều tra cơ bản, xây dựng hệ thống thông tin, cơ sở dữ liệu, quan trắc, giám sát, khảo sát, thăm dò tài nguyên, không gian biển, môi trường biển và hải đảo.</w:t>
            </w:r>
          </w:p>
        </w:tc>
        <w:tc>
          <w:tcPr>
            <w:tcW w:w="4677" w:type="dxa"/>
          </w:tcPr>
          <w:p w14:paraId="024A0343"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6C6BD137"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7F462DCE" w14:textId="77777777" w:rsidR="00407C13" w:rsidRPr="0007216E" w:rsidRDefault="00407C13" w:rsidP="00AC23DA">
            <w:pPr>
              <w:jc w:val="both"/>
              <w:rPr>
                <w:rFonts w:cs="Times New Roman"/>
                <w:lang w:val="de-DE"/>
              </w:rPr>
            </w:pPr>
            <w:r w:rsidRPr="0007216E">
              <w:rPr>
                <w:rFonts w:cs="Times New Roman"/>
                <w:lang w:val="de-DE"/>
              </w:rPr>
              <w:t>- Luật Biên phòng Việt Nam: Điều 14 về nhiệm vụ của Bộ đội Biên phòng trong thu thập, phân tích, đánh giá, dự báo tình hình, tham mưu chính sách pháp luật về biên phòng, quản lý, bảo vệ biên giới quốc gia, duy trì an ninh, trật tự ở khu vực biên giới, cửa khẩu; khoản 1 Điều 19 về các hình thức quản lý, bảo vệ biên giới quốc gia; là căn cứ phối hợp bảo đảm quốc phòng, an ninh, trật tự trên biển.</w:t>
            </w:r>
          </w:p>
          <w:p w14:paraId="42582E4C" w14:textId="77777777" w:rsidR="00407C13" w:rsidRPr="0007216E" w:rsidRDefault="00407C13" w:rsidP="00AC23DA">
            <w:pPr>
              <w:jc w:val="both"/>
              <w:rPr>
                <w:rFonts w:cs="Times New Roman"/>
                <w:lang w:val="de-DE"/>
              </w:rPr>
            </w:pPr>
            <w:r w:rsidRPr="0007216E">
              <w:rPr>
                <w:rFonts w:cs="Times New Roman"/>
                <w:lang w:val="de-DE"/>
              </w:rPr>
              <w:t>- Luật Biên giới quốc gia: Điều 2 về phạm vi điều chỉnh biên giới quốc gia, chế độ pháp lý về biên giới quốc gia, xây dựng, quản lý, bảo vệ biên giới quốc gia và khu vực biên giới; Điều 10 về xây dựng, quản lý, bảo vệ biên giới quốc gia là sự nghiệp toàn dân do Nhà nước thống nhất quản lý, kết hợp phát triển kinh tế - xã hội với quốc phòng, an ninh, đối ngoại; Điều 14 về các hành vi bị nghiêm cấm; Điều 19 về tàu thuyền nước ngoài chở chất phóng xạ, chất nguy hiểm độc hại khi đi qua lãnh hải Việt Nam; Điều 23, Điều 24 về dự án xây dựng ở khu vực biên giới.</w:t>
            </w:r>
          </w:p>
          <w:p w14:paraId="4BF4FA31" w14:textId="77777777" w:rsidR="00407C13" w:rsidRPr="0007216E" w:rsidRDefault="00407C13" w:rsidP="00AC23DA">
            <w:pPr>
              <w:jc w:val="both"/>
              <w:rPr>
                <w:rFonts w:cs="Times New Roman"/>
                <w:lang w:val="de-DE"/>
              </w:rPr>
            </w:pPr>
            <w:r w:rsidRPr="0007216E">
              <w:rPr>
                <w:rFonts w:cs="Times New Roman"/>
                <w:lang w:val="de-DE"/>
              </w:rPr>
              <w:lastRenderedPageBreak/>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tc>
        <w:tc>
          <w:tcPr>
            <w:tcW w:w="1843" w:type="dxa"/>
          </w:tcPr>
          <w:p w14:paraId="102F08D0"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pháp luật về khoa học, công nghệ, dữ liệu, thống kê, viễn thông, chuyển đổi số và Luật Biển Việt Nam. Các quy định mới về cơ sở dữ liệu, quan trắc, giám sát tổng hợp và nghiên cứu khoa học đã đáp ứng yêu cầu quản trị biển hiện đại.</w:t>
            </w:r>
          </w:p>
        </w:tc>
        <w:tc>
          <w:tcPr>
            <w:tcW w:w="1985" w:type="dxa"/>
          </w:tcPr>
          <w:p w14:paraId="7771D353" w14:textId="77777777" w:rsidR="00407C13" w:rsidRPr="0007216E" w:rsidRDefault="00407C13" w:rsidP="00AC23DA">
            <w:pPr>
              <w:jc w:val="both"/>
              <w:rPr>
                <w:rFonts w:cs="Times New Roman"/>
                <w:lang w:val="de-DE"/>
              </w:rPr>
            </w:pPr>
            <w:r w:rsidRPr="0007216E">
              <w:rPr>
                <w:rFonts w:cs="Times New Roman"/>
                <w:lang w:val="de-DE"/>
              </w:rPr>
              <w:t>Làm rõ chế độ giao nộp, cập nhật, chia sẻ, khai thác dữ liệu; bảo đảm an ninh, an toàn dữ liệu; không chồng lấn với cơ sở dữ liệu quốc gia, cơ sở dữ liệu chuyên ngành và cơ chế cấp phép nghiên cứu khoa học của tổ chức, cá nhân nước ngoài.</w:t>
            </w:r>
          </w:p>
        </w:tc>
      </w:tr>
      <w:tr w:rsidR="00407C13" w:rsidRPr="0007216E" w14:paraId="63F9A740" w14:textId="77777777" w:rsidTr="00AC23DA">
        <w:tc>
          <w:tcPr>
            <w:tcW w:w="5529" w:type="dxa"/>
          </w:tcPr>
          <w:p w14:paraId="75AE0BF1" w14:textId="77777777" w:rsidR="008D59F9" w:rsidRPr="0007216E" w:rsidRDefault="00000000">
            <w:pPr>
              <w:jc w:val="both"/>
              <w:rPr>
                <w:rFonts w:cs="Times New Roman"/>
              </w:rPr>
            </w:pPr>
            <w:r w:rsidRPr="0007216E">
              <w:rPr>
                <w:rFonts w:cs="Times New Roman"/>
                <w:b/>
                <w:color w:val="000000"/>
              </w:rPr>
              <w:t>Chương II - ĐIỀU TRA, NGHIÊN CỨU KHOA HỌC, PHÁT TRIỂN CÔNG NGHỆ VỀ TÀI NGUYÊN, MÔI TRƯỜNG BIỂN VÀ HẢI ĐẢO</w:t>
            </w:r>
          </w:p>
          <w:p w14:paraId="310D0FCB" w14:textId="77777777" w:rsidR="008D59F9" w:rsidRPr="0007216E" w:rsidRDefault="00000000">
            <w:pPr>
              <w:jc w:val="both"/>
              <w:rPr>
                <w:rFonts w:cs="Times New Roman"/>
              </w:rPr>
            </w:pPr>
            <w:r w:rsidRPr="0007216E">
              <w:rPr>
                <w:rFonts w:cs="Times New Roman"/>
                <w:b/>
                <w:color w:val="000000"/>
              </w:rPr>
              <w:t>Điều 16. Cấp phép nghiên cứu khoa học trong vùng biển Việt Nam cho tổ chức, cá nhân nước ngoài</w:t>
            </w:r>
          </w:p>
          <w:p w14:paraId="5D23A04F" w14:textId="77777777" w:rsidR="008D59F9" w:rsidRPr="0007216E" w:rsidRDefault="00000000">
            <w:pPr>
              <w:jc w:val="both"/>
              <w:rPr>
                <w:rFonts w:cs="Times New Roman"/>
              </w:rPr>
            </w:pPr>
            <w:r w:rsidRPr="0007216E">
              <w:rPr>
                <w:rFonts w:cs="Times New Roman"/>
              </w:rPr>
              <w:t>1. Hoạt động nghiên cứu khoa học biển do cơ quan, tổ chức của nước ngoài, tổ chức được thành lập theo pháp luật nước ngoài, tổ chức quốc tế hoặc cá nhân nước ngoài chủ trì hoặc trực tiếp tiến hành, độc lập hoặc phối hợp với tổ chức, cá nhân Việt Nam, trong vùng biển Việt Nam phải đáp ứng các điều kiện và phải được cấp phép.</w:t>
            </w:r>
          </w:p>
          <w:p w14:paraId="3AC9CE11" w14:textId="77777777" w:rsidR="008D59F9" w:rsidRPr="0007216E" w:rsidRDefault="00000000">
            <w:pPr>
              <w:jc w:val="both"/>
              <w:rPr>
                <w:rFonts w:cs="Times New Roman"/>
              </w:rPr>
            </w:pPr>
            <w:r w:rsidRPr="0007216E">
              <w:rPr>
                <w:rFonts w:cs="Times New Roman"/>
              </w:rPr>
              <w:t>2. Hoạt động nghiên cứu khoa học biển bao gồm hoạt động nghiên cứu cơ bản, nghiên cứu ứng dụng, điều tra, khảo sát, quan trắc, đo đạc, lấy mẫu, thử nghiệm nhằm tạo lập dữ liệu, thông tin, tri thức khoa học về biển. Hoạt động điều tra, khảo sát nhằm lựa chọn địa điểm, chuẩn bị, xây dựng hoặc vận hành dự án đầu tư không phải thực hiện thủ tục cấp phép theo Điều này.</w:t>
            </w:r>
          </w:p>
          <w:p w14:paraId="6AF33412" w14:textId="77777777" w:rsidR="008D59F9" w:rsidRPr="0007216E" w:rsidRDefault="00000000">
            <w:pPr>
              <w:jc w:val="both"/>
              <w:rPr>
                <w:rFonts w:cs="Times New Roman"/>
              </w:rPr>
            </w:pPr>
            <w:r w:rsidRPr="0007216E">
              <w:rPr>
                <w:rFonts w:cs="Times New Roman"/>
              </w:rPr>
              <w:t>3. Tổ chức, cá nhân nước ngoài tiến hành nghiên cứu khoa học trong vùng biển Việt Nam phải đáp ứng các điều kiện sau đây:</w:t>
            </w:r>
          </w:p>
          <w:p w14:paraId="0F2184D6" w14:textId="77777777" w:rsidR="008D59F9" w:rsidRPr="0007216E" w:rsidRDefault="00000000">
            <w:pPr>
              <w:jc w:val="both"/>
              <w:rPr>
                <w:rFonts w:cs="Times New Roman"/>
              </w:rPr>
            </w:pPr>
            <w:r w:rsidRPr="0007216E">
              <w:rPr>
                <w:rFonts w:cs="Times New Roman"/>
              </w:rPr>
              <w:t>a) Tổ chức có tư cách pháp nhân theo quy định pháp luật của nước nơi tổ chức được thành lập; tổ chức quốc tế là tổ chức liên chính phủ; cá nhân có năng lực hành vi dân sự đầy đủ theo quy định pháp luật của nước nơi cá nhân mang quốc tịch;</w:t>
            </w:r>
          </w:p>
          <w:p w14:paraId="13F1C79B" w14:textId="77777777" w:rsidR="008D59F9" w:rsidRPr="0007216E" w:rsidRDefault="00000000">
            <w:pPr>
              <w:jc w:val="both"/>
              <w:rPr>
                <w:rFonts w:cs="Times New Roman"/>
              </w:rPr>
            </w:pPr>
            <w:r w:rsidRPr="0007216E">
              <w:rPr>
                <w:rFonts w:cs="Times New Roman"/>
              </w:rPr>
              <w:t>b) Có nhu cầu nghiên cứu khoa học độc lập hoặc hợp tác nghiên cứu khoa học với phía Việt Nam; đối với trường hợp nghiên cứu khoa học trong nội thủy, lãnh hải Việt Nam thì phải có sự hợp tác với phía Việt Nam khi Việt Nam có yêu cầu;</w:t>
            </w:r>
          </w:p>
          <w:p w14:paraId="3D83522F" w14:textId="77777777" w:rsidR="008D59F9" w:rsidRPr="0007216E" w:rsidRDefault="00000000">
            <w:pPr>
              <w:jc w:val="both"/>
              <w:rPr>
                <w:rFonts w:cs="Times New Roman"/>
              </w:rPr>
            </w:pPr>
            <w:r w:rsidRPr="0007216E">
              <w:rPr>
                <w:rFonts w:cs="Times New Roman"/>
              </w:rPr>
              <w:t xml:space="preserve">c) Hoạt động nghiên cứu khoa học vì mục đích hòa bình; không gây phương hại đến chủ quyền quốc gia, hoạt động quốc phòng, an ninh của Việt Nam; không gây ô nhiễm môi trường biển; không </w:t>
            </w:r>
            <w:r w:rsidRPr="0007216E">
              <w:rPr>
                <w:rFonts w:cs="Times New Roman"/>
              </w:rPr>
              <w:lastRenderedPageBreak/>
              <w:t>cản trở các hoạt động hợp pháp của tổ chức, cá nhân trong vùng biển Việt Nam;</w:t>
            </w:r>
          </w:p>
          <w:p w14:paraId="71F4BCD9" w14:textId="77777777" w:rsidR="008D59F9" w:rsidRPr="0007216E" w:rsidRDefault="00000000">
            <w:pPr>
              <w:jc w:val="both"/>
              <w:rPr>
                <w:rFonts w:cs="Times New Roman"/>
              </w:rPr>
            </w:pPr>
            <w:r w:rsidRPr="0007216E">
              <w:rPr>
                <w:rFonts w:cs="Times New Roman"/>
              </w:rPr>
              <w:t>d) Có đủ hồ sơ đề nghị cấp phép theo quy định.</w:t>
            </w:r>
          </w:p>
          <w:p w14:paraId="54FDC0A0" w14:textId="77777777" w:rsidR="008D59F9" w:rsidRPr="0007216E" w:rsidRDefault="00000000">
            <w:pPr>
              <w:jc w:val="both"/>
              <w:rPr>
                <w:rFonts w:cs="Times New Roman"/>
              </w:rPr>
            </w:pPr>
            <w:r w:rsidRPr="0007216E">
              <w:rPr>
                <w:rFonts w:cs="Times New Roman"/>
              </w:rPr>
              <w:t>4. Chính phủ quy định chi tiết về thẩm quyền, hồ sơ, trình tự, thủ tục việc cấp phép, sửa đổi, bổ sung, thu hồi Quyết định cho tổ chức, cá nhân nước ngoài tiến hành nghiên cứu khoa học trong vùng biển Việt Nam.</w:t>
            </w:r>
          </w:p>
        </w:tc>
        <w:tc>
          <w:tcPr>
            <w:tcW w:w="4677" w:type="dxa"/>
          </w:tcPr>
          <w:p w14:paraId="25D39444" w14:textId="77777777" w:rsidR="00407C13" w:rsidRPr="0007216E" w:rsidRDefault="00407C13" w:rsidP="00AC23DA">
            <w:pPr>
              <w:jc w:val="both"/>
              <w:rPr>
                <w:rFonts w:cs="Times New Roman"/>
                <w:lang w:val="de-DE"/>
              </w:rPr>
            </w:pPr>
            <w:r w:rsidRPr="0007216E">
              <w:rPr>
                <w:rFonts w:cs="Times New Roman"/>
                <w:lang w:val="de-DE"/>
              </w:rPr>
              <w:lastRenderedPageBreak/>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40EBBBE3"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2E93BC5F"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74AE583C" w14:textId="77777777" w:rsidR="00407C13" w:rsidRPr="0007216E" w:rsidRDefault="00407C13" w:rsidP="00AC23DA">
            <w:pPr>
              <w:jc w:val="both"/>
              <w:rPr>
                <w:rFonts w:cs="Times New Roman"/>
                <w:lang w:val="de-DE"/>
              </w:rPr>
            </w:pPr>
            <w:r w:rsidRPr="0007216E">
              <w:rPr>
                <w:rFonts w:cs="Times New Roman"/>
                <w:lang w:val="de-DE"/>
              </w:rPr>
              <w:lastRenderedPageBreak/>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5F7BD9D3"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tc>
        <w:tc>
          <w:tcPr>
            <w:tcW w:w="1843" w:type="dxa"/>
          </w:tcPr>
          <w:p w14:paraId="2D606060"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pháp luật về khoa học, công nghệ, dữ liệu, thống kê, viễn thông, chuyển đổi số và Luật Biển Việt Nam. Các quy định mới về cơ sở dữ liệu, quan trắc, giám sát tổng hợp và nghiên cứu khoa học đã đáp ứng yêu cầu quản trị biển hiện đại.</w:t>
            </w:r>
          </w:p>
        </w:tc>
        <w:tc>
          <w:tcPr>
            <w:tcW w:w="1985" w:type="dxa"/>
          </w:tcPr>
          <w:p w14:paraId="655E0BDA" w14:textId="77777777" w:rsidR="00407C13" w:rsidRPr="0007216E" w:rsidRDefault="00407C13" w:rsidP="00AC23DA">
            <w:pPr>
              <w:jc w:val="both"/>
              <w:rPr>
                <w:rFonts w:cs="Times New Roman"/>
                <w:lang w:val="de-DE"/>
              </w:rPr>
            </w:pPr>
            <w:r w:rsidRPr="0007216E">
              <w:rPr>
                <w:rFonts w:cs="Times New Roman"/>
                <w:lang w:val="de-DE"/>
              </w:rPr>
              <w:t>Làm rõ chế độ giao nộp, cập nhật, chia sẻ, khai thác dữ liệu; bảo đảm an ninh, an toàn dữ liệu; không chồng lấn với cơ sở dữ liệu quốc gia, cơ sở dữ liệu chuyên ngành và cơ chế cấp phép nghiên cứu khoa học của tổ chức, cá nhân nước ngoài.</w:t>
            </w:r>
          </w:p>
        </w:tc>
      </w:tr>
      <w:tr w:rsidR="00407C13" w:rsidRPr="0007216E" w14:paraId="2A0A52C9" w14:textId="77777777" w:rsidTr="00AC23DA">
        <w:tc>
          <w:tcPr>
            <w:tcW w:w="5529" w:type="dxa"/>
          </w:tcPr>
          <w:p w14:paraId="7B922228" w14:textId="77777777" w:rsidR="008D59F9" w:rsidRPr="0007216E" w:rsidRDefault="00000000">
            <w:pPr>
              <w:jc w:val="both"/>
              <w:rPr>
                <w:rFonts w:cs="Times New Roman"/>
              </w:rPr>
            </w:pPr>
            <w:r w:rsidRPr="0007216E">
              <w:rPr>
                <w:rFonts w:cs="Times New Roman"/>
                <w:b/>
                <w:color w:val="000000"/>
              </w:rPr>
              <w:t>Chương II - ĐIỀU TRA, NGHIÊN CỨU KHOA HỌC, PHÁT TRIỂN CÔNG NGHỆ VỀ TÀI NGUYÊN, MÔI TRƯỜNG BIỂN VÀ HẢI ĐẢO</w:t>
            </w:r>
          </w:p>
          <w:p w14:paraId="3035458E" w14:textId="77777777" w:rsidR="008D59F9" w:rsidRPr="0007216E" w:rsidRDefault="00000000">
            <w:pPr>
              <w:jc w:val="both"/>
              <w:rPr>
                <w:rFonts w:cs="Times New Roman"/>
              </w:rPr>
            </w:pPr>
            <w:r w:rsidRPr="0007216E">
              <w:rPr>
                <w:rFonts w:cs="Times New Roman"/>
                <w:b/>
                <w:color w:val="000000"/>
              </w:rPr>
              <w:t>Điều 17. Quyền và nghĩa vụ của tổ chức, cá nhân nước ngoài tiến hành nghiên cứu khoa học trong vùng biển Việt Nam; công bố, chuyển giao thông tin, kết quả nghiên cứu khoa học của tổ chức, cá nhân nước ngoài tiến hành nghiên cứu khoa học trong vùng biển Việt Nam</w:t>
            </w:r>
          </w:p>
          <w:p w14:paraId="06BA1728" w14:textId="77777777" w:rsidR="008D59F9" w:rsidRPr="0007216E" w:rsidRDefault="00000000">
            <w:pPr>
              <w:jc w:val="both"/>
              <w:rPr>
                <w:rFonts w:cs="Times New Roman"/>
              </w:rPr>
            </w:pPr>
            <w:r w:rsidRPr="0007216E">
              <w:rPr>
                <w:rFonts w:cs="Times New Roman"/>
              </w:rPr>
              <w:t>1. Tổ chức, cá nhân nước ngoài tiến hành nghiên cứu khoa học trong vùng biển Việt Nam có các quyền sau đây:</w:t>
            </w:r>
          </w:p>
          <w:p w14:paraId="2C170058" w14:textId="77777777" w:rsidR="008D59F9" w:rsidRPr="0007216E" w:rsidRDefault="00000000">
            <w:pPr>
              <w:jc w:val="both"/>
              <w:rPr>
                <w:rFonts w:cs="Times New Roman"/>
              </w:rPr>
            </w:pPr>
            <w:r w:rsidRPr="0007216E">
              <w:rPr>
                <w:rFonts w:cs="Times New Roman"/>
              </w:rPr>
              <w:t>a) Tiến hành hoạt động nghiên cứu khoa học trong vùng biển Việt Nam theo nội dung và thời hạn đã được cấp phép;</w:t>
            </w:r>
          </w:p>
          <w:p w14:paraId="09750D42" w14:textId="77777777" w:rsidR="008D59F9" w:rsidRPr="0007216E" w:rsidRDefault="00000000">
            <w:pPr>
              <w:jc w:val="both"/>
              <w:rPr>
                <w:rFonts w:cs="Times New Roman"/>
              </w:rPr>
            </w:pPr>
            <w:r w:rsidRPr="0007216E">
              <w:rPr>
                <w:rFonts w:cs="Times New Roman"/>
              </w:rPr>
              <w:t>b) Được công bố và chuyển giao thông tin, kết quả nghiên cứu khoa học theo quy định tại khoản 3 Điều này;</w:t>
            </w:r>
          </w:p>
          <w:p w14:paraId="6A8A55EB" w14:textId="77777777" w:rsidR="008D59F9" w:rsidRPr="0007216E" w:rsidRDefault="00000000">
            <w:pPr>
              <w:jc w:val="both"/>
              <w:rPr>
                <w:rFonts w:cs="Times New Roman"/>
              </w:rPr>
            </w:pPr>
            <w:r w:rsidRPr="0007216E">
              <w:rPr>
                <w:rFonts w:cs="Times New Roman"/>
              </w:rPr>
              <w:t>c) Được hướng dẫn, cung cấp dịch vụ thông tin liên lạc và tạo điều kiện thuận lợi trong quá trình nghiên cứu khoa học trong vùng biển Việt Nam.</w:t>
            </w:r>
          </w:p>
          <w:p w14:paraId="580F1A5F" w14:textId="77777777" w:rsidR="008D59F9" w:rsidRPr="0007216E" w:rsidRDefault="00000000">
            <w:pPr>
              <w:jc w:val="both"/>
              <w:rPr>
                <w:rFonts w:cs="Times New Roman"/>
              </w:rPr>
            </w:pPr>
            <w:r w:rsidRPr="0007216E">
              <w:rPr>
                <w:rFonts w:cs="Times New Roman"/>
              </w:rPr>
              <w:t>2. Tổ chức, cá nhân nước ngoài tiến hành nghiên cứu khoa học trong vùng biển Việt Nam có các nghĩa vụ sau đây:</w:t>
            </w:r>
          </w:p>
          <w:p w14:paraId="56738DF8" w14:textId="77777777" w:rsidR="008D59F9" w:rsidRPr="0007216E" w:rsidRDefault="00000000">
            <w:pPr>
              <w:jc w:val="both"/>
              <w:rPr>
                <w:rFonts w:cs="Times New Roman"/>
              </w:rPr>
            </w:pPr>
            <w:r w:rsidRPr="0007216E">
              <w:rPr>
                <w:rFonts w:cs="Times New Roman"/>
              </w:rPr>
              <w:t>a) Tôn trọng độc lập, chủ quyền của nước Cộng hòa xã hội chủ nghĩa Việt Nam; không xâm phạm, ảnh hưởng đến chủ quyền, quyền chủ quyền, quyền tài phán của Việt Nam; chỉ được tiến hành các hoạt động nghiên cứu khoa học vì mục đích hòa bình; không được tiến hành hoạt động khác ngoài các hoạt động nghiên cứu khoa học theo nội dung đã được cơ quan có thẩm quyền của Việt Nam cấp phép; không xâm phạm bí mật nhà nước;</w:t>
            </w:r>
          </w:p>
          <w:p w14:paraId="2A1A4CAB" w14:textId="77777777" w:rsidR="008D59F9" w:rsidRPr="0007216E" w:rsidRDefault="00000000">
            <w:pPr>
              <w:jc w:val="both"/>
              <w:rPr>
                <w:rFonts w:cs="Times New Roman"/>
              </w:rPr>
            </w:pPr>
            <w:r w:rsidRPr="0007216E">
              <w:rPr>
                <w:rFonts w:cs="Times New Roman"/>
              </w:rPr>
              <w:lastRenderedPageBreak/>
              <w:t>b) Tuân thủ các quy định về an ninh, an toàn hàng hải; thiết lập khu vực an toàn hàng hải xung quanh thiết bị nghiên cứu; báo hiệu hàng hải; duy trì liên lạc và tuân thủ các quy định khác của pháp luật về hàng hải của Việt Nam;</w:t>
            </w:r>
          </w:p>
          <w:p w14:paraId="4DFC1356" w14:textId="77777777" w:rsidR="008D59F9" w:rsidRPr="0007216E" w:rsidRDefault="00000000">
            <w:pPr>
              <w:jc w:val="both"/>
              <w:rPr>
                <w:rFonts w:cs="Times New Roman"/>
              </w:rPr>
            </w:pPr>
            <w:r w:rsidRPr="0007216E">
              <w:rPr>
                <w:rFonts w:cs="Times New Roman"/>
              </w:rPr>
              <w:t>c) Không được làm ảnh hưởng đến hoạt động quốc phòng, an ninh của Việt Nam và các hoạt động điều tra cơ bản, nghiên cứu khoa học, thăm dò, khai thác, sử dụng tài nguyên, môi trường biển và hải đảo đang được tiến hành hợp pháp trong vùng biển Việt Nam; không được mang vào vùng biển Việt Nam vũ khí, vật liệu nổ, chất độc, hoá chất nguy hiểm, các phương tiện, thiết bị khác có khả năng gây thiệt hại đối với người, tài nguyên và gây ô nhiễm môi trường biển, trừ trường hợp vật liệu nổ, chất độc, hoá chất nguy hiểm được cơ quan có thẩm quyền cấp phép cho phép sử dụng để thực hiện hoạt động nghiên cứu khoa học;</w:t>
            </w:r>
          </w:p>
          <w:p w14:paraId="5A7EB490" w14:textId="77777777" w:rsidR="008D59F9" w:rsidRPr="0007216E" w:rsidRDefault="00000000">
            <w:pPr>
              <w:jc w:val="both"/>
              <w:rPr>
                <w:rFonts w:cs="Times New Roman"/>
              </w:rPr>
            </w:pPr>
            <w:r w:rsidRPr="0007216E">
              <w:rPr>
                <w:rFonts w:cs="Times New Roman"/>
              </w:rPr>
              <w:t>d) Tuân thủ các quy định về bảo vệ môi trường, phục hồi môi trường và bồi thường thiệt hại theo quy định của pháp luật Việt Nam trong trường hợp hoạt động nghiên cứu khoa học gây ô nhiễm, suy thoái môi trường, hệ sinh thái biển, hải đảo;</w:t>
            </w:r>
          </w:p>
          <w:p w14:paraId="49E1EED9" w14:textId="77777777" w:rsidR="008D59F9" w:rsidRPr="0007216E" w:rsidRDefault="00000000">
            <w:pPr>
              <w:jc w:val="both"/>
              <w:rPr>
                <w:rFonts w:cs="Times New Roman"/>
              </w:rPr>
            </w:pPr>
            <w:r w:rsidRPr="0007216E">
              <w:rPr>
                <w:rFonts w:cs="Times New Roman"/>
              </w:rPr>
              <w:t>đ) Hoạt động nghiên cứu khoa học phải được thực hiện với phương thức và phương tiện thích hợp, tuân thủ quy định của pháp luật Việt Nam và điều ước quốc tế mà Việt Nam là thành viên, phù hợp với pháp luật quốc tế có liên quan;</w:t>
            </w:r>
          </w:p>
          <w:p w14:paraId="7B94E24E" w14:textId="77777777" w:rsidR="008D59F9" w:rsidRPr="0007216E" w:rsidRDefault="00000000">
            <w:pPr>
              <w:jc w:val="both"/>
              <w:rPr>
                <w:rFonts w:cs="Times New Roman"/>
              </w:rPr>
            </w:pPr>
            <w:r w:rsidRPr="0007216E">
              <w:rPr>
                <w:rFonts w:cs="Times New Roman"/>
              </w:rPr>
              <w:t>e) Bảo đảm các điều kiện làm việc cần thiết bao gồm cả chi phí cho ít nhất 02 nhà khoa học được cơ quan nhà nước hoặc người có thẩm quyền của Việt Nam cử tham gia nghiên cứu;</w:t>
            </w:r>
          </w:p>
          <w:p w14:paraId="19BAC49F" w14:textId="77777777" w:rsidR="008D59F9" w:rsidRPr="0007216E" w:rsidRDefault="00000000">
            <w:pPr>
              <w:jc w:val="both"/>
              <w:rPr>
                <w:rFonts w:cs="Times New Roman"/>
              </w:rPr>
            </w:pPr>
            <w:r w:rsidRPr="0007216E">
              <w:rPr>
                <w:rFonts w:cs="Times New Roman"/>
              </w:rPr>
              <w:t>g) Phải thông báo ngay cho cơ quan có thẩm quyền đã cấp phép khi có thay đổi về mục tiêu, nội dung chính, vị trí toạ độ, thiết bị sử dụng trong quá trình thực hiện hoạt động nghiên cứu khoa học đã được cấp phép và chỉ được thực hiện sự thay đổi đó sau khi có sự đồng ý bằng văn bản của cơ quan cấp phép. Những thay đổi khác trong quá trình thực hiện hoạt động nghiên cứu thì phải thông báo ngay khi dự kiến sự thay đổi đến cơ quan cấp phép;</w:t>
            </w:r>
          </w:p>
          <w:p w14:paraId="2D15CC06" w14:textId="77777777" w:rsidR="008D59F9" w:rsidRPr="0007216E" w:rsidRDefault="00000000">
            <w:pPr>
              <w:jc w:val="both"/>
              <w:rPr>
                <w:rFonts w:cs="Times New Roman"/>
              </w:rPr>
            </w:pPr>
            <w:r w:rsidRPr="0007216E">
              <w:rPr>
                <w:rFonts w:cs="Times New Roman"/>
              </w:rPr>
              <w:t>h) Khi kết thúc hoạt động nghiên cứu khoa học, tổ chức, cá nhân nước ngoài phải báo cáo kết quả nghiên cứu sơ bộ cho cơ quan cấp phép; trong thời hạn không quá 30 ngày, trừ trường hợp bất khả kháng hoặc có thỏa thuận khác, phải hoàn thành việc tháo dỡ và đưa ra khỏi vùng biển Việt Nam các phương tiện, thiết bị nghiên cứu khoa học;</w:t>
            </w:r>
          </w:p>
          <w:p w14:paraId="3840C7DD" w14:textId="77777777" w:rsidR="008D59F9" w:rsidRPr="0007216E" w:rsidRDefault="00000000">
            <w:pPr>
              <w:jc w:val="both"/>
              <w:rPr>
                <w:rFonts w:cs="Times New Roman"/>
              </w:rPr>
            </w:pPr>
            <w:r w:rsidRPr="0007216E">
              <w:rPr>
                <w:rFonts w:cs="Times New Roman"/>
              </w:rPr>
              <w:t xml:space="preserve">i) Trong thời hạn không quá 06 tháng kể từ khi kết thúc hoạt động nghiên cứu khoa học theo nội dung đã được cấp phép, tổ chức, cá nhân nước ngoài phải có báo cáo chính thức về kết quả nghiên cứu </w:t>
            </w:r>
            <w:r w:rsidRPr="0007216E">
              <w:rPr>
                <w:rFonts w:cs="Times New Roman"/>
              </w:rPr>
              <w:lastRenderedPageBreak/>
              <w:t>khoa học và cung cấp các tài liệu, mẫu vật gốc cho cơ quan cấp phép.</w:t>
            </w:r>
          </w:p>
          <w:p w14:paraId="28404047" w14:textId="77777777" w:rsidR="008D59F9" w:rsidRPr="0007216E" w:rsidRDefault="00000000">
            <w:pPr>
              <w:jc w:val="both"/>
              <w:rPr>
                <w:rFonts w:cs="Times New Roman"/>
              </w:rPr>
            </w:pPr>
            <w:r w:rsidRPr="0007216E">
              <w:rPr>
                <w:rFonts w:cs="Times New Roman"/>
              </w:rPr>
              <w:t>3. Công bố, chuyển giao thông tin, kết quả nghiên cứu khoa học của tổ chức, cá nhân nước ngoài tiến hành nghiên cứu khoa học trong vùng biển Việt Nam</w:t>
            </w:r>
          </w:p>
          <w:p w14:paraId="43EEB936" w14:textId="77777777" w:rsidR="008D59F9" w:rsidRPr="0007216E" w:rsidRDefault="00000000">
            <w:pPr>
              <w:jc w:val="both"/>
              <w:rPr>
                <w:rFonts w:cs="Times New Roman"/>
              </w:rPr>
            </w:pPr>
            <w:r w:rsidRPr="0007216E">
              <w:rPr>
                <w:rFonts w:cs="Times New Roman"/>
              </w:rPr>
              <w:t>a) Tổ chức, cá nhân nước ngoài tiến hành nghiên cứu khoa học trong nội thủy, lãnh hải Việt Nam chỉ được phép công bố, chuyển giao thông tin, kết quả nghiên cứu cho bên thứ ba sau khi có sự đồng ý bằng văn bản của cơ quan có thẩm quyền;</w:t>
            </w:r>
          </w:p>
          <w:p w14:paraId="38442928" w14:textId="77777777" w:rsidR="008D59F9" w:rsidRPr="0007216E" w:rsidRDefault="00000000">
            <w:pPr>
              <w:jc w:val="both"/>
              <w:rPr>
                <w:rFonts w:cs="Times New Roman"/>
              </w:rPr>
            </w:pPr>
            <w:r w:rsidRPr="0007216E">
              <w:rPr>
                <w:rFonts w:cs="Times New Roman"/>
              </w:rPr>
              <w:t>b) Tổ chức, cá nhân nước ngoài tiến hành nghiên cứu khoa học trong vùng đặc quyền kinh tế và thềm lục địa Việt Nam chỉ được phép công bố, chuyển giao thông tin, kết quả nghiên cứu liên quan trực tiếp đến thăm dò, khai thác tài nguyên cho bên thứ ba sau khi có sự đồng ý bằng văn bản của cơ quan có thẩm quyền;</w:t>
            </w:r>
          </w:p>
          <w:p w14:paraId="29EBA386" w14:textId="77777777" w:rsidR="008D59F9" w:rsidRPr="0007216E" w:rsidRDefault="00000000">
            <w:pPr>
              <w:jc w:val="both"/>
              <w:rPr>
                <w:rFonts w:cs="Times New Roman"/>
              </w:rPr>
            </w:pPr>
            <w:r w:rsidRPr="0007216E">
              <w:rPr>
                <w:rFonts w:cs="Times New Roman"/>
              </w:rPr>
              <w:t>c) Việc công bố, chuyển giao thông tin, kết quả nghiên cứu khoa học của tổ chức, cá nhân nước ngoài tiến hành nghiên cứu khoa học trong vùng biển Việt Nam không được làm ảnh hưởng đến quốc phòng, an ninh, chủ quyền quốc gia, bí mật nhà nước và lợi ích quốc gia của Việt Nam.</w:t>
            </w:r>
          </w:p>
          <w:p w14:paraId="4FED03CD" w14:textId="77777777" w:rsidR="008D59F9" w:rsidRPr="0007216E" w:rsidRDefault="00000000">
            <w:pPr>
              <w:jc w:val="both"/>
              <w:rPr>
                <w:rFonts w:cs="Times New Roman"/>
              </w:rPr>
            </w:pPr>
            <w:r w:rsidRPr="0007216E">
              <w:rPr>
                <w:rFonts w:cs="Times New Roman"/>
              </w:rPr>
              <w:t>d) Chính phủ quy định chi tiết thẩm quyền và trình tự cho phép công bố, chuyển giao thông tin, kết quả nghiên cứu.</w:t>
            </w:r>
          </w:p>
        </w:tc>
        <w:tc>
          <w:tcPr>
            <w:tcW w:w="4677" w:type="dxa"/>
          </w:tcPr>
          <w:p w14:paraId="52B7AB2F" w14:textId="77777777" w:rsidR="00407C13" w:rsidRPr="0007216E" w:rsidRDefault="00407C13" w:rsidP="00AC23DA">
            <w:pPr>
              <w:jc w:val="both"/>
              <w:rPr>
                <w:rFonts w:cs="Times New Roman"/>
                <w:lang w:val="de-DE"/>
              </w:rPr>
            </w:pPr>
            <w:r w:rsidRPr="0007216E">
              <w:rPr>
                <w:rFonts w:cs="Times New Roman"/>
                <w:lang w:val="de-DE"/>
              </w:rPr>
              <w:lastRenderedPageBreak/>
              <w:t>- Nghị quyết số 139/2024/QH15 ngày 28/6/2024 của Quốc hội về Quy hoạch không gian biển quốc gia thời kỳ 2021-2030, tầm nhìn đến năm 2050: Điều 2 về quan điểm, mục tiêu, tầm nhìn, nhiệm vụ trọng tâm và khâu đột phá; Điều 3 về định hướng bố trí sử dụng không gian các hoạt động trong vùng đất ven biển, vùng biển, hải đảo, quần đảo, vùng trời thuộc chủ quyền, quyền chủ quyền, quyền tài phán quốc gia; Điều 4 về nhiệm vụ, giải pháp thực hiện quy hoạch; Điều 6 về tổ chức thực hiện Quy hoạch không gian biển quốc gia.</w:t>
            </w:r>
          </w:p>
          <w:p w14:paraId="6B2F1080" w14:textId="77777777" w:rsidR="00407C13" w:rsidRPr="0007216E" w:rsidRDefault="00407C13" w:rsidP="00AC23DA">
            <w:pPr>
              <w:jc w:val="both"/>
              <w:rPr>
                <w:rFonts w:cs="Times New Roman"/>
                <w:lang w:val="de-DE"/>
              </w:rPr>
            </w:pPr>
            <w:r w:rsidRPr="0007216E">
              <w:rPr>
                <w:rFonts w:cs="Times New Roman"/>
                <w:lang w:val="de-DE"/>
              </w:rPr>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0798E3F5" w14:textId="77777777" w:rsidR="00407C13" w:rsidRPr="0007216E" w:rsidRDefault="00407C13" w:rsidP="00AC23DA">
            <w:pPr>
              <w:jc w:val="both"/>
              <w:rPr>
                <w:rFonts w:cs="Times New Roman"/>
                <w:lang w:val="de-DE"/>
              </w:rPr>
            </w:pPr>
            <w:r w:rsidRPr="0007216E">
              <w:rPr>
                <w:rFonts w:cs="Times New Roman"/>
                <w:lang w:val="de-DE"/>
              </w:rPr>
              <w:t xml:space="preserve">-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w:t>
            </w:r>
            <w:r w:rsidRPr="0007216E">
              <w:rPr>
                <w:rFonts w:cs="Times New Roman"/>
                <w:lang w:val="de-DE"/>
              </w:rPr>
              <w:lastRenderedPageBreak/>
              <w:t>vùng tiếp giáp lãnh hải, vùng đặc quyền kinh tế, thềm lục địa, đảo, quần đảo là căn cứ xác định chế độ pháp lý của khu vực biển.</w:t>
            </w:r>
          </w:p>
          <w:p w14:paraId="0F6DDF63"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051F80FB" w14:textId="77777777" w:rsidR="00407C13" w:rsidRPr="0007216E" w:rsidRDefault="00407C13" w:rsidP="00AC23DA">
            <w:pPr>
              <w:jc w:val="both"/>
              <w:rPr>
                <w:rFonts w:cs="Times New Roman"/>
                <w:lang w:val="de-DE"/>
              </w:rPr>
            </w:pPr>
            <w:r w:rsidRPr="0007216E">
              <w:rPr>
                <w:rFonts w:cs="Times New Roman"/>
                <w:lang w:val="de-DE"/>
              </w:rPr>
              <w:t>- Luật Đa dạng sinh học: Điều 5 về chính sách của Nhà nước về bảo tồn và phát triển bền vững đa dạng sinh học; Điều 32 về quản lý vùng đệm của khu bảo tồn; các quy định về bảo tồn hệ sinh thái tự nhiên, loài, nguồn gen, tiếp cận nguồn gen và chia sẻ lợi ích là căn cứ đối chiếu các quy định về bảo tồn biển, hệ sinh thái biển, nguồn gen biển và đa dạng sinh học biển ngoài quyền tài phán quốc gia.</w:t>
            </w:r>
          </w:p>
        </w:tc>
        <w:tc>
          <w:tcPr>
            <w:tcW w:w="1843" w:type="dxa"/>
          </w:tcPr>
          <w:p w14:paraId="24A3D083"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Nghị quyết số 139/2024/QH15, Luật Quy hoạch, Luật Biển Việt Nam và các luật chuyên ngành về hàng hải, thủy sản, dầu khí, điện lực, xây dựng, quốc phòng, an ninh. Nội dung quản lý không gian biển có tính điều phối, không thay thế quy hoạch hoặc thủ tục chuyên ngành.</w:t>
            </w:r>
          </w:p>
        </w:tc>
        <w:tc>
          <w:tcPr>
            <w:tcW w:w="1985" w:type="dxa"/>
          </w:tcPr>
          <w:p w14:paraId="3B82F553" w14:textId="77777777" w:rsidR="00407C13" w:rsidRPr="0007216E" w:rsidRDefault="00407C13" w:rsidP="00AC23DA">
            <w:pPr>
              <w:jc w:val="both"/>
              <w:rPr>
                <w:rFonts w:cs="Times New Roman"/>
                <w:lang w:val="de-DE"/>
              </w:rPr>
            </w:pPr>
            <w:r w:rsidRPr="0007216E">
              <w:rPr>
                <w:rFonts w:cs="Times New Roman"/>
                <w:lang w:val="de-DE"/>
              </w:rPr>
              <w:t>Quy định rõ tiêu chí xung đột, chồng lấn, thứ tự ưu tiên sử dụng không gian biển, điều kiện sử dụng đa mục đích; bảo đảm mọi giao, cho thuê, đăng ký khu vực biển phù hợp Quy hoạch không gian biển quốc gia và không tạo thủ tục đầu tư thứ hai.</w:t>
            </w:r>
          </w:p>
        </w:tc>
      </w:tr>
      <w:tr w:rsidR="00407C13" w:rsidRPr="0007216E" w14:paraId="603A7E64" w14:textId="77777777" w:rsidTr="00AC23DA">
        <w:tc>
          <w:tcPr>
            <w:tcW w:w="5529" w:type="dxa"/>
          </w:tcPr>
          <w:p w14:paraId="6916B67E"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2763F8EF" w14:textId="77777777" w:rsidR="008D59F9" w:rsidRPr="0007216E" w:rsidRDefault="00000000">
            <w:pPr>
              <w:jc w:val="both"/>
              <w:rPr>
                <w:rFonts w:cs="Times New Roman"/>
              </w:rPr>
            </w:pPr>
            <w:r w:rsidRPr="0007216E">
              <w:rPr>
                <w:rFonts w:cs="Times New Roman"/>
                <w:b/>
                <w:color w:val="000000"/>
              </w:rPr>
              <w:t>Mục 1 - QUY ĐỊNH CHUNG</w:t>
            </w:r>
          </w:p>
          <w:p w14:paraId="4151B7A6" w14:textId="77777777" w:rsidR="008D59F9" w:rsidRPr="0007216E" w:rsidRDefault="00000000">
            <w:pPr>
              <w:jc w:val="both"/>
              <w:rPr>
                <w:rFonts w:cs="Times New Roman"/>
              </w:rPr>
            </w:pPr>
            <w:r w:rsidRPr="0007216E">
              <w:rPr>
                <w:rFonts w:cs="Times New Roman"/>
                <w:b/>
                <w:color w:val="000000"/>
              </w:rPr>
              <w:t>Điều 18. Nguyên tắc quản lý, sử dụng không gian biển</w:t>
            </w:r>
          </w:p>
          <w:p w14:paraId="76FF3870" w14:textId="77777777" w:rsidR="008D59F9" w:rsidRPr="0007216E" w:rsidRDefault="00000000">
            <w:pPr>
              <w:jc w:val="both"/>
              <w:rPr>
                <w:rFonts w:cs="Times New Roman"/>
              </w:rPr>
            </w:pPr>
            <w:r w:rsidRPr="0007216E">
              <w:rPr>
                <w:rFonts w:cs="Times New Roman"/>
              </w:rPr>
              <w:t>1. Quản lý, sử dụng không gian biển phải bảo đảm quốc phòng, an ninh, độc lập, chủ quyền, quyền chủ quyền, quyền tài phán và lợi ích quốc gia trên biển; phù hợp với Hiến pháp, Luật Biển Việt Nam, điều ước quốc tế mà nước Cộng hòa xã hội chủ nghĩa Việt Nam là thành viên và pháp luật có liên quan.</w:t>
            </w:r>
          </w:p>
          <w:p w14:paraId="3825186C" w14:textId="77777777" w:rsidR="008D59F9" w:rsidRPr="0007216E" w:rsidRDefault="00000000">
            <w:pPr>
              <w:jc w:val="both"/>
              <w:rPr>
                <w:rFonts w:cs="Times New Roman"/>
              </w:rPr>
            </w:pPr>
            <w:r w:rsidRPr="0007216E">
              <w:rPr>
                <w:rFonts w:cs="Times New Roman"/>
              </w:rPr>
              <w:t>2. Nhà nước bảo đảm bình đẳng, minh bạch trong tiếp cận sử dụng không gian biển và cơ sở hạ tầng sử dụng không gian biển; bảo hộ quyền, lợi ích hợp pháp của tổ chức, cá nhân sử dụng không gian biển; bảo đảm quyền tiếp cận biển hợp pháp của cộng đồng dân cư, người dân với biển.</w:t>
            </w:r>
          </w:p>
          <w:p w14:paraId="0226CB45" w14:textId="77777777" w:rsidR="008D59F9" w:rsidRPr="0007216E" w:rsidRDefault="00000000">
            <w:pPr>
              <w:jc w:val="both"/>
              <w:rPr>
                <w:rFonts w:cs="Times New Roman"/>
              </w:rPr>
            </w:pPr>
            <w:r w:rsidRPr="0007216E">
              <w:rPr>
                <w:rFonts w:cs="Times New Roman"/>
              </w:rPr>
              <w:t>3. Việc quản lý, sử dụng vùng đất ven biển và trên quần đảo, đảo thực hiện theo quy hoạch tổng thể quốc gia, quy hoạch không gian biển quốc gia, quy định của pháp luật đất đai, quy định tại Luật này và các quy định của pháp luật có liên quan.</w:t>
            </w:r>
          </w:p>
          <w:p w14:paraId="2550B5FD" w14:textId="77777777" w:rsidR="008D59F9" w:rsidRPr="0007216E" w:rsidRDefault="00000000">
            <w:pPr>
              <w:jc w:val="both"/>
              <w:rPr>
                <w:rFonts w:cs="Times New Roman"/>
              </w:rPr>
            </w:pPr>
            <w:r w:rsidRPr="0007216E">
              <w:rPr>
                <w:rFonts w:cs="Times New Roman"/>
              </w:rPr>
              <w:t xml:space="preserve">4. Việc quản lý, sử dụng khu vực biển phải được thực hiện trên nguyên tắc quản lý tổng hợp, thống nhất, minh bạch, tiết kiệm, hiệu quả; dựa trên tiếp cận hệ sinh thái, phòng ngừa ô nhiễm, suy thoái môi trường biển, thích ứng với biến đổi khí hậu, nước biển dâng; </w:t>
            </w:r>
            <w:r w:rsidRPr="0007216E">
              <w:rPr>
                <w:rFonts w:cs="Times New Roman"/>
              </w:rPr>
              <w:lastRenderedPageBreak/>
              <w:t>bảo vệ hệ sinh thái biển, nguồn lợi thủy sản, di sản văn hóa, cảnh quan thiên nhiên và không cản trở hoạt động hợp pháp của tổ chức, cá nhân khác; bảo đảm việc khai thác, sử dụng không gian biển gắn với bảo tồn, phát huy giá trị di sản văn hóa, cảnh quan thiên nhiên và các khu vực có giá trị phục vụ phát triển du lịch bền vững.</w:t>
            </w:r>
          </w:p>
          <w:p w14:paraId="24626CED" w14:textId="77777777" w:rsidR="008D59F9" w:rsidRPr="0007216E" w:rsidRDefault="00000000">
            <w:pPr>
              <w:jc w:val="both"/>
              <w:rPr>
                <w:rFonts w:cs="Times New Roman"/>
              </w:rPr>
            </w:pPr>
            <w:r w:rsidRPr="0007216E">
              <w:rPr>
                <w:rFonts w:cs="Times New Roman"/>
              </w:rPr>
              <w:t>5. Nhà nước giao, cho thuê khu vực biển, xác nhận đăng ký sử dụng khu vực biển để tổ chức, cá nhân khai thác, sử dụng không gian biển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w:t>
            </w:r>
          </w:p>
          <w:p w14:paraId="6EF98B8C" w14:textId="77777777" w:rsidR="008D59F9" w:rsidRPr="0007216E" w:rsidRDefault="00000000">
            <w:pPr>
              <w:jc w:val="both"/>
              <w:rPr>
                <w:rFonts w:cs="Times New Roman"/>
              </w:rPr>
            </w:pPr>
            <w:r w:rsidRPr="0007216E">
              <w:rPr>
                <w:rFonts w:cs="Times New Roman"/>
              </w:rPr>
              <w:t>6. Việc giao, cho thuê, đăng ký sử dụng khu vực biển không làm thay đổi chế độ pháp lý của các vùng biển Việt Nam; không làm phát sinh quyền sở hữu đối với biển, đáy biển, lòng đất dưới đáy biển, khối nước, mặt nước biển thuộc chủ quyền, quyền chủ quyền, quyền tài phán quốc gia của Việt Nam; không làm phát sinh quyền sở hữu đối với vùng trời của nội thủy và lãnh hải của Việt Nam.</w:t>
            </w:r>
          </w:p>
        </w:tc>
        <w:tc>
          <w:tcPr>
            <w:tcW w:w="4677" w:type="dxa"/>
          </w:tcPr>
          <w:p w14:paraId="766B76B0" w14:textId="77777777" w:rsidR="00407C13" w:rsidRPr="0007216E" w:rsidRDefault="00407C13" w:rsidP="00AC23DA">
            <w:pPr>
              <w:jc w:val="both"/>
              <w:rPr>
                <w:rFonts w:cs="Times New Roman"/>
                <w:lang w:val="de-DE"/>
              </w:rPr>
            </w:pPr>
            <w:r w:rsidRPr="0007216E">
              <w:rPr>
                <w:rFonts w:cs="Times New Roman"/>
                <w:lang w:val="de-DE"/>
              </w:rPr>
              <w:lastRenderedPageBreak/>
              <w:t>- Hiến pháp năm 2013, được sửa đổi, bổ sung theo Nghị quyết số 203/2025/QH15: khoản 2 Điều 14 về điều kiện hạn chế quyền con người, quyền công dân; Điều 32 về quyền sở hữu, quyền thừa kế được pháp luật bảo hộ; Điều 53 về đất đai, tài nguyên nước, tài nguyên khoáng sản, nguồn lợi vùng biển, vùng trời, tài nguyên thiên nhiên khác và tài sản do Nhà nước đầu tư, quản lý là tài sản công thuộc sở hữu toàn dân do Nhà nước đại diện chủ sở hữu và thống nhất quản lý; Điều 63 về chính sách bảo vệ môi trường, quản lý, sử dụng hiệu quả, bền vững tài nguyên thiên nhiên, bảo tồn thiên nhiên, đa dạng sinh học.</w:t>
            </w:r>
          </w:p>
          <w:p w14:paraId="13B52F75" w14:textId="77777777" w:rsidR="00407C13" w:rsidRPr="0007216E" w:rsidRDefault="00407C13" w:rsidP="00AC23DA">
            <w:pPr>
              <w:jc w:val="both"/>
              <w:rPr>
                <w:rFonts w:cs="Times New Roman"/>
                <w:lang w:val="de-DE"/>
              </w:rPr>
            </w:pPr>
            <w:r w:rsidRPr="0007216E">
              <w:rPr>
                <w:rFonts w:cs="Times New Roman"/>
                <w:lang w:val="de-DE"/>
              </w:rPr>
              <w:t xml:space="preserve">-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w:t>
            </w:r>
            <w:r w:rsidRPr="0007216E">
              <w:rPr>
                <w:rFonts w:cs="Times New Roman"/>
                <w:lang w:val="de-DE"/>
              </w:rPr>
              <w:lastRenderedPageBreak/>
              <w:t>lục địa, đảo, quần đảo là căn cứ xác định chế độ pháp lý của khu vực biển.</w:t>
            </w:r>
          </w:p>
          <w:p w14:paraId="28EA562D" w14:textId="77777777" w:rsidR="00407C13" w:rsidRPr="0007216E" w:rsidRDefault="00407C13" w:rsidP="00AC23DA">
            <w:pPr>
              <w:jc w:val="both"/>
              <w:rPr>
                <w:rFonts w:cs="Times New Roman"/>
                <w:lang w:val="de-DE"/>
              </w:rPr>
            </w:pPr>
            <w:r w:rsidRPr="0007216E">
              <w:rPr>
                <w:rFonts w:cs="Times New Roman"/>
                <w:lang w:val="de-DE"/>
              </w:rPr>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40F8B871"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20C89474" w14:textId="77777777" w:rsidR="00407C13" w:rsidRPr="0007216E" w:rsidRDefault="00407C13" w:rsidP="00AC23DA">
            <w:pPr>
              <w:jc w:val="both"/>
              <w:rPr>
                <w:rFonts w:cs="Times New Roman"/>
                <w:lang w:val="de-DE"/>
              </w:rPr>
            </w:pPr>
            <w:r w:rsidRPr="0007216E">
              <w:rPr>
                <w:rFonts w:cs="Times New Roman"/>
                <w:lang w:val="de-DE"/>
              </w:rPr>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tc>
        <w:tc>
          <w:tcPr>
            <w:tcW w:w="1843" w:type="dxa"/>
          </w:tcPr>
          <w:p w14:paraId="49F3F1F8"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Nghị quyết số 139/2024/QH15, Luật Quy hoạch, Luật Biển Việt Nam và các luật chuyên ngành về hàng hải, thủy sản, dầu khí, điện lực, xây dựng, quốc phòng, an ninh. Nội dung quản lý không gian biển có tính điều phối, không thay thế quy hoạch hoặc thủ tục chuyên ngành.</w:t>
            </w:r>
          </w:p>
        </w:tc>
        <w:tc>
          <w:tcPr>
            <w:tcW w:w="1985" w:type="dxa"/>
          </w:tcPr>
          <w:p w14:paraId="2E968A0A" w14:textId="77777777" w:rsidR="00407C13" w:rsidRPr="0007216E" w:rsidRDefault="00407C13" w:rsidP="00AC23DA">
            <w:pPr>
              <w:jc w:val="both"/>
              <w:rPr>
                <w:rFonts w:cs="Times New Roman"/>
                <w:lang w:val="de-DE"/>
              </w:rPr>
            </w:pPr>
            <w:r w:rsidRPr="0007216E">
              <w:rPr>
                <w:rFonts w:cs="Times New Roman"/>
                <w:lang w:val="de-DE"/>
              </w:rPr>
              <w:t>Quy định rõ tiêu chí xung đột, chồng lấn, thứ tự ưu tiên sử dụng không gian biển, điều kiện sử dụng đa mục đích; bảo đảm mọi giao, cho thuê, đăng ký khu vực biển phù hợp Quy hoạch không gian biển quốc gia và không tạo thủ tục đầu tư thứ hai.</w:t>
            </w:r>
          </w:p>
        </w:tc>
      </w:tr>
      <w:tr w:rsidR="00407C13" w:rsidRPr="0007216E" w14:paraId="09145FDD" w14:textId="77777777" w:rsidTr="00AC23DA">
        <w:tc>
          <w:tcPr>
            <w:tcW w:w="5529" w:type="dxa"/>
          </w:tcPr>
          <w:p w14:paraId="3F0FBD96"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59E8F59D" w14:textId="77777777" w:rsidR="008D59F9" w:rsidRPr="0007216E" w:rsidRDefault="00000000">
            <w:pPr>
              <w:jc w:val="both"/>
              <w:rPr>
                <w:rFonts w:cs="Times New Roman"/>
              </w:rPr>
            </w:pPr>
            <w:r w:rsidRPr="0007216E">
              <w:rPr>
                <w:rFonts w:cs="Times New Roman"/>
                <w:b/>
                <w:color w:val="000000"/>
              </w:rPr>
              <w:t>Mục 1 - QUY ĐỊNH CHUNG</w:t>
            </w:r>
          </w:p>
          <w:p w14:paraId="592364DF" w14:textId="77777777" w:rsidR="008D59F9" w:rsidRPr="0007216E" w:rsidRDefault="00000000">
            <w:pPr>
              <w:jc w:val="both"/>
              <w:rPr>
                <w:rFonts w:cs="Times New Roman"/>
              </w:rPr>
            </w:pPr>
            <w:r w:rsidRPr="0007216E">
              <w:rPr>
                <w:rFonts w:cs="Times New Roman"/>
                <w:b/>
                <w:color w:val="000000"/>
              </w:rPr>
              <w:t>Điều 19. Quy hoạch không gian biển quốc gia</w:t>
            </w:r>
          </w:p>
          <w:p w14:paraId="3DE19AE0" w14:textId="77777777" w:rsidR="008D59F9" w:rsidRPr="0007216E" w:rsidRDefault="00000000">
            <w:pPr>
              <w:jc w:val="both"/>
              <w:rPr>
                <w:rFonts w:cs="Times New Roman"/>
              </w:rPr>
            </w:pPr>
            <w:r w:rsidRPr="0007216E">
              <w:rPr>
                <w:rFonts w:cs="Times New Roman"/>
              </w:rPr>
              <w:t>1. Quy hoạch không gian biển quốc gia được lập, thẩm định, quyết định, phê duyệt, điều chỉnh, cập nhật, phân vùng sử dụng chi tiết, công bố, cung cấp thông tin, đánh giá và tổ chức thực hiện theo quy định của pháp luật về quy hoạch và quy định tại Luật này và các luật khác có liên quan.</w:t>
            </w:r>
          </w:p>
          <w:p w14:paraId="12FF5161" w14:textId="77777777" w:rsidR="008D59F9" w:rsidRPr="0007216E" w:rsidRDefault="00000000">
            <w:pPr>
              <w:jc w:val="both"/>
              <w:rPr>
                <w:rFonts w:cs="Times New Roman"/>
              </w:rPr>
            </w:pPr>
            <w:r w:rsidRPr="0007216E">
              <w:rPr>
                <w:rFonts w:cs="Times New Roman"/>
              </w:rPr>
              <w:t>2. Nguyên tắc lập và điều chỉnh quy hoạch không gian biển quốc gia</w:t>
            </w:r>
          </w:p>
          <w:p w14:paraId="67E1AD15" w14:textId="77777777" w:rsidR="008D59F9" w:rsidRPr="0007216E" w:rsidRDefault="00000000">
            <w:pPr>
              <w:jc w:val="both"/>
              <w:rPr>
                <w:rFonts w:cs="Times New Roman"/>
              </w:rPr>
            </w:pPr>
            <w:r w:rsidRPr="0007216E">
              <w:rPr>
                <w:rFonts w:cs="Times New Roman"/>
              </w:rPr>
              <w:lastRenderedPageBreak/>
              <w:t>a) Bảo đảm phù hợp với quy định của pháp luật về quy hoạch, pháp luật về biển và hải đảo và điều ước quốc tế mà nước Cộng hòa xã hội chủ nghĩa Việt Nam là thành viên.</w:t>
            </w:r>
          </w:p>
          <w:p w14:paraId="57B9FD55" w14:textId="77777777" w:rsidR="008D59F9" w:rsidRPr="0007216E" w:rsidRDefault="00000000">
            <w:pPr>
              <w:jc w:val="both"/>
              <w:rPr>
                <w:rFonts w:cs="Times New Roman"/>
              </w:rPr>
            </w:pPr>
            <w:r w:rsidRPr="0007216E">
              <w:rPr>
                <w:rFonts w:cs="Times New Roman"/>
              </w:rPr>
              <w:t>b) Bảo đảm quản lý tổng hợp, thống nhất; tiếp cận hệ sinh thái; điều phối liên ngành, liên vùng và xử lý xung đột, chồng lấn trong khai thác, sử dụng không gian biển; bảo đảm đánh giá tác động tích lũy và áp dụng nguyên tắc phòng ngừa;</w:t>
            </w:r>
          </w:p>
          <w:p w14:paraId="153885A4" w14:textId="77777777" w:rsidR="008D59F9" w:rsidRPr="0007216E" w:rsidRDefault="00000000">
            <w:pPr>
              <w:jc w:val="both"/>
              <w:rPr>
                <w:rFonts w:cs="Times New Roman"/>
              </w:rPr>
            </w:pPr>
            <w:r w:rsidRPr="0007216E">
              <w:rPr>
                <w:rFonts w:cs="Times New Roman"/>
              </w:rPr>
              <w:t>c) Bảo đảm phân bổ không gian biển theo chức năng, mục đích sử dụng và thứ tự ưu tiên; sử dụng tiết kiệm, hiệu quả, đa mục đích, phù hợp với đặc điểm tự nhiên, sinh thái và yêu cầu phát triển của từng vùng biển.</w:t>
            </w:r>
          </w:p>
          <w:p w14:paraId="346B9D4D" w14:textId="77777777" w:rsidR="008D59F9" w:rsidRPr="0007216E" w:rsidRDefault="00000000">
            <w:pPr>
              <w:jc w:val="both"/>
              <w:rPr>
                <w:rFonts w:cs="Times New Roman"/>
              </w:rPr>
            </w:pPr>
            <w:r w:rsidRPr="0007216E">
              <w:rPr>
                <w:rFonts w:cs="Times New Roman"/>
              </w:rPr>
              <w:t>d) Bảo đảm sự liên kết giữa vùng đất ven biển, hải đảo và vùng biển; giữa Quy hoạch không gian biển quốc gia với các quy hoạch có liên quan.</w:t>
            </w:r>
          </w:p>
          <w:p w14:paraId="1F7E59B5" w14:textId="77777777" w:rsidR="008D59F9" w:rsidRPr="0007216E" w:rsidRDefault="00000000">
            <w:pPr>
              <w:jc w:val="both"/>
              <w:rPr>
                <w:rFonts w:cs="Times New Roman"/>
              </w:rPr>
            </w:pPr>
            <w:r w:rsidRPr="0007216E">
              <w:rPr>
                <w:rFonts w:cs="Times New Roman"/>
              </w:rPr>
              <w:t>3. Quy hoạch không gian biển quốc gia phải bảo đảm các yêu cầu sau đây:</w:t>
            </w:r>
          </w:p>
          <w:p w14:paraId="4D443A36" w14:textId="77777777" w:rsidR="008D59F9" w:rsidRPr="0007216E" w:rsidRDefault="00000000">
            <w:pPr>
              <w:jc w:val="both"/>
              <w:rPr>
                <w:rFonts w:cs="Times New Roman"/>
              </w:rPr>
            </w:pPr>
            <w:r w:rsidRPr="0007216E">
              <w:rPr>
                <w:rFonts w:cs="Times New Roman"/>
              </w:rPr>
              <w:t>a) Bảo vệ chủ quyền, quyền chủ quyền, quyền tài phán quốc gia; bảo đảm quốc phòng, an ninh, đối ngoại và lợi ích quốc gia;</w:t>
            </w:r>
          </w:p>
          <w:p w14:paraId="4D7A1211" w14:textId="77777777" w:rsidR="008D59F9" w:rsidRPr="0007216E" w:rsidRDefault="00000000">
            <w:pPr>
              <w:jc w:val="both"/>
              <w:rPr>
                <w:rFonts w:cs="Times New Roman"/>
              </w:rPr>
            </w:pPr>
            <w:r w:rsidRPr="0007216E">
              <w:rPr>
                <w:rFonts w:cs="Times New Roman"/>
              </w:rPr>
              <w:t>b) Quản lý tổng hợp, thống nhất không gian biển; sử dụng hiệu quả, tiết kiệm, đa mục đích, lưỡng dụng và bền vững tài nguyên, không gian biển;</w:t>
            </w:r>
          </w:p>
          <w:p w14:paraId="5F13F7F5" w14:textId="77777777" w:rsidR="008D59F9" w:rsidRPr="0007216E" w:rsidRDefault="00000000">
            <w:pPr>
              <w:jc w:val="both"/>
              <w:rPr>
                <w:rFonts w:cs="Times New Roman"/>
              </w:rPr>
            </w:pPr>
            <w:r w:rsidRPr="0007216E">
              <w:rPr>
                <w:rFonts w:cs="Times New Roman"/>
              </w:rPr>
              <w:t>c) Bảo tồn thiên nhiên, bảo vệ hệ sinh thái, đa dạng sinh học biển; kiểm soát ô nhiễm; thích ứng với biến đổi khí hậu và nước biển dâng;</w:t>
            </w:r>
          </w:p>
          <w:p w14:paraId="1C1C4D6B" w14:textId="77777777" w:rsidR="008D59F9" w:rsidRPr="0007216E" w:rsidRDefault="00000000">
            <w:pPr>
              <w:jc w:val="both"/>
              <w:rPr>
                <w:rFonts w:cs="Times New Roman"/>
              </w:rPr>
            </w:pPr>
            <w:r w:rsidRPr="0007216E">
              <w:rPr>
                <w:rFonts w:cs="Times New Roman"/>
              </w:rPr>
              <w:t>d) Phòng ngừa, xử lý xung đột, chồng lấn, mâu thuẫn trong khai thác, sử dụng không gian biển; bảo đảm hài hòa lợi ích giữa các ngành, lĩnh vực và các chủ thể sử dụng không gian biển.</w:t>
            </w:r>
          </w:p>
          <w:p w14:paraId="04D2CC6E" w14:textId="77777777" w:rsidR="008D59F9" w:rsidRPr="0007216E" w:rsidRDefault="00000000">
            <w:pPr>
              <w:jc w:val="both"/>
              <w:rPr>
                <w:rFonts w:cs="Times New Roman"/>
              </w:rPr>
            </w:pPr>
            <w:r w:rsidRPr="0007216E">
              <w:rPr>
                <w:rFonts w:cs="Times New Roman"/>
              </w:rPr>
              <w:t>4. Việc phân vùng sử dụng vùng đất ven biển, hải đảo, vùng biển theo chức năng, mục đích sử dụng; xác định khu vực ưu tiên sử dụng cho từng ngành, lĩnh vực và khu vực được phép sử dụng đa mục đích theo điều kiện, tiêu chí và yêu cầu quản lý đối với từng vùng biển; xác định khu vực sử dụng lưỡng dụng phục vụ đồng thời mục tiêu phát triển kinh tế - xã hội, quốc phòng, an ninh và các mục tiêu khác.</w:t>
            </w:r>
          </w:p>
          <w:p w14:paraId="25F9412C" w14:textId="77777777" w:rsidR="008D59F9" w:rsidRPr="0007216E" w:rsidRDefault="00000000">
            <w:pPr>
              <w:jc w:val="both"/>
              <w:rPr>
                <w:rFonts w:cs="Times New Roman"/>
              </w:rPr>
            </w:pPr>
            <w:r w:rsidRPr="0007216E">
              <w:rPr>
                <w:rFonts w:cs="Times New Roman"/>
              </w:rPr>
              <w:t>5. Căn cứ Quy hoạch không gian biển quốc gia, yêu cầu quản lý nhà nước và nhu cầu phát triển kinh tế - xã hội trong từng thời kỳ, Chính phủ chỉ đạo tổ chức điều tra, khảo sát, đánh giá hiện trạng và nhu cầu sử dụng không gian biển; xây dựng, phân vùng sử dụng không gian biển, bản đồ chuyên đề, dữ liệu không gian biển ở tỷ lệ phù hợp để phục vụ quản lý, giao, cho thuê, đăng ký sử dụng khu vực biển, kiểm soát xung đột, chồng lấn và tổ chức thực hiện quy hoạch theo quy định của pháp luật.</w:t>
            </w:r>
          </w:p>
          <w:p w14:paraId="66460B13" w14:textId="77777777" w:rsidR="008D59F9" w:rsidRPr="0007216E" w:rsidRDefault="00000000">
            <w:pPr>
              <w:jc w:val="both"/>
              <w:rPr>
                <w:rFonts w:cs="Times New Roman"/>
              </w:rPr>
            </w:pPr>
            <w:r w:rsidRPr="0007216E">
              <w:rPr>
                <w:rFonts w:cs="Times New Roman"/>
              </w:rPr>
              <w:lastRenderedPageBreak/>
              <w:t>6. Chính phủ quy định chi tiết việc phân vùng sử dụng vùng đất ven biển, hải đảo, vùng biển; quy định việc điều chỉnh cập nhật Quy hoạch không gian biển quốc gia, phân vùng chi tiết sử dụng không gian biển trên bản đồ tỷ lệ lớn, đáp ứng yêu cầu quản lý nhà nước và nhu cầu phát triển kinh tế - xã hội.</w:t>
            </w:r>
          </w:p>
        </w:tc>
        <w:tc>
          <w:tcPr>
            <w:tcW w:w="4677" w:type="dxa"/>
          </w:tcPr>
          <w:p w14:paraId="2823CCCB" w14:textId="77777777" w:rsidR="00407C13" w:rsidRPr="0007216E" w:rsidRDefault="00407C13" w:rsidP="00AC23DA">
            <w:pPr>
              <w:jc w:val="both"/>
              <w:rPr>
                <w:rFonts w:cs="Times New Roman"/>
                <w:lang w:val="de-DE"/>
              </w:rPr>
            </w:pPr>
            <w:r w:rsidRPr="0007216E">
              <w:rPr>
                <w:rFonts w:cs="Times New Roman"/>
                <w:lang w:val="de-DE"/>
              </w:rPr>
              <w:lastRenderedPageBreak/>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00744903" w14:textId="77777777" w:rsidR="00407C13" w:rsidRPr="0007216E" w:rsidRDefault="00407C13" w:rsidP="00AC23DA">
            <w:pPr>
              <w:jc w:val="both"/>
              <w:rPr>
                <w:rFonts w:cs="Times New Roman"/>
                <w:lang w:val="de-DE"/>
              </w:rPr>
            </w:pPr>
            <w:r w:rsidRPr="0007216E">
              <w:rPr>
                <w:rFonts w:cs="Times New Roman"/>
                <w:lang w:val="de-DE"/>
              </w:rPr>
              <w:t xml:space="preserve">- Luật Bảo vệ môi trường và Luật sửa đổi, bổ sung một số điều của 15 luật trong lĩnh vực nông nghiệp và môi </w:t>
            </w:r>
            <w:r w:rsidRPr="0007216E">
              <w:rPr>
                <w:rFonts w:cs="Times New Roman"/>
                <w:lang w:val="de-DE"/>
              </w:rPr>
              <w:lastRenderedPageBreak/>
              <w:t>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0821B396"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0FF33D84"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018B9C87" w14:textId="77777777" w:rsidR="00407C13" w:rsidRPr="0007216E" w:rsidRDefault="00407C13" w:rsidP="00AC23DA">
            <w:pPr>
              <w:jc w:val="both"/>
              <w:rPr>
                <w:rFonts w:cs="Times New Roman"/>
                <w:lang w:val="de-DE"/>
              </w:rPr>
            </w:pPr>
            <w:r w:rsidRPr="0007216E">
              <w:rPr>
                <w:rFonts w:cs="Times New Roman"/>
                <w:lang w:val="de-DE"/>
              </w:rPr>
              <w:t>- Luật Điện lực: Điều 12 về quy định chung về đầu tư xây dựng dự án điện lực, mốc tiến độ thực hiện mục tiêu từng giai đoạn của dự án đầu tư nguồn điện theo pháp luật về đầu tư, quy hoạch điện lực và yêu cầu về đầu tư xây dựng công trình điện lực; là căn cứ đối chiếu dự án năng lượng ngoài khơi, điện gió ngoài khơi, sử dụng không gian biển cho năng lượng.</w:t>
            </w:r>
          </w:p>
        </w:tc>
        <w:tc>
          <w:tcPr>
            <w:tcW w:w="1843" w:type="dxa"/>
          </w:tcPr>
          <w:p w14:paraId="64009F46"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Nghị quyết số 139/2024/QH15, Luật Quy hoạch, Luật Biển Việt Nam và các luật chuyên ngành về hàng hải, thủy sản, dầu khí, điện lực, xây dựng, quốc phòng, an ninh. Nội dung quản </w:t>
            </w:r>
            <w:r w:rsidRPr="0007216E">
              <w:rPr>
                <w:rFonts w:cs="Times New Roman"/>
                <w:lang w:val="de-DE"/>
              </w:rPr>
              <w:lastRenderedPageBreak/>
              <w:t>lý không gian biển có tính điều phối, không thay thế quy hoạch hoặc thủ tục chuyên ngành.</w:t>
            </w:r>
          </w:p>
        </w:tc>
        <w:tc>
          <w:tcPr>
            <w:tcW w:w="1985" w:type="dxa"/>
          </w:tcPr>
          <w:p w14:paraId="06EB39C8" w14:textId="77777777" w:rsidR="00407C13" w:rsidRPr="0007216E" w:rsidRDefault="00407C13" w:rsidP="00AC23DA">
            <w:pPr>
              <w:jc w:val="both"/>
              <w:rPr>
                <w:rFonts w:cs="Times New Roman"/>
                <w:lang w:val="de-DE"/>
              </w:rPr>
            </w:pPr>
            <w:r w:rsidRPr="0007216E">
              <w:rPr>
                <w:rFonts w:cs="Times New Roman"/>
                <w:lang w:val="de-DE"/>
              </w:rPr>
              <w:lastRenderedPageBreak/>
              <w:t xml:space="preserve">Quy định rõ tiêu chí xung đột, chồng lấn, thứ tự ưu tiên sử dụng không gian biển, điều kiện sử dụng đa mục đích; bảo đảm mọi giao, cho thuê, đăng ký khu vực biển phù hợp Quy hoạch không gian biển quốc gia và </w:t>
            </w:r>
            <w:r w:rsidRPr="0007216E">
              <w:rPr>
                <w:rFonts w:cs="Times New Roman"/>
                <w:lang w:val="de-DE"/>
              </w:rPr>
              <w:lastRenderedPageBreak/>
              <w:t>không tạo thủ tục đầu tư thứ hai.</w:t>
            </w:r>
          </w:p>
        </w:tc>
      </w:tr>
      <w:tr w:rsidR="00407C13" w:rsidRPr="0007216E" w14:paraId="4CDC0C89" w14:textId="77777777" w:rsidTr="00AC23DA">
        <w:tc>
          <w:tcPr>
            <w:tcW w:w="5529" w:type="dxa"/>
          </w:tcPr>
          <w:p w14:paraId="6DAE4938"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523BE26D" w14:textId="77777777" w:rsidR="008D59F9" w:rsidRPr="0007216E" w:rsidRDefault="00000000">
            <w:pPr>
              <w:jc w:val="both"/>
              <w:rPr>
                <w:rFonts w:cs="Times New Roman"/>
              </w:rPr>
            </w:pPr>
            <w:r w:rsidRPr="0007216E">
              <w:rPr>
                <w:rFonts w:cs="Times New Roman"/>
                <w:b/>
                <w:color w:val="000000"/>
              </w:rPr>
              <w:t>Mục 1 - QUY ĐỊNH CHUNG</w:t>
            </w:r>
          </w:p>
          <w:p w14:paraId="5E6A5DD1" w14:textId="77777777" w:rsidR="008D59F9" w:rsidRPr="0007216E" w:rsidRDefault="00000000">
            <w:pPr>
              <w:jc w:val="both"/>
              <w:rPr>
                <w:rFonts w:cs="Times New Roman"/>
              </w:rPr>
            </w:pPr>
            <w:r w:rsidRPr="0007216E">
              <w:rPr>
                <w:rFonts w:cs="Times New Roman"/>
                <w:b/>
                <w:color w:val="000000"/>
              </w:rPr>
              <w:t>Điều 20. Giải quyết xung đột, chồng lấn trong sử dụng không gian biển</w:t>
            </w:r>
          </w:p>
          <w:p w14:paraId="319DFC2F" w14:textId="77777777" w:rsidR="008D59F9" w:rsidRPr="0007216E" w:rsidRDefault="00000000">
            <w:pPr>
              <w:jc w:val="both"/>
              <w:rPr>
                <w:rFonts w:cs="Times New Roman"/>
              </w:rPr>
            </w:pPr>
            <w:r w:rsidRPr="0007216E">
              <w:rPr>
                <w:rFonts w:cs="Times New Roman"/>
              </w:rPr>
              <w:t>1. Giải quyết xung đột, chồng lấn trong sử dụng không gian biển được thực hiện xử lý trên cơ sở đánh giá tổng hợp, đa ngành, đa tiêu chí, theo tiếp cận quản lý tổng hợp tài nguyên, bảo vệ môi trường biển và hải đảo.</w:t>
            </w:r>
          </w:p>
          <w:p w14:paraId="14E06813" w14:textId="77777777" w:rsidR="008D59F9" w:rsidRPr="0007216E" w:rsidRDefault="00000000">
            <w:pPr>
              <w:jc w:val="both"/>
              <w:rPr>
                <w:rFonts w:cs="Times New Roman"/>
              </w:rPr>
            </w:pPr>
            <w:r w:rsidRPr="0007216E">
              <w:rPr>
                <w:rFonts w:cs="Times New Roman"/>
              </w:rPr>
              <w:t>2. Việc xử lý xung đột, chồng lấn được thực hiện theo thứ tự ưu tiên sau đây:</w:t>
            </w:r>
          </w:p>
          <w:p w14:paraId="000561F2" w14:textId="77777777" w:rsidR="008D59F9" w:rsidRPr="0007216E" w:rsidRDefault="00000000">
            <w:pPr>
              <w:jc w:val="both"/>
              <w:rPr>
                <w:rFonts w:cs="Times New Roman"/>
              </w:rPr>
            </w:pPr>
            <w:r w:rsidRPr="0007216E">
              <w:rPr>
                <w:rFonts w:cs="Times New Roman"/>
              </w:rPr>
              <w:t>a) Bảo đảm quốc phòng, an ninh, độc lập, chủ quyền, quyền chủ quyền, quyền tài phán và lợi ích quốc gia trên biển;</w:t>
            </w:r>
          </w:p>
          <w:p w14:paraId="698B2780" w14:textId="77777777" w:rsidR="008D59F9" w:rsidRPr="0007216E" w:rsidRDefault="00000000">
            <w:pPr>
              <w:jc w:val="both"/>
              <w:rPr>
                <w:rFonts w:cs="Times New Roman"/>
              </w:rPr>
            </w:pPr>
            <w:r w:rsidRPr="0007216E">
              <w:rPr>
                <w:rFonts w:cs="Times New Roman"/>
              </w:rPr>
              <w:t>b) Phù hợp với chiến lược biển Việt Nam, phù hợp với các quy hoạch theo thứ tự: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 trên cơ sở mục tiêu phát triển kinh tế biển bền vững.</w:t>
            </w:r>
          </w:p>
          <w:p w14:paraId="1A77483F" w14:textId="77777777" w:rsidR="008D59F9" w:rsidRPr="0007216E" w:rsidRDefault="00000000">
            <w:pPr>
              <w:jc w:val="both"/>
              <w:rPr>
                <w:rFonts w:cs="Times New Roman"/>
              </w:rPr>
            </w:pPr>
            <w:r w:rsidRPr="0007216E">
              <w:rPr>
                <w:rFonts w:cs="Times New Roman"/>
              </w:rPr>
              <w:t>Trường hợp các quy hoạch cùng cấp có mâu thuẫn, chồng chéo thì việc xác định quy hoạch làm căn cứ xử lý được thực hiện theo pháp luật về quy hoạch; đối với các quy hoạch ngành quốc gia thì căn cứ Quy hoạch không gian biển quốc gia, Quy hoạch sử dụng đất quốc gia và Quy hoạch tổng thể quốc gia; đối với các quy hoạch vùng hoặc các quy hoạch tỉnh thì căn cứ quy hoạch cấp cao hơn;</w:t>
            </w:r>
          </w:p>
          <w:p w14:paraId="6D1B6C0E" w14:textId="77777777" w:rsidR="008D59F9" w:rsidRPr="0007216E" w:rsidRDefault="00000000">
            <w:pPr>
              <w:jc w:val="both"/>
              <w:rPr>
                <w:rFonts w:cs="Times New Roman"/>
              </w:rPr>
            </w:pPr>
            <w:r w:rsidRPr="0007216E">
              <w:rPr>
                <w:rFonts w:cs="Times New Roman"/>
              </w:rPr>
              <w:t>c) Bảo đảm hiệu quả về kinh tế - xã hội, môi trường; ưu tiên lợi ích công cộng, lợi ích lâu dài của quốc gia và lợi ích chính đáng của cộng đồng dân cư ven biển;</w:t>
            </w:r>
          </w:p>
          <w:p w14:paraId="500D46C0" w14:textId="77777777" w:rsidR="008D59F9" w:rsidRPr="0007216E" w:rsidRDefault="00000000">
            <w:pPr>
              <w:jc w:val="both"/>
              <w:rPr>
                <w:rFonts w:cs="Times New Roman"/>
              </w:rPr>
            </w:pPr>
            <w:r w:rsidRPr="0007216E">
              <w:rPr>
                <w:rFonts w:cs="Times New Roman"/>
              </w:rPr>
              <w:t>d) Ưu tiên hoạt động sử dụng không gian biển tiết kiệm, hiệu quả, đa mục đích, lưỡng dụng, tác động thấp đến môi trường, góp phần bảo vệ, phục hồi hệ sinh thái biển và thích ứng với biến đổi khí hậu; các khu vực có giá trị đặc biệt về di sản văn hóa, danh lam thắng cảnh, cảnh quan thiên nhiên.</w:t>
            </w:r>
          </w:p>
          <w:p w14:paraId="286022B8" w14:textId="77777777" w:rsidR="008D59F9" w:rsidRPr="0007216E" w:rsidRDefault="00000000">
            <w:pPr>
              <w:jc w:val="both"/>
              <w:rPr>
                <w:rFonts w:cs="Times New Roman"/>
              </w:rPr>
            </w:pPr>
            <w:r w:rsidRPr="0007216E">
              <w:rPr>
                <w:rFonts w:cs="Times New Roman"/>
              </w:rPr>
              <w:t>3. Trường hợp không xác định được thứ tự ưu tiên hoặc các tiêu chí ưu tiên có giá trị tương đương, cơ quan nhà nước hoặc người có thẩm quyền quyết định trên cơ sở đánh giá tổng hợp và ý kiến của cơ quan, tổ chức, cộng đồng có liên quan.</w:t>
            </w:r>
          </w:p>
          <w:p w14:paraId="0B20C710" w14:textId="77777777" w:rsidR="008D59F9" w:rsidRPr="0007216E" w:rsidRDefault="00000000">
            <w:pPr>
              <w:jc w:val="both"/>
              <w:rPr>
                <w:rFonts w:cs="Times New Roman"/>
              </w:rPr>
            </w:pPr>
            <w:r w:rsidRPr="0007216E">
              <w:rPr>
                <w:rFonts w:cs="Times New Roman"/>
              </w:rPr>
              <w:lastRenderedPageBreak/>
              <w:t>4. Hoạt động sử dụng không gian biển có nguy cơ xung đột, chồng lấn phải được đánh giá, xem xét nguy cơ xung đột, chồng lấn trong quá trình lập, thẩm định, quyết định chủ trương đầu tư, quyết định đầu tư, giao, cho thuê hoặc đăng ký sử dụng khu vực biển.</w:t>
            </w:r>
          </w:p>
          <w:p w14:paraId="0381589A" w14:textId="77777777" w:rsidR="008D59F9" w:rsidRPr="0007216E" w:rsidRDefault="00000000">
            <w:pPr>
              <w:jc w:val="both"/>
              <w:rPr>
                <w:rFonts w:cs="Times New Roman"/>
              </w:rPr>
            </w:pPr>
            <w:r w:rsidRPr="0007216E">
              <w:rPr>
                <w:rFonts w:cs="Times New Roman"/>
              </w:rPr>
              <w:t>5. Xử lý xung đột, chồng lấn không gian biển, khu vực biển phải ưu tiên bảo vệ quyền, lợi ích hợp pháp của tổ chức, cá nhân đang sử dụng khu vực biển hợp pháp; căn cứ văn bản của cấp có thẩm quyền về phân định ranh giới quản lý hành chính trên biển đối với đơn vị hành chính cấp tỉnh và cấp xã có biển; xem xét hiện trạng và thực tế quản lý, khai thác, sử dụng tài nguyên, không gian biển.</w:t>
            </w:r>
          </w:p>
          <w:p w14:paraId="1430D0BC" w14:textId="77777777" w:rsidR="008D59F9" w:rsidRPr="0007216E" w:rsidRDefault="00000000">
            <w:pPr>
              <w:jc w:val="both"/>
              <w:rPr>
                <w:rFonts w:cs="Times New Roman"/>
              </w:rPr>
            </w:pPr>
            <w:r w:rsidRPr="0007216E">
              <w:rPr>
                <w:rFonts w:cs="Times New Roman"/>
              </w:rPr>
              <w:t>6. Chính phủ quy định chi tiết tiêu chí, phương pháp đánh giá; cơ chế tổ chức thực hiện, trình tự, thủ tục phối hợp, tham vấn và cơ chế xử lý xung đột, chồng lấn trong sử dụng không gian biển.</w:t>
            </w:r>
          </w:p>
        </w:tc>
        <w:tc>
          <w:tcPr>
            <w:tcW w:w="4677" w:type="dxa"/>
          </w:tcPr>
          <w:p w14:paraId="2FC46609" w14:textId="77777777" w:rsidR="00407C13" w:rsidRPr="0007216E" w:rsidRDefault="00407C13" w:rsidP="00AC23DA">
            <w:pPr>
              <w:jc w:val="both"/>
              <w:rPr>
                <w:rFonts w:cs="Times New Roman"/>
                <w:lang w:val="de-DE"/>
              </w:rPr>
            </w:pPr>
            <w:r w:rsidRPr="0007216E">
              <w:rPr>
                <w:rFonts w:cs="Times New Roman"/>
                <w:lang w:val="de-DE"/>
              </w:rPr>
              <w:lastRenderedPageBreak/>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1C8B216B"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208DB78D"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77C7601B" w14:textId="77777777" w:rsidR="00407C13" w:rsidRPr="0007216E" w:rsidRDefault="00407C13" w:rsidP="00AC23DA">
            <w:pPr>
              <w:jc w:val="both"/>
              <w:rPr>
                <w:rFonts w:cs="Times New Roman"/>
                <w:lang w:val="de-DE"/>
              </w:rPr>
            </w:pPr>
            <w:r w:rsidRPr="0007216E">
              <w:rPr>
                <w:rFonts w:cs="Times New Roman"/>
                <w:lang w:val="de-DE"/>
              </w:rPr>
              <w:t xml:space="preserve">-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w:t>
            </w:r>
            <w:r w:rsidRPr="0007216E">
              <w:rPr>
                <w:rFonts w:cs="Times New Roman"/>
                <w:lang w:val="de-DE"/>
              </w:rPr>
              <w:lastRenderedPageBreak/>
              <w:t>môi trường, phục hồi môi trường là căn cứ đối chiếu Chương về bảo vệ môi trường biển.</w:t>
            </w:r>
          </w:p>
          <w:p w14:paraId="36BEDB61"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tc>
        <w:tc>
          <w:tcPr>
            <w:tcW w:w="1843" w:type="dxa"/>
          </w:tcPr>
          <w:p w14:paraId="52F2DD8C"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Nghị quyết số 139/2024/QH15, Luật Quy hoạch, Luật Biển Việt Nam và các luật chuyên ngành về hàng hải, thủy sản, dầu khí, điện lực, xây dựng, quốc phòng, an ninh. Nội dung quản lý không gian biển có tính điều phối, không thay thế quy hoạch hoặc thủ tục chuyên ngành.</w:t>
            </w:r>
          </w:p>
        </w:tc>
        <w:tc>
          <w:tcPr>
            <w:tcW w:w="1985" w:type="dxa"/>
          </w:tcPr>
          <w:p w14:paraId="4A2A1E5F" w14:textId="77777777" w:rsidR="00407C13" w:rsidRPr="0007216E" w:rsidRDefault="00407C13" w:rsidP="00AC23DA">
            <w:pPr>
              <w:jc w:val="both"/>
              <w:rPr>
                <w:rFonts w:cs="Times New Roman"/>
                <w:lang w:val="de-DE"/>
              </w:rPr>
            </w:pPr>
            <w:r w:rsidRPr="0007216E">
              <w:rPr>
                <w:rFonts w:cs="Times New Roman"/>
                <w:lang w:val="de-DE"/>
              </w:rPr>
              <w:t>Quy định rõ tiêu chí xung đột, chồng lấn, thứ tự ưu tiên sử dụng không gian biển, điều kiện sử dụng đa mục đích; bảo đảm mọi giao, cho thuê, đăng ký khu vực biển phù hợp Quy hoạch không gian biển quốc gia và không tạo thủ tục đầu tư thứ hai.</w:t>
            </w:r>
          </w:p>
        </w:tc>
      </w:tr>
      <w:tr w:rsidR="00407C13" w:rsidRPr="0007216E" w14:paraId="0AFD749C" w14:textId="77777777" w:rsidTr="00AC23DA">
        <w:tc>
          <w:tcPr>
            <w:tcW w:w="5529" w:type="dxa"/>
          </w:tcPr>
          <w:p w14:paraId="30D9BE6F"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2C6B79EC" w14:textId="77777777" w:rsidR="008D59F9" w:rsidRPr="0007216E" w:rsidRDefault="00000000">
            <w:pPr>
              <w:jc w:val="both"/>
              <w:rPr>
                <w:rFonts w:cs="Times New Roman"/>
              </w:rPr>
            </w:pPr>
            <w:r w:rsidRPr="0007216E">
              <w:rPr>
                <w:rFonts w:cs="Times New Roman"/>
                <w:b/>
                <w:color w:val="000000"/>
              </w:rPr>
              <w:t>Mục 1 - QUY ĐỊNH CHUNG</w:t>
            </w:r>
          </w:p>
          <w:p w14:paraId="32312528" w14:textId="77777777" w:rsidR="008D59F9" w:rsidRPr="0007216E" w:rsidRDefault="00000000">
            <w:pPr>
              <w:jc w:val="both"/>
              <w:rPr>
                <w:rFonts w:cs="Times New Roman"/>
              </w:rPr>
            </w:pPr>
            <w:r w:rsidRPr="0007216E">
              <w:rPr>
                <w:rFonts w:cs="Times New Roman"/>
                <w:b/>
                <w:color w:val="000000"/>
              </w:rPr>
              <w:t>Điều 21. Phân định trách nhiệm quản lý hành chính trên biển</w:t>
            </w:r>
          </w:p>
          <w:p w14:paraId="226B41E1" w14:textId="77777777" w:rsidR="008D59F9" w:rsidRPr="0007216E" w:rsidRDefault="00000000">
            <w:pPr>
              <w:jc w:val="both"/>
              <w:rPr>
                <w:rFonts w:cs="Times New Roman"/>
              </w:rPr>
            </w:pPr>
            <w:r w:rsidRPr="0007216E">
              <w:rPr>
                <w:rFonts w:cs="Times New Roman"/>
              </w:rPr>
              <w:t>1. Phân định trách nhiệm quản lý hành chính trên biển nhằm xác định rõ trách nhiệm của các cơ quan nhà nước hoặc người có thẩm quyền ở trung ương, Ủy ban nhân dân cấp tỉnh có biển và Ủy ban nhân dân cấp xã có biển đối với vùng biển thuộc phạm vi quản lý, vùng biển liên vùng, vùng biển chung.</w:t>
            </w:r>
          </w:p>
          <w:p w14:paraId="07CB201F" w14:textId="77777777" w:rsidR="008D59F9" w:rsidRPr="0007216E" w:rsidRDefault="00000000">
            <w:pPr>
              <w:jc w:val="both"/>
              <w:rPr>
                <w:rFonts w:cs="Times New Roman"/>
              </w:rPr>
            </w:pPr>
            <w:r w:rsidRPr="0007216E">
              <w:rPr>
                <w:rFonts w:cs="Times New Roman"/>
              </w:rPr>
              <w:t>2. Nguyên tắc phân định trách nhiệm quản lý hành chính trên biển:</w:t>
            </w:r>
          </w:p>
          <w:p w14:paraId="169BEE66" w14:textId="77777777" w:rsidR="008D59F9" w:rsidRPr="0007216E" w:rsidRDefault="00000000">
            <w:pPr>
              <w:jc w:val="both"/>
              <w:rPr>
                <w:rFonts w:cs="Times New Roman"/>
              </w:rPr>
            </w:pPr>
            <w:r w:rsidRPr="0007216E">
              <w:rPr>
                <w:rFonts w:cs="Times New Roman"/>
              </w:rPr>
              <w:t>a) Không làm thay đổi phạm vi chủ quyền, quyền chủ quyền, quyền tài phán quốc gia của Việt Nam trên biển;</w:t>
            </w:r>
          </w:p>
          <w:p w14:paraId="77158E2D" w14:textId="77777777" w:rsidR="008D59F9" w:rsidRPr="0007216E" w:rsidRDefault="00000000">
            <w:pPr>
              <w:jc w:val="both"/>
              <w:rPr>
                <w:rFonts w:cs="Times New Roman"/>
              </w:rPr>
            </w:pPr>
            <w:r w:rsidRPr="0007216E">
              <w:rPr>
                <w:rFonts w:cs="Times New Roman"/>
              </w:rPr>
              <w:t>b) Bảo đảm quốc phòng, an ninh, đối ngoại, trật tự, an toàn trên biển, lợi ích quốc gia, lợi ích công cộng và quyền, lợi ích hợp pháp của tổ chức, cá nhân, cộng đồng dân cư ven biển;</w:t>
            </w:r>
          </w:p>
          <w:p w14:paraId="10FC4D5C" w14:textId="77777777" w:rsidR="008D59F9" w:rsidRPr="0007216E" w:rsidRDefault="00000000">
            <w:pPr>
              <w:jc w:val="both"/>
              <w:rPr>
                <w:rFonts w:cs="Times New Roman"/>
              </w:rPr>
            </w:pPr>
            <w:r w:rsidRPr="0007216E">
              <w:rPr>
                <w:rFonts w:cs="Times New Roman"/>
              </w:rPr>
              <w:t>c) Không làm phát sinh đơn vị hành chính mới trên biển; không làm thay đổi địa giới đơn vị hành chính trên đất liền, đảo, quần đảo đã được cơ quan có thẩm quyền xác định, công bố;</w:t>
            </w:r>
          </w:p>
          <w:p w14:paraId="3A308363" w14:textId="77777777" w:rsidR="008D59F9" w:rsidRPr="0007216E" w:rsidRDefault="00000000">
            <w:pPr>
              <w:jc w:val="both"/>
              <w:rPr>
                <w:rFonts w:cs="Times New Roman"/>
              </w:rPr>
            </w:pPr>
            <w:r w:rsidRPr="0007216E">
              <w:rPr>
                <w:rFonts w:cs="Times New Roman"/>
              </w:rPr>
              <w:t>d) Bảo đảm tính liên tục, rõ ràng, ổn định; hạn chế chia cắt không gian biển, hệ sinh thái biển, luồng tuyến hàng hải, khu vực quốc phòng, an ninh, khu bảo tồn và khu vực khai thác, sử dụng tài nguyên biển;</w:t>
            </w:r>
          </w:p>
          <w:p w14:paraId="722D32F2" w14:textId="77777777" w:rsidR="008D59F9" w:rsidRPr="0007216E" w:rsidRDefault="00000000">
            <w:pPr>
              <w:jc w:val="both"/>
              <w:rPr>
                <w:rFonts w:cs="Times New Roman"/>
              </w:rPr>
            </w:pPr>
            <w:r w:rsidRPr="0007216E">
              <w:rPr>
                <w:rFonts w:cs="Times New Roman"/>
              </w:rPr>
              <w:t>đ) Kế thừa hiện trạng quản lý, khai thác, sử dụng hợp pháp; hạn chế chồng lấn, xung đột về thẩm quyền, trách nhiệm quản lý.</w:t>
            </w:r>
          </w:p>
          <w:p w14:paraId="4B0860C7" w14:textId="77777777" w:rsidR="008D59F9" w:rsidRPr="0007216E" w:rsidRDefault="00000000">
            <w:pPr>
              <w:jc w:val="both"/>
              <w:rPr>
                <w:rFonts w:cs="Times New Roman"/>
              </w:rPr>
            </w:pPr>
            <w:r w:rsidRPr="0007216E">
              <w:rPr>
                <w:rFonts w:cs="Times New Roman"/>
              </w:rPr>
              <w:t>3. Vùng biển nằm trong ranh giới quản lý hành chính trên biển của cấp tỉnh, cấp xã thuộc trách nhiệm quản lý hành chính của cấp tỉnh, cấp xã, trừ trường hợp quy định tại khoản 5 Điều này. Vùng biển nằm ngoài ranh giới quản lý hành chính trên biển của cấp tỉnh, cấp xã là vùng biển chung do cấp trung ương quản lý.</w:t>
            </w:r>
          </w:p>
          <w:p w14:paraId="1B759DAB" w14:textId="77777777" w:rsidR="008D59F9" w:rsidRPr="0007216E" w:rsidRDefault="00000000">
            <w:pPr>
              <w:jc w:val="both"/>
              <w:rPr>
                <w:rFonts w:cs="Times New Roman"/>
              </w:rPr>
            </w:pPr>
            <w:r w:rsidRPr="0007216E">
              <w:rPr>
                <w:rFonts w:cs="Times New Roman"/>
              </w:rPr>
              <w:lastRenderedPageBreak/>
              <w:t>4. Phân định trách nhiệm quản lý hành chính trên biển không làm ảnh hưởng đến thẩm quyền của các cơ quan nhà nước trong lĩnh vực quốc phòng, an ninh, đối ngoại, biên giới quốc gia, hàng hải, hàng không, bảo vệ môi trường, bảo tồn thiên nhiên, phòng, chống thiên tai, tìm kiếm cứu nạn và lĩnh vực khác theo quy định của pháp luật.</w:t>
            </w:r>
          </w:p>
          <w:p w14:paraId="0A2E67C4" w14:textId="77777777" w:rsidR="008D59F9" w:rsidRPr="0007216E" w:rsidRDefault="00000000">
            <w:pPr>
              <w:jc w:val="both"/>
              <w:rPr>
                <w:rFonts w:cs="Times New Roman"/>
              </w:rPr>
            </w:pPr>
            <w:r w:rsidRPr="0007216E">
              <w:rPr>
                <w:rFonts w:cs="Times New Roman"/>
              </w:rPr>
              <w:t>5. Khu vực biển thuộc phạm vi từ hai đơn vị hành chính trở lên hoặc vừa thuộc phạm vi quản lý của địa phương vừa thuộc vùng biển chung được quản lý theo cơ chế phối hợp liên ngành, liên vùng do Chính phủ quy định.</w:t>
            </w:r>
          </w:p>
          <w:p w14:paraId="314F77FC" w14:textId="77777777" w:rsidR="008D59F9" w:rsidRPr="0007216E" w:rsidRDefault="00000000">
            <w:pPr>
              <w:jc w:val="both"/>
              <w:rPr>
                <w:rFonts w:cs="Times New Roman"/>
              </w:rPr>
            </w:pPr>
            <w:r w:rsidRPr="0007216E">
              <w:rPr>
                <w:rFonts w:cs="Times New Roman"/>
              </w:rPr>
              <w:t>6. Chính phủ quy định chi tiết việc phân định trách nhiệm, thẩm quyền quản lý hành chính trên biển.</w:t>
            </w:r>
          </w:p>
        </w:tc>
        <w:tc>
          <w:tcPr>
            <w:tcW w:w="4677" w:type="dxa"/>
          </w:tcPr>
          <w:p w14:paraId="50BAD7B6" w14:textId="77777777" w:rsidR="00407C13" w:rsidRPr="0007216E" w:rsidRDefault="00407C13" w:rsidP="00AC23DA">
            <w:pPr>
              <w:jc w:val="both"/>
              <w:rPr>
                <w:rFonts w:cs="Times New Roman"/>
                <w:lang w:val="de-DE"/>
              </w:rPr>
            </w:pPr>
            <w:r w:rsidRPr="0007216E">
              <w:rPr>
                <w:rFonts w:cs="Times New Roman"/>
                <w:lang w:val="de-DE"/>
              </w:rPr>
              <w:lastRenderedPageBreak/>
              <w:t>- Nghị quyết số 190/2025/QH15: quy định xử lý một số vấn đề liên quan đến sắp xếp tổ chức bộ máy nhà nước, trong đó bảo đảm việc thực hiện nhiệm vụ, quyền hạn, hồ sơ, thủ tục hành chính, văn bản, giấy tờ đã được cơ quan có thẩm quyền giải quyết hoặc đang giải quyết không bị gián đoạn; là căn cứ đối chiếu các quy định chuyển tiếp, phân định thẩm quyền trong dự thảo Luật.</w:t>
            </w:r>
          </w:p>
          <w:p w14:paraId="2AF240CD" w14:textId="77777777" w:rsidR="00407C13" w:rsidRPr="0007216E" w:rsidRDefault="00407C13" w:rsidP="00AC23DA">
            <w:pPr>
              <w:jc w:val="both"/>
              <w:rPr>
                <w:rFonts w:cs="Times New Roman"/>
                <w:lang w:val="de-DE"/>
              </w:rPr>
            </w:pPr>
            <w:r w:rsidRPr="0007216E">
              <w:rPr>
                <w:rFonts w:cs="Times New Roman"/>
                <w:lang w:val="de-DE"/>
              </w:rPr>
              <w:t>- Luật Tổ chức Chính phủ: quy định Chính phủ thống nhất quản lý nhà nước về các ngành, lĩnh vực; bộ, cơ quan ngang bộ thực hiện quản lý nhà nước theo ngành, lĩnh vực được phân công; là căn cứ đối chiếu thẩm quyền của Chính phủ, Bộ Nông nghiệp và Môi trường, bộ, cơ quan ngang bộ trong quản lý tổng hợp tài nguyên, không gian biển, bảo vệ môi trường biển và hải đảo.</w:t>
            </w:r>
          </w:p>
          <w:p w14:paraId="2AACD097" w14:textId="77777777" w:rsidR="00407C13" w:rsidRPr="0007216E" w:rsidRDefault="00407C13" w:rsidP="00AC23DA">
            <w:pPr>
              <w:jc w:val="both"/>
              <w:rPr>
                <w:rFonts w:cs="Times New Roman"/>
                <w:lang w:val="de-DE"/>
              </w:rPr>
            </w:pPr>
            <w:r w:rsidRPr="0007216E">
              <w:rPr>
                <w:rFonts w:cs="Times New Roman"/>
                <w:lang w:val="de-DE"/>
              </w:rPr>
              <w:t>- Luật Tổ chức chính quyền địa phương: khoản 6 Điều 4 về phân định rõ thẩm quyền giữa cơ quan nhà nước ở trung ương và chính quyền địa phương, giữa chính quyền địa phương cấp tỉnh và cấp xã; các khoản 1, 2, 3, 4 và 6 Điều 17 về nhiệm vụ, quyền hạn của chính quyền địa phương cấp tỉnh; khoản 5, khoản 6 Điều 4 về nguyên tắc những công việc thuộc thẩm quyền của chính quyền địa phương phải do chính quyền địa phương quyết định, tổ chức thực hiện và chịu trách nhiệm.</w:t>
            </w:r>
          </w:p>
          <w:p w14:paraId="42CAFBB6" w14:textId="77777777" w:rsidR="00407C13" w:rsidRPr="0007216E" w:rsidRDefault="00407C13" w:rsidP="00AC23DA">
            <w:pPr>
              <w:jc w:val="both"/>
              <w:rPr>
                <w:rFonts w:cs="Times New Roman"/>
                <w:lang w:val="de-DE"/>
              </w:rPr>
            </w:pPr>
            <w:r w:rsidRPr="0007216E">
              <w:rPr>
                <w:rFonts w:cs="Times New Roman"/>
                <w:lang w:val="de-DE"/>
              </w:rPr>
              <w:t xml:space="preserve">-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w:t>
            </w:r>
            <w:r w:rsidRPr="0007216E">
              <w:rPr>
                <w:rFonts w:cs="Times New Roman"/>
                <w:lang w:val="de-DE"/>
              </w:rPr>
              <w:lastRenderedPageBreak/>
              <w:t>và môi trường biển; các quy định về nội thủy, lãnh hải, vùng tiếp giáp lãnh hải, vùng đặc quyền kinh tế, thềm lục địa, đảo, quần đảo là căn cứ xác định chế độ pháp lý của khu vực biển.</w:t>
            </w:r>
          </w:p>
          <w:p w14:paraId="00273A35" w14:textId="77777777" w:rsidR="00407C13" w:rsidRPr="0007216E" w:rsidRDefault="00407C13" w:rsidP="00AC23DA">
            <w:pPr>
              <w:jc w:val="both"/>
              <w:rPr>
                <w:rFonts w:cs="Times New Roman"/>
                <w:lang w:val="de-DE"/>
              </w:rPr>
            </w:pPr>
            <w:r w:rsidRPr="0007216E">
              <w:rPr>
                <w:rFonts w:cs="Times New Roman"/>
                <w:lang w:val="de-DE"/>
              </w:rPr>
              <w:t>- Luật Biên phòng Việt Nam: Điều 14 về nhiệm vụ của Bộ đội Biên phòng trong thu thập, phân tích, đánh giá, dự báo tình hình, tham mưu chính sách pháp luật về biên phòng, quản lý, bảo vệ biên giới quốc gia, duy trì an ninh, trật tự ở khu vực biên giới, cửa khẩu; khoản 1 Điều 19 về các hình thức quản lý, bảo vệ biên giới quốc gia; là căn cứ phối hợp bảo đảm quốc phòng, an ninh, trật tự trên biển.</w:t>
            </w:r>
          </w:p>
        </w:tc>
        <w:tc>
          <w:tcPr>
            <w:tcW w:w="1843" w:type="dxa"/>
          </w:tcPr>
          <w:p w14:paraId="7BF0A27F"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Nghị quyết số 139/2024/QH15, Luật Quy hoạch, Luật Biển Việt Nam và các luật chuyên ngành về hàng hải, thủy sản, dầu khí, điện lực, xây dựng, quốc phòng, an ninh. Nội dung quản lý không gian biển có tính điều phối, không thay thế quy hoạch hoặc thủ tục chuyên ngành.</w:t>
            </w:r>
          </w:p>
        </w:tc>
        <w:tc>
          <w:tcPr>
            <w:tcW w:w="1985" w:type="dxa"/>
          </w:tcPr>
          <w:p w14:paraId="5996D886" w14:textId="77777777" w:rsidR="00407C13" w:rsidRPr="0007216E" w:rsidRDefault="00407C13" w:rsidP="00AC23DA">
            <w:pPr>
              <w:jc w:val="both"/>
              <w:rPr>
                <w:rFonts w:cs="Times New Roman"/>
                <w:lang w:val="de-DE"/>
              </w:rPr>
            </w:pPr>
            <w:r w:rsidRPr="0007216E">
              <w:rPr>
                <w:rFonts w:cs="Times New Roman"/>
                <w:lang w:val="de-DE"/>
              </w:rPr>
              <w:t>Quy định rõ tiêu chí xung đột, chồng lấn, thứ tự ưu tiên sử dụng không gian biển, điều kiện sử dụng đa mục đích; bảo đảm mọi giao, cho thuê, đăng ký khu vực biển phù hợp Quy hoạch không gian biển quốc gia và không tạo thủ tục đầu tư thứ hai.</w:t>
            </w:r>
          </w:p>
        </w:tc>
      </w:tr>
      <w:tr w:rsidR="00407C13" w:rsidRPr="0007216E" w14:paraId="23265712" w14:textId="77777777" w:rsidTr="00AC23DA">
        <w:tc>
          <w:tcPr>
            <w:tcW w:w="5529" w:type="dxa"/>
          </w:tcPr>
          <w:p w14:paraId="386F35AD"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1D6AFFBF" w14:textId="77777777" w:rsidR="008D59F9" w:rsidRPr="0007216E" w:rsidRDefault="00000000">
            <w:pPr>
              <w:jc w:val="both"/>
              <w:rPr>
                <w:rFonts w:cs="Times New Roman"/>
              </w:rPr>
            </w:pPr>
            <w:r w:rsidRPr="0007216E">
              <w:rPr>
                <w:rFonts w:cs="Times New Roman"/>
                <w:b/>
                <w:color w:val="000000"/>
              </w:rPr>
              <w:t>Mục 1 - QUY ĐỊNH CHUNG</w:t>
            </w:r>
          </w:p>
          <w:p w14:paraId="2CE20A52" w14:textId="77777777" w:rsidR="008D59F9" w:rsidRPr="0007216E" w:rsidRDefault="00000000">
            <w:pPr>
              <w:jc w:val="both"/>
              <w:rPr>
                <w:rFonts w:cs="Times New Roman"/>
              </w:rPr>
            </w:pPr>
            <w:r w:rsidRPr="0007216E">
              <w:rPr>
                <w:rFonts w:cs="Times New Roman"/>
                <w:b/>
                <w:color w:val="000000"/>
              </w:rPr>
              <w:t>Điều 22. Xây dựng, quản lý đảo nhân tạo, công trình trên biển</w:t>
            </w:r>
          </w:p>
          <w:p w14:paraId="76B2ADA6" w14:textId="77777777" w:rsidR="008D59F9" w:rsidRPr="0007216E" w:rsidRDefault="00000000">
            <w:pPr>
              <w:jc w:val="both"/>
              <w:rPr>
                <w:rFonts w:cs="Times New Roman"/>
              </w:rPr>
            </w:pPr>
            <w:r w:rsidRPr="0007216E">
              <w:rPr>
                <w:rFonts w:cs="Times New Roman"/>
              </w:rPr>
              <w:t>1. Việc xây dựng, quản lý đảo nhân tạo, công trình trên biển phải phù hợp với quy hoạch không gian biển quốc gia, quy hoạch tổng thể khai thác, sử dụng bền vững tài nguyên vùng bờ; bảo đảm quốc phòng, an ninh, chủ quyền quốc gia; an toàn, an ninh hàng hải, hàng không; bảo vệ môi trường, bảo tồn đa dạng sinh học biển, cảnh quan thiên nhiên và di sản văn hoá; không cản trở bất hợp lý hoạt động hợp pháp của tổ chức, cá nhân khác.</w:t>
            </w:r>
          </w:p>
          <w:p w14:paraId="3FBCAC8B" w14:textId="77777777" w:rsidR="008D59F9" w:rsidRPr="0007216E" w:rsidRDefault="00000000">
            <w:pPr>
              <w:jc w:val="both"/>
              <w:rPr>
                <w:rFonts w:cs="Times New Roman"/>
              </w:rPr>
            </w:pPr>
            <w:r w:rsidRPr="0007216E">
              <w:rPr>
                <w:rFonts w:cs="Times New Roman"/>
              </w:rPr>
              <w:t>2. Việc xây dựng, duy trì, vận hành và tháo dỡ đảo nhân tạo, công trình trên biển thực hiện theo quy định tại Điều 34 Luật Biển Việt Nam, Luật Dầu khí, luật khác có quy định cụ thể và quy định tại Luật này.</w:t>
            </w:r>
          </w:p>
          <w:p w14:paraId="4434386C" w14:textId="77777777" w:rsidR="008D59F9" w:rsidRPr="0007216E" w:rsidRDefault="00000000">
            <w:pPr>
              <w:jc w:val="both"/>
              <w:rPr>
                <w:rFonts w:cs="Times New Roman"/>
              </w:rPr>
            </w:pPr>
            <w:r w:rsidRPr="0007216E">
              <w:rPr>
                <w:rFonts w:cs="Times New Roman"/>
              </w:rPr>
              <w:t>3. Tổ chức, cá nhân chỉ được xây dựng đảo nhân tạo, công trình trên biển sau khi được cơ quan nhà nước có thẩm quyền giao khu vực biển, cho thuê khu vực biển hoặc xác nhận đăng ký sử dụng khu vực biển theo quy định của Luật này và đáp ứng yêu cầu của Luật Biển Việt Nam, pháp luật về đầu tư, xây dựng, bảo vệ môi trường, hàng hải, hàng không, quốc phòng, an ninh và pháp luật chuyên ngành có liên quan.</w:t>
            </w:r>
          </w:p>
          <w:p w14:paraId="22655E9A" w14:textId="77777777" w:rsidR="008D59F9" w:rsidRPr="0007216E" w:rsidRDefault="00000000">
            <w:pPr>
              <w:jc w:val="both"/>
              <w:rPr>
                <w:rFonts w:cs="Times New Roman"/>
              </w:rPr>
            </w:pPr>
            <w:r w:rsidRPr="0007216E">
              <w:rPr>
                <w:rFonts w:cs="Times New Roman"/>
              </w:rPr>
              <w:t>4. Đảo nhân tạo được xây dựng trong nội thủy, lãnh hải, hình thành khu vực đất ổn định, sử dụng lâu dài tương tự như đất liền và đáp ứng điều kiện theo quy định của Chính phủ thì việc quản lý, sử dụng khu vực đất hình thành trên đảo nhân tạo được thực hiện theo pháp luật về đất đai, pháp luật có liên quan và quy định đặc thù về biển của Luật này.</w:t>
            </w:r>
          </w:p>
          <w:p w14:paraId="25EB0BD8" w14:textId="77777777" w:rsidR="008D59F9" w:rsidRPr="0007216E" w:rsidRDefault="00000000">
            <w:pPr>
              <w:jc w:val="both"/>
              <w:rPr>
                <w:rFonts w:cs="Times New Roman"/>
              </w:rPr>
            </w:pPr>
            <w:r w:rsidRPr="0007216E">
              <w:rPr>
                <w:rFonts w:cs="Times New Roman"/>
              </w:rPr>
              <w:t xml:space="preserve">5. Đảo nhân tạo, công trình trên biển nằm ngoài nội thủy, lãnh hải hoặc không đáp ứng điều kiện quy định tại khoản 4 Điều này thì việc quản lý, sử dụng được thực hiện theo chế độ quản lý, sử dụng </w:t>
            </w:r>
            <w:r w:rsidRPr="0007216E">
              <w:rPr>
                <w:rFonts w:cs="Times New Roman"/>
              </w:rPr>
              <w:lastRenderedPageBreak/>
              <w:t>khu vực biển và cơ chế quản lý đặc thù quy định tại Luật này; không làm phát sinh quyền sử dụng đất đối với khu vực biển, đảo nhân tạo, công trình trên biển.</w:t>
            </w:r>
          </w:p>
          <w:p w14:paraId="45322566" w14:textId="77777777" w:rsidR="008D59F9" w:rsidRPr="0007216E" w:rsidRDefault="00000000">
            <w:pPr>
              <w:jc w:val="both"/>
              <w:rPr>
                <w:rFonts w:cs="Times New Roman"/>
              </w:rPr>
            </w:pPr>
            <w:r w:rsidRPr="0007216E">
              <w:rPr>
                <w:rFonts w:cs="Times New Roman"/>
              </w:rPr>
              <w:t>6. Hoạt động đầu tư, xây dựng, quản lý, vận hành khu đô thị, khu chức năng, khu dân cư, công trình hạ tầng kỹ thuật, hạ tầng xã hội, dịch vụ công và hoạt động dân sự khác trên đảo nhân tạo, công trình trên biển thực hiện theo pháp luật chuyên ngành có liên quan, pháp luật về đất đai trong trường hợp quy định tại khoản 5 Điều này và cơ chế quản lý đặc thù về biển quy định tại Luật này.</w:t>
            </w:r>
          </w:p>
          <w:p w14:paraId="2FD1A248" w14:textId="77777777" w:rsidR="008D59F9" w:rsidRPr="0007216E" w:rsidRDefault="00000000">
            <w:pPr>
              <w:jc w:val="both"/>
              <w:rPr>
                <w:rFonts w:cs="Times New Roman"/>
              </w:rPr>
            </w:pPr>
            <w:r w:rsidRPr="0007216E">
              <w:rPr>
                <w:rFonts w:cs="Times New Roman"/>
              </w:rPr>
              <w:t>7. Nội dung đặc thù về biển đối với đảo nhân tạo được xem xét trong quá trình giải quyết thủ tục giao khu vực biển, cho thuê khu vực biển hoặc thủ tục điều chỉnh, gia hạn, thu hồi khu vực biển; không thực hiện thủ tục hành chính độc lập đối với nội dung đã được xem xét trong thủ tục quy định tại khoản này hoặc thủ tục chuyên ngành có liên quan.</w:t>
            </w:r>
          </w:p>
          <w:p w14:paraId="184B7109" w14:textId="77777777" w:rsidR="008D59F9" w:rsidRPr="0007216E" w:rsidRDefault="00000000">
            <w:pPr>
              <w:jc w:val="both"/>
              <w:rPr>
                <w:rFonts w:cs="Times New Roman"/>
              </w:rPr>
            </w:pPr>
            <w:r w:rsidRPr="0007216E">
              <w:rPr>
                <w:rFonts w:cs="Times New Roman"/>
              </w:rPr>
              <w:t>8. Chính phủ quy định chi tiết điều kiện xác định khu vực đất hình thành trên đảo nhân tạo được quản lý theo pháp luật về đất đai; cơ chế chuyển tiếp từ quản lý khu vực biển sang quản lý đất đai đối với trường hợp quy định tại khoản 4 Điều này; cơ chế quản lý đặc thù đối với đảo nhân tạo, công trình trên biển không thuộc trường hợp quy định tại khoản 4 Điều này; việc tháo dỡ công trình trên biển bị bỏ hoặc không còn sử dụng và quản lý phần công trình không được tháo dỡ hoàn toàn.</w:t>
            </w:r>
          </w:p>
        </w:tc>
        <w:tc>
          <w:tcPr>
            <w:tcW w:w="4677" w:type="dxa"/>
          </w:tcPr>
          <w:p w14:paraId="213C27AF" w14:textId="77777777" w:rsidR="00407C13" w:rsidRPr="0007216E" w:rsidRDefault="00407C13" w:rsidP="00AC23DA">
            <w:pPr>
              <w:jc w:val="both"/>
              <w:rPr>
                <w:rFonts w:cs="Times New Roman"/>
                <w:lang w:val="de-DE"/>
              </w:rPr>
            </w:pPr>
            <w:r w:rsidRPr="0007216E">
              <w:rPr>
                <w:rFonts w:cs="Times New Roman"/>
                <w:lang w:val="de-DE"/>
              </w:rPr>
              <w:lastRenderedPageBreak/>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1BCB2E02" w14:textId="77777777" w:rsidR="00407C13" w:rsidRPr="0007216E" w:rsidRDefault="00407C13" w:rsidP="00AC23DA">
            <w:pPr>
              <w:jc w:val="both"/>
              <w:rPr>
                <w:rFonts w:cs="Times New Roman"/>
                <w:lang w:val="de-DE"/>
              </w:rPr>
            </w:pPr>
            <w:r w:rsidRPr="0007216E">
              <w:rPr>
                <w:rFonts w:cs="Times New Roman"/>
                <w:lang w:val="de-DE"/>
              </w:rPr>
              <w:t>- Luật Xây dựng: Điều 5 về nguyên tắc cơ bản trong hoạt động xây dựng, bảo đảm xây dựng theo quy hoạch, thiết kế, bảo vệ cảnh quan, môi trường, phù hợp điều kiện tự nhiên, xã hội, an toàn công trình, phòng chống cháy nổ, ứng phó thiên tai; là căn cứ đối chiếu quy định về đảo nhân tạo, công trình trên biển, khoảng lùi xây dựng trong vùng bờ.</w:t>
            </w:r>
          </w:p>
          <w:p w14:paraId="5CB0B680"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02563A0D" w14:textId="77777777" w:rsidR="00407C13" w:rsidRPr="0007216E" w:rsidRDefault="00407C13" w:rsidP="00AC23DA">
            <w:pPr>
              <w:jc w:val="both"/>
              <w:rPr>
                <w:rFonts w:cs="Times New Roman"/>
                <w:lang w:val="de-DE"/>
              </w:rPr>
            </w:pPr>
            <w:r w:rsidRPr="0007216E">
              <w:rPr>
                <w:rFonts w:cs="Times New Roman"/>
                <w:lang w:val="de-DE"/>
              </w:rPr>
              <w:t xml:space="preserve">- Bộ luật Hàng hải Việt Nam: Điều 1 về phạm vi điều chỉnh hoạt động hàng hải; khoản 9 Điều 4 về vùng nước </w:t>
            </w:r>
            <w:r w:rsidRPr="0007216E">
              <w:rPr>
                <w:rFonts w:cs="Times New Roman"/>
                <w:lang w:val="de-DE"/>
              </w:rPr>
              <w:lastRenderedPageBreak/>
              <w:t>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40FDA744" w14:textId="77777777" w:rsidR="00407C13" w:rsidRPr="0007216E" w:rsidRDefault="00407C13" w:rsidP="00AC23DA">
            <w:pPr>
              <w:jc w:val="both"/>
              <w:rPr>
                <w:rFonts w:cs="Times New Roman"/>
                <w:lang w:val="de-DE"/>
              </w:rPr>
            </w:pPr>
            <w:r w:rsidRPr="0007216E">
              <w:rPr>
                <w:rFonts w:cs="Times New Roman"/>
                <w:lang w:val="de-DE"/>
              </w:rPr>
              <w:t>- Luật Điện lực: Điều 12 về quy định chung về đầu tư xây dựng dự án điện lực, mốc tiến độ thực hiện mục tiêu từng giai đoạn của dự án đầu tư nguồn điện theo pháp luật về đầu tư, quy hoạch điện lực và yêu cầu về đầu tư xây dựng công trình điện lực; là căn cứ đối chiếu dự án năng lượng ngoài khơi, điện gió ngoài khơi, sử dụng không gian biển cho năng lượng.</w:t>
            </w:r>
          </w:p>
        </w:tc>
        <w:tc>
          <w:tcPr>
            <w:tcW w:w="1843" w:type="dxa"/>
          </w:tcPr>
          <w:p w14:paraId="5E06AB6D"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Nghị quyết số 139/2024/QH15, Luật Quy hoạch, Luật Biển Việt Nam và các luật chuyên ngành về hàng hải, thủy sản, dầu khí, điện lực, xây dựng, quốc phòng, an ninh. Nội dung quản lý không gian biển có tính điều phối, không thay thế quy hoạch hoặc thủ tục chuyên ngành.</w:t>
            </w:r>
          </w:p>
        </w:tc>
        <w:tc>
          <w:tcPr>
            <w:tcW w:w="1985" w:type="dxa"/>
          </w:tcPr>
          <w:p w14:paraId="40EB6FA1" w14:textId="77777777" w:rsidR="00407C13" w:rsidRPr="0007216E" w:rsidRDefault="00407C13" w:rsidP="00AC23DA">
            <w:pPr>
              <w:jc w:val="both"/>
              <w:rPr>
                <w:rFonts w:cs="Times New Roman"/>
                <w:lang w:val="de-DE"/>
              </w:rPr>
            </w:pPr>
            <w:r w:rsidRPr="0007216E">
              <w:rPr>
                <w:rFonts w:cs="Times New Roman"/>
                <w:lang w:val="de-DE"/>
              </w:rPr>
              <w:t>Quy định rõ tiêu chí xung đột, chồng lấn, thứ tự ưu tiên sử dụng không gian biển, điều kiện sử dụng đa mục đích; bảo đảm mọi giao, cho thuê, đăng ký khu vực biển phù hợp Quy hoạch không gian biển quốc gia và không tạo thủ tục đầu tư thứ hai.</w:t>
            </w:r>
          </w:p>
        </w:tc>
      </w:tr>
      <w:tr w:rsidR="00407C13" w:rsidRPr="0007216E" w14:paraId="23CE6A99" w14:textId="77777777" w:rsidTr="00AC23DA">
        <w:tc>
          <w:tcPr>
            <w:tcW w:w="5529" w:type="dxa"/>
          </w:tcPr>
          <w:p w14:paraId="10E71061"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0B6C0D9E" w14:textId="77777777" w:rsidR="008D59F9" w:rsidRPr="0007216E" w:rsidRDefault="00000000">
            <w:pPr>
              <w:jc w:val="both"/>
              <w:rPr>
                <w:rFonts w:cs="Times New Roman"/>
              </w:rPr>
            </w:pPr>
            <w:r w:rsidRPr="0007216E">
              <w:rPr>
                <w:rFonts w:cs="Times New Roman"/>
                <w:b/>
                <w:color w:val="000000"/>
              </w:rPr>
              <w:t>Mục 1 - QUY ĐỊNH CHUNG</w:t>
            </w:r>
          </w:p>
          <w:p w14:paraId="4B53189A" w14:textId="77777777" w:rsidR="008D59F9" w:rsidRPr="0007216E" w:rsidRDefault="00000000">
            <w:pPr>
              <w:jc w:val="both"/>
              <w:rPr>
                <w:rFonts w:cs="Times New Roman"/>
              </w:rPr>
            </w:pPr>
            <w:r w:rsidRPr="0007216E">
              <w:rPr>
                <w:rFonts w:cs="Times New Roman"/>
                <w:b/>
                <w:color w:val="000000"/>
              </w:rPr>
              <w:t>Điều 23. Quyền tiếp cận của người dân đối với biển</w:t>
            </w:r>
          </w:p>
          <w:p w14:paraId="4DE39A3F" w14:textId="77777777" w:rsidR="008D59F9" w:rsidRPr="0007216E" w:rsidRDefault="00000000">
            <w:pPr>
              <w:jc w:val="both"/>
              <w:rPr>
                <w:rFonts w:cs="Times New Roman"/>
              </w:rPr>
            </w:pPr>
            <w:r w:rsidRPr="0007216E">
              <w:rPr>
                <w:rFonts w:cs="Times New Roman"/>
              </w:rPr>
              <w:t>1. Nhà nước bảo đảm quyền tiếp cận hợp pháp của người dân đối với biển, bãi biển, lối tiếp cận biển công cộng và không gian sinh hoạt cộng đồng ven biển để phục vụ nhu cầu đi lại, sinh hoạt, hưởng thụ cảnh quan, hoạt động văn hóa, tín ngưỡng, thể thao, du lịch, khai thác thủy sản truyền thống và hoạt động hợp pháp khác.</w:t>
            </w:r>
          </w:p>
          <w:p w14:paraId="2FA1359C" w14:textId="77777777" w:rsidR="008D59F9" w:rsidRPr="0007216E" w:rsidRDefault="00000000">
            <w:pPr>
              <w:jc w:val="both"/>
              <w:rPr>
                <w:rFonts w:cs="Times New Roman"/>
              </w:rPr>
            </w:pPr>
            <w:r w:rsidRPr="0007216E">
              <w:rPr>
                <w:rFonts w:cs="Times New Roman"/>
              </w:rPr>
              <w:t>2. Quy hoạch, kế hoạch, chương trình, dự án đầu tư; việc giao, cho thuê, đăng ký sử dụng khu vực biển; quản lý bãi biển, hành lang bảo vệ bờ biển, công trình, khu chức năng ở vùng đất ven biển phải xem xét, bảo đảm quyền tiếp cận biển hợp pháp của người dân phù hợp với điều kiện tự nhiên, hiện trạng sử dụng, nhu cầu của cộng đồng dân cư và yêu cầu quản lý nhà nước.</w:t>
            </w:r>
          </w:p>
          <w:p w14:paraId="56926987" w14:textId="77777777" w:rsidR="008D59F9" w:rsidRPr="0007216E" w:rsidRDefault="00000000">
            <w:pPr>
              <w:jc w:val="both"/>
              <w:rPr>
                <w:rFonts w:cs="Times New Roman"/>
              </w:rPr>
            </w:pPr>
            <w:r w:rsidRPr="0007216E">
              <w:rPr>
                <w:rFonts w:cs="Times New Roman"/>
              </w:rPr>
              <w:t>3. Tổ chức, cá nhân được giao, cho thuê, đăng ký sử dụng khu vực biển; sử dụng đất ở vùng đất ven biển hoặc quản lý, khai thác công trình, dự án ở vùng đất ven biển không được cản trở, hạn chế trái pháp luật quyền tiếp cận biển hợp pháp của người dân.</w:t>
            </w:r>
          </w:p>
          <w:p w14:paraId="49E7414D" w14:textId="77777777" w:rsidR="008D59F9" w:rsidRPr="0007216E" w:rsidRDefault="00000000">
            <w:pPr>
              <w:jc w:val="both"/>
              <w:rPr>
                <w:rFonts w:cs="Times New Roman"/>
              </w:rPr>
            </w:pPr>
            <w:r w:rsidRPr="0007216E">
              <w:rPr>
                <w:rFonts w:cs="Times New Roman"/>
              </w:rPr>
              <w:lastRenderedPageBreak/>
              <w:t>4. Việc hạn chế quyền tiếp cận biển của người dân chỉ được thực hiện vì lý do quốc phòng, an ninh, trật tự, an toàn xã hội, an toàn hàng hải, hàng không, phòng, chống thiên tai, bảo vệ môi trường, bảo tồn thiên nhiên, bảo vệ công trình, lợi ích quốc gia, lợi ích công cộng và phải theo quy định của Luật này và luật khác liên quan. Việc hạn chế phải do cơ quan nhà nước có thẩm quyền quyết định, xác định rõ phạm vi, khu vực, thời hạn áp dụng và được công khai theo quy định của pháp luật; không tổ chức, cá nhân nào được tự ý hạn chế hoặc cản trở trái pháp luật quyền tiếp cận biển hợp pháp của người dân.</w:t>
            </w:r>
          </w:p>
          <w:p w14:paraId="47C0F7F8" w14:textId="77777777" w:rsidR="008D59F9" w:rsidRPr="0007216E" w:rsidRDefault="00000000">
            <w:pPr>
              <w:jc w:val="both"/>
              <w:rPr>
                <w:rFonts w:cs="Times New Roman"/>
              </w:rPr>
            </w:pPr>
            <w:r w:rsidRPr="0007216E">
              <w:rPr>
                <w:rFonts w:cs="Times New Roman"/>
              </w:rPr>
              <w:t>5. Ủy ban nhân dân cấp tỉnh có biển có trách nhiệm tổ chức rà soát, xác định, công bố, quản lý, bảo vệ lối tiếp cận biển công cộng, bãi biển công cộng, khu vực sinh hoạt cộng đồng ven biển và xử lý theo thẩm quyền hành vi cản trở trái pháp luật quyền tiếp cận biển hợp pháp của người dân theo quy định của Điều này.</w:t>
            </w:r>
          </w:p>
          <w:p w14:paraId="50F5CC7E" w14:textId="77777777" w:rsidR="008D59F9" w:rsidRPr="0007216E" w:rsidRDefault="00000000">
            <w:pPr>
              <w:jc w:val="both"/>
              <w:rPr>
                <w:rFonts w:cs="Times New Roman"/>
              </w:rPr>
            </w:pPr>
            <w:r w:rsidRPr="0007216E">
              <w:rPr>
                <w:rFonts w:cs="Times New Roman"/>
              </w:rPr>
              <w:t>6. Chính phủ quy định chi tiết tiêu chí, trình tự xác định, công bố, quản lý lối tiếp cận biển công cộng, không gian sinh hoạt cộng đồng ven biển; trách nhiệm của cơ quan, tổ chức, cá nhân trong bảo đảm quyền tiếp cận của người dân đối với biển; trường hợp, điều kiện, thẩm quyền, trình tự hạn chế quyền tiếp cận biển vì lợi ích quốc gia, lợi ích công cộng, quốc phòng, an ninh, an toàn, bảo vệ môi trường và bảo tồn thiên nhiên.</w:t>
            </w:r>
          </w:p>
        </w:tc>
        <w:tc>
          <w:tcPr>
            <w:tcW w:w="4677" w:type="dxa"/>
          </w:tcPr>
          <w:p w14:paraId="00B2F118" w14:textId="77777777" w:rsidR="00407C13" w:rsidRPr="0007216E" w:rsidRDefault="00407C13" w:rsidP="00AC23DA">
            <w:pPr>
              <w:jc w:val="both"/>
              <w:rPr>
                <w:rFonts w:cs="Times New Roman"/>
                <w:lang w:val="de-DE"/>
              </w:rPr>
            </w:pPr>
            <w:r w:rsidRPr="0007216E">
              <w:rPr>
                <w:rFonts w:cs="Times New Roman"/>
                <w:lang w:val="de-DE"/>
              </w:rPr>
              <w:lastRenderedPageBreak/>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6BD7C7BC" w14:textId="77777777" w:rsidR="00407C13" w:rsidRPr="0007216E" w:rsidRDefault="00407C13" w:rsidP="00AC23DA">
            <w:pPr>
              <w:jc w:val="both"/>
              <w:rPr>
                <w:rFonts w:cs="Times New Roman"/>
                <w:lang w:val="de-DE"/>
              </w:rPr>
            </w:pPr>
            <w:r w:rsidRPr="0007216E">
              <w:rPr>
                <w:rFonts w:cs="Times New Roman"/>
                <w:lang w:val="de-DE"/>
              </w:rPr>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501662F8" w14:textId="77777777" w:rsidR="00407C13" w:rsidRPr="0007216E" w:rsidRDefault="00407C13" w:rsidP="00AC23DA">
            <w:pPr>
              <w:jc w:val="both"/>
              <w:rPr>
                <w:rFonts w:cs="Times New Roman"/>
                <w:lang w:val="de-DE"/>
              </w:rPr>
            </w:pPr>
            <w:r w:rsidRPr="0007216E">
              <w:rPr>
                <w:rFonts w:cs="Times New Roman"/>
                <w:lang w:val="de-DE"/>
              </w:rPr>
              <w:lastRenderedPageBreak/>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05DFAA3A"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tc>
        <w:tc>
          <w:tcPr>
            <w:tcW w:w="1843" w:type="dxa"/>
          </w:tcPr>
          <w:p w14:paraId="70921649"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Hiến pháp về tài sản công, Luật Biển Việt Nam, Bộ luật Dân sự, Luật Đầu tư, Luật Đất đai, Luật Ngân sách nhà nước, Luật Quản lý thuế và các luật chuyên ngành. Quyền sử dụng khu vực biển được xác lập là quyền sử dụng có điều kiện, có thời hạn, không phải quyền sở hữu biển.</w:t>
            </w:r>
          </w:p>
        </w:tc>
        <w:tc>
          <w:tcPr>
            <w:tcW w:w="1985" w:type="dxa"/>
          </w:tcPr>
          <w:p w14:paraId="2F6DD699" w14:textId="77777777" w:rsidR="00407C13" w:rsidRPr="0007216E" w:rsidRDefault="00407C13" w:rsidP="00AC23DA">
            <w:pPr>
              <w:jc w:val="both"/>
              <w:rPr>
                <w:rFonts w:cs="Times New Roman"/>
                <w:lang w:val="de-DE"/>
              </w:rPr>
            </w:pPr>
            <w:r w:rsidRPr="0007216E">
              <w:rPr>
                <w:rFonts w:cs="Times New Roman"/>
                <w:lang w:val="de-DE"/>
              </w:rPr>
              <w:t>Tiếp tục chuẩn hóa hình thức giao, cho thuê, đăng ký; nghĩa vụ tài chính; đấu giá; giấy chứng nhận; hồ sơ hải chính; đồng thời bổ sung nguyên tắc không làm thay đổi chế độ pháp lý của các vùng biển và không thay thế giấy phép chuyên ngành.</w:t>
            </w:r>
          </w:p>
        </w:tc>
      </w:tr>
      <w:tr w:rsidR="00407C13" w:rsidRPr="0007216E" w14:paraId="23D5213B" w14:textId="77777777" w:rsidTr="00AC23DA">
        <w:tc>
          <w:tcPr>
            <w:tcW w:w="5529" w:type="dxa"/>
          </w:tcPr>
          <w:p w14:paraId="40DC4035"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5C97F5D0" w14:textId="77777777" w:rsidR="008D59F9" w:rsidRPr="0007216E" w:rsidRDefault="00000000">
            <w:pPr>
              <w:jc w:val="both"/>
              <w:rPr>
                <w:rFonts w:cs="Times New Roman"/>
              </w:rPr>
            </w:pPr>
            <w:r w:rsidRPr="0007216E">
              <w:rPr>
                <w:rFonts w:cs="Times New Roman"/>
                <w:b/>
                <w:color w:val="000000"/>
              </w:rPr>
              <w:t>Mục 2 - SỬ DỤNG KHU VỰC BIỂN</w:t>
            </w:r>
          </w:p>
          <w:p w14:paraId="4CBE0E1E" w14:textId="77777777" w:rsidR="008D59F9" w:rsidRPr="0007216E" w:rsidRDefault="00000000">
            <w:pPr>
              <w:jc w:val="both"/>
              <w:rPr>
                <w:rFonts w:cs="Times New Roman"/>
              </w:rPr>
            </w:pPr>
            <w:r w:rsidRPr="0007216E">
              <w:rPr>
                <w:rFonts w:cs="Times New Roman"/>
                <w:b/>
                <w:color w:val="000000"/>
              </w:rPr>
              <w:t>Điều 24. Hình thức xác lập, ghi nhận quyền sử dụng khu vực biển</w:t>
            </w:r>
          </w:p>
          <w:p w14:paraId="323081C5" w14:textId="77777777" w:rsidR="008D59F9" w:rsidRPr="0007216E" w:rsidRDefault="00000000">
            <w:pPr>
              <w:jc w:val="both"/>
              <w:rPr>
                <w:rFonts w:cs="Times New Roman"/>
              </w:rPr>
            </w:pPr>
            <w:r w:rsidRPr="0007216E">
              <w:rPr>
                <w:rFonts w:cs="Times New Roman"/>
              </w:rPr>
              <w:t>1. Nhà nước xác lập, ghi nhận quyền sử dụng khu vực biển của tổ chức, cá nhân bằng hình thức giao khu vực biển, cho thuê khu vực biển, xác nhận đăng ký sử dụng khu vực biển, công nhận khu vực biển, trừ trường hợp quy định tại khoản 1 Điều 25 Luật này:</w:t>
            </w:r>
          </w:p>
          <w:p w14:paraId="09EF397D" w14:textId="77777777" w:rsidR="008D59F9" w:rsidRPr="0007216E" w:rsidRDefault="00000000">
            <w:pPr>
              <w:jc w:val="both"/>
              <w:rPr>
                <w:rFonts w:cs="Times New Roman"/>
              </w:rPr>
            </w:pPr>
            <w:r w:rsidRPr="0007216E">
              <w:rPr>
                <w:rFonts w:cs="Times New Roman"/>
              </w:rPr>
              <w:t>a) Giao khu vực biển là việc cơ quan nhà nước hoặc người có thẩm quyền quyết định cho tổ chức, cá nhân được phép sử dụng khu vực biển nhất định trong khoảng thời gian xác định để thực hiện hoạt động khai thác, sử dụng tài nguyên, không gian biển trong vùng nội thủy, lãnh hải của Việt Nam;</w:t>
            </w:r>
          </w:p>
          <w:p w14:paraId="397D187F" w14:textId="77777777" w:rsidR="008D59F9" w:rsidRPr="0007216E" w:rsidRDefault="00000000">
            <w:pPr>
              <w:jc w:val="both"/>
              <w:rPr>
                <w:rFonts w:cs="Times New Roman"/>
              </w:rPr>
            </w:pPr>
            <w:r w:rsidRPr="0007216E">
              <w:rPr>
                <w:rFonts w:cs="Times New Roman"/>
              </w:rPr>
              <w:t>b) Cho thuê khu vực biển là việc cơ quan nhà nước hoặc người có thẩm quyền ký hợp đồng thuê khu vực biển với tổ chức, cá nhân để sử dụng khu vực biển nhất định trong khoảng thời gian xác định để thực hiện hoạt động khai thác, sử dụng tài nguyên, không gian biển trong vùng nội thủy, lãnh hải của Việt Nam;</w:t>
            </w:r>
          </w:p>
          <w:p w14:paraId="0F21A0CC" w14:textId="77777777" w:rsidR="008D59F9" w:rsidRPr="0007216E" w:rsidRDefault="00000000">
            <w:pPr>
              <w:jc w:val="both"/>
              <w:rPr>
                <w:rFonts w:cs="Times New Roman"/>
              </w:rPr>
            </w:pPr>
            <w:r w:rsidRPr="0007216E">
              <w:rPr>
                <w:rFonts w:cs="Times New Roman"/>
              </w:rPr>
              <w:t xml:space="preserve">c) Đăng ký sử dụng khu vực biển là việc tổ chức, cá nhân khai thác, sử dụng tài nguyên, không gian biển trong vùng đặc quyền kinh tế, </w:t>
            </w:r>
            <w:r w:rsidRPr="0007216E">
              <w:rPr>
                <w:rFonts w:cs="Times New Roman"/>
              </w:rPr>
              <w:lastRenderedPageBreak/>
              <w:t>thềm lục địa của Việt Nam đăng ký với cơ quan nhà nước có thẩm quyền về vị trí, phạm vi, diện tích, mục đích, thời hạn sử dụng khu vực biển theo quy định của Luật này;</w:t>
            </w:r>
          </w:p>
          <w:p w14:paraId="182271BA" w14:textId="77777777" w:rsidR="008D59F9" w:rsidRPr="0007216E" w:rsidRDefault="00000000">
            <w:pPr>
              <w:jc w:val="both"/>
              <w:rPr>
                <w:rFonts w:cs="Times New Roman"/>
              </w:rPr>
            </w:pPr>
            <w:r w:rsidRPr="0007216E">
              <w:rPr>
                <w:rFonts w:cs="Times New Roman"/>
              </w:rPr>
              <w:t>d) Công nhận khu vực biển là việc cơ quan nhà nước hoặc người có thẩm quyền xem xét, quyết định công nhận tổ chức, cá nhân được sử dụng khu vực biển và khai thác, sử dụng tài nguyên, không gian biển theo văn bản cho phép của cơ quan nhà nước hoặc người có thẩm quyền trước ngày Luật này có hiệu lực nhưng chưa được giao, cho thuê hoặc đăng ký sử dụng khu vực biển. Việc công nhận không làm thay đổi mục đích, phạm vi, diện tích và thời hạn sử dụng đã được cơ quan nhà nước hoặc người có thẩm quyền cho phép trước đây đối với khu vực biển;</w:t>
            </w:r>
          </w:p>
          <w:p w14:paraId="7C71A836" w14:textId="77777777" w:rsidR="008D59F9" w:rsidRPr="0007216E" w:rsidRDefault="00000000">
            <w:pPr>
              <w:jc w:val="both"/>
              <w:rPr>
                <w:rFonts w:cs="Times New Roman"/>
              </w:rPr>
            </w:pPr>
            <w:r w:rsidRPr="0007216E">
              <w:rPr>
                <w:rFonts w:cs="Times New Roman"/>
              </w:rPr>
              <w:t>đ) Phạm vi vùng biển xác định để thực hiện hoạt động giao, cho thuê khu vực biển theo quy định tại điểm a, b và điểm d khoản này được tính từ đường mép nước biển thấp nhất trung bình trong nhiều năm trở ra phía biển.</w:t>
            </w:r>
          </w:p>
          <w:p w14:paraId="2F4F0FF0" w14:textId="77777777" w:rsidR="008D59F9" w:rsidRPr="0007216E" w:rsidRDefault="00000000">
            <w:pPr>
              <w:jc w:val="both"/>
              <w:rPr>
                <w:rFonts w:cs="Times New Roman"/>
              </w:rPr>
            </w:pPr>
            <w:r w:rsidRPr="0007216E">
              <w:rPr>
                <w:rFonts w:cs="Times New Roman"/>
              </w:rPr>
              <w:t>2. Các trường hợp thực hiện giao khu vực biển:</w:t>
            </w:r>
          </w:p>
          <w:p w14:paraId="07232875" w14:textId="77777777" w:rsidR="008D59F9" w:rsidRPr="0007216E" w:rsidRDefault="00000000">
            <w:pPr>
              <w:jc w:val="both"/>
              <w:rPr>
                <w:rFonts w:cs="Times New Roman"/>
              </w:rPr>
            </w:pPr>
            <w:r w:rsidRPr="0007216E">
              <w:rPr>
                <w:rFonts w:cs="Times New Roman"/>
              </w:rPr>
              <w:t>a) Cá nhân Việt Nam nuôi trồng thủy sản trong vùng biển 03 hải lý thuộc một trong các trường hợp chuyển đổi từ nghề khai thác thủy sản ven bờ sang nuôi trồng thủy sản theo quyết định của cơ quan nhà nước có thẩm quyền hoặc thường trú trên địa bàn cấp xã mà nguồn sống chủ yếu dựa vào thu nhập từ nuôi trồng thủy sản;</w:t>
            </w:r>
          </w:p>
          <w:p w14:paraId="6AD3C1CE" w14:textId="77777777" w:rsidR="008D59F9" w:rsidRPr="0007216E" w:rsidRDefault="00000000">
            <w:pPr>
              <w:jc w:val="both"/>
              <w:rPr>
                <w:rFonts w:cs="Times New Roman"/>
              </w:rPr>
            </w:pPr>
            <w:r w:rsidRPr="0007216E">
              <w:rPr>
                <w:rFonts w:cs="Times New Roman"/>
              </w:rPr>
              <w:t>b) Tổ chức, cá nhân thực hiện dự án nuôi trồng thủy sản, trừ trường hợp quy định tại điểm a khoản này;</w:t>
            </w:r>
          </w:p>
          <w:p w14:paraId="58BEE99B" w14:textId="77777777" w:rsidR="008D59F9" w:rsidRPr="0007216E" w:rsidRDefault="00000000">
            <w:pPr>
              <w:jc w:val="both"/>
              <w:rPr>
                <w:rFonts w:cs="Times New Roman"/>
              </w:rPr>
            </w:pPr>
            <w:r w:rsidRPr="0007216E">
              <w:rPr>
                <w:rFonts w:cs="Times New Roman"/>
              </w:rPr>
              <w:t>c) Tổ chức, cá nhân đã được cơ quan nhà nước có thẩm quyền cấp giấy phép khai, sử dụng tài nguyên biển;</w:t>
            </w:r>
          </w:p>
          <w:p w14:paraId="2F14BD32" w14:textId="77777777" w:rsidR="008D59F9" w:rsidRPr="0007216E" w:rsidRDefault="00000000">
            <w:pPr>
              <w:jc w:val="both"/>
              <w:rPr>
                <w:rFonts w:cs="Times New Roman"/>
              </w:rPr>
            </w:pPr>
            <w:r w:rsidRPr="0007216E">
              <w:rPr>
                <w:rFonts w:cs="Times New Roman"/>
              </w:rPr>
              <w:t>d) Tổ chức thực hiện dự án khu sản xuất, kinh doanh, dịch vụ tập trung; trung tâm năng lượng;</w:t>
            </w:r>
          </w:p>
          <w:p w14:paraId="49AAF17E" w14:textId="77777777" w:rsidR="008D59F9" w:rsidRPr="0007216E" w:rsidRDefault="00000000">
            <w:pPr>
              <w:jc w:val="both"/>
              <w:rPr>
                <w:rFonts w:cs="Times New Roman"/>
              </w:rPr>
            </w:pPr>
            <w:r w:rsidRPr="0007216E">
              <w:rPr>
                <w:rFonts w:cs="Times New Roman"/>
              </w:rPr>
              <w:t>đ) Tổ chức thực hiện dự án có xây dựng cảng biển, công trình hàng hải; công trình năng lượng tái tạo; đảo nhân tạo; cầu vượt biển; hầm dưới biển;</w:t>
            </w:r>
          </w:p>
          <w:p w14:paraId="3DFF4FCE" w14:textId="77777777" w:rsidR="008D59F9" w:rsidRPr="0007216E" w:rsidRDefault="00000000">
            <w:pPr>
              <w:jc w:val="both"/>
              <w:rPr>
                <w:rFonts w:cs="Times New Roman"/>
              </w:rPr>
            </w:pPr>
            <w:r w:rsidRPr="0007216E">
              <w:rPr>
                <w:rFonts w:cs="Times New Roman"/>
              </w:rPr>
              <w:t>e) Tổ chức thực hiện hoạt động khai thác, sử dụng tài nguyên, không gian biển ổn định, lâu dài, có công trình xây dựng theo quy định của pháp luật về hoạt động xây dựng.</w:t>
            </w:r>
          </w:p>
          <w:p w14:paraId="06A5744C" w14:textId="77777777" w:rsidR="008D59F9" w:rsidRPr="0007216E" w:rsidRDefault="00000000">
            <w:pPr>
              <w:jc w:val="both"/>
              <w:rPr>
                <w:rFonts w:cs="Times New Roman"/>
              </w:rPr>
            </w:pPr>
            <w:r w:rsidRPr="0007216E">
              <w:rPr>
                <w:rFonts w:cs="Times New Roman"/>
              </w:rPr>
              <w:t>3. Các trường hợp thực hiện cho thuê khu vực biển</w:t>
            </w:r>
          </w:p>
          <w:p w14:paraId="146B2EA6" w14:textId="77777777" w:rsidR="008D59F9" w:rsidRPr="0007216E" w:rsidRDefault="00000000">
            <w:pPr>
              <w:jc w:val="both"/>
              <w:rPr>
                <w:rFonts w:cs="Times New Roman"/>
              </w:rPr>
            </w:pPr>
            <w:r w:rsidRPr="0007216E">
              <w:rPr>
                <w:rFonts w:cs="Times New Roman"/>
              </w:rPr>
              <w:t>a) Nhà nước cho thuê khu vực biển trong nội thủy, lãnh hải đối với các trường hợp không thuộc quy định tại khoản 2 Điều này;</w:t>
            </w:r>
          </w:p>
          <w:p w14:paraId="6EE96221" w14:textId="77777777" w:rsidR="008D59F9" w:rsidRPr="0007216E" w:rsidRDefault="00000000">
            <w:pPr>
              <w:jc w:val="both"/>
              <w:rPr>
                <w:rFonts w:cs="Times New Roman"/>
              </w:rPr>
            </w:pPr>
            <w:r w:rsidRPr="0007216E">
              <w:rPr>
                <w:rFonts w:cs="Times New Roman"/>
              </w:rPr>
              <w:t>b) Nhà nước cho thuê khu vực biển trong nội thủy, lãnh hải đối với các trường hợp thuộc quy định tại khoản 2 Điều này mà tổ chức, cá nhân có nhu cầu sử dụng khu vực biển theo hình thức thuê khu vực biển;</w:t>
            </w:r>
          </w:p>
          <w:p w14:paraId="0A66854D" w14:textId="77777777" w:rsidR="008D59F9" w:rsidRPr="0007216E" w:rsidRDefault="00000000">
            <w:pPr>
              <w:jc w:val="both"/>
              <w:rPr>
                <w:rFonts w:cs="Times New Roman"/>
              </w:rPr>
            </w:pPr>
            <w:r w:rsidRPr="0007216E">
              <w:rPr>
                <w:rFonts w:cs="Times New Roman"/>
              </w:rPr>
              <w:lastRenderedPageBreak/>
              <w:t>c) Trường hợp cùng một dự án có một phần diện tích theo quy định được giao khu vực biển và một phần diện tích theo quy định thực hiện thuê khu vực biển thì thực hiện việc thuê khu vực biển.</w:t>
            </w:r>
          </w:p>
          <w:p w14:paraId="1A149173" w14:textId="77777777" w:rsidR="008D59F9" w:rsidRPr="0007216E" w:rsidRDefault="00000000">
            <w:pPr>
              <w:jc w:val="both"/>
              <w:rPr>
                <w:rFonts w:cs="Times New Roman"/>
              </w:rPr>
            </w:pPr>
            <w:r w:rsidRPr="0007216E">
              <w:rPr>
                <w:rFonts w:cs="Times New Roman"/>
              </w:rPr>
              <w:t>4. Các trường hợp thực hiện đăng ký sử dụng khu vực biển</w:t>
            </w:r>
          </w:p>
          <w:p w14:paraId="221C9E47" w14:textId="77777777" w:rsidR="008D59F9" w:rsidRPr="0007216E" w:rsidRDefault="00000000">
            <w:pPr>
              <w:jc w:val="both"/>
              <w:rPr>
                <w:rFonts w:cs="Times New Roman"/>
              </w:rPr>
            </w:pPr>
            <w:r w:rsidRPr="0007216E">
              <w:rPr>
                <w:rFonts w:cs="Times New Roman"/>
              </w:rPr>
              <w:t>a) Khu vực biển thuộc vùng đặc quyền kinh tế, thềm lục địa của Việt Nam;</w:t>
            </w:r>
          </w:p>
          <w:p w14:paraId="3EF0D7CB" w14:textId="77777777" w:rsidR="008D59F9" w:rsidRPr="0007216E" w:rsidRDefault="00000000">
            <w:pPr>
              <w:jc w:val="both"/>
              <w:rPr>
                <w:rFonts w:cs="Times New Roman"/>
              </w:rPr>
            </w:pPr>
            <w:r w:rsidRPr="0007216E">
              <w:rPr>
                <w:rFonts w:cs="Times New Roman"/>
              </w:rPr>
              <w:t>b) Trường hợp cùng một dự án có một phần diện tích theo quy định phải giao hoặc cho thuê khu vực biển và một phần diện tích theo quy định phải đăng ký sử dụng khu vực biển thì thực hiện đăng ký sử dụng khu vực biển.</w:t>
            </w:r>
          </w:p>
          <w:p w14:paraId="389363F5" w14:textId="77777777" w:rsidR="008D59F9" w:rsidRPr="0007216E" w:rsidRDefault="00000000">
            <w:pPr>
              <w:jc w:val="both"/>
              <w:rPr>
                <w:rFonts w:cs="Times New Roman"/>
              </w:rPr>
            </w:pPr>
            <w:r w:rsidRPr="0007216E">
              <w:rPr>
                <w:rFonts w:cs="Times New Roman"/>
              </w:rPr>
              <w:t>5. Thời điểm phải thực hiện giao, cho thuê, đăng ký sử dụng khu vực biển</w:t>
            </w:r>
          </w:p>
          <w:p w14:paraId="096E8659" w14:textId="77777777" w:rsidR="008D59F9" w:rsidRPr="0007216E" w:rsidRDefault="00000000">
            <w:pPr>
              <w:jc w:val="both"/>
              <w:rPr>
                <w:rFonts w:cs="Times New Roman"/>
              </w:rPr>
            </w:pPr>
            <w:r w:rsidRPr="0007216E">
              <w:rPr>
                <w:rFonts w:cs="Times New Roman"/>
              </w:rPr>
              <w:t>a) Tổ chức, cá nhân đã được cơ quan nhà nước hoặc người có thẩm quyền phê duyệt, quyết định chủ trương đầu tư, lựa chọn nhà đầu tư, phê duyệt kết quả đấu giá quyền khai thác khoáng sản hoặc cấp giấy phép khai thác, sử dụng tài nguyên biển;</w:t>
            </w:r>
          </w:p>
          <w:p w14:paraId="7024BDB9" w14:textId="77777777" w:rsidR="008D59F9" w:rsidRPr="0007216E" w:rsidRDefault="00000000">
            <w:pPr>
              <w:jc w:val="both"/>
              <w:rPr>
                <w:rFonts w:cs="Times New Roman"/>
              </w:rPr>
            </w:pPr>
            <w:r w:rsidRPr="0007216E">
              <w:rPr>
                <w:rFonts w:cs="Times New Roman"/>
              </w:rPr>
              <w:t>b) Có văn bản của người có thẩm quyền quyết định để cá nhân Việt Nam chuyển đổi từ nghề khai thác thủy sản ven bờ sang nuôi trồng thủy sản hoặc cá nhân thường trú trên địa bàn cấp xã mà nguồn sống chủ yếu dựa vào thu nhập từ nuôi trồng thủy sản có nhu cầu sử dụng khu vực biển để nuôi trồng thủy sản;</w:t>
            </w:r>
          </w:p>
          <w:p w14:paraId="4C8F67A7" w14:textId="77777777" w:rsidR="008D59F9" w:rsidRPr="0007216E" w:rsidRDefault="00000000">
            <w:pPr>
              <w:jc w:val="both"/>
              <w:rPr>
                <w:rFonts w:cs="Times New Roman"/>
              </w:rPr>
            </w:pPr>
            <w:r w:rsidRPr="0007216E">
              <w:rPr>
                <w:rFonts w:cs="Times New Roman"/>
              </w:rPr>
              <w:t>c) Tổ chức, cá nhân có nhu cầu sử dụng khu vực biển để thực hiện hoạt động nghiên cứu khoa học, điều tra, đo đạc, quan trắc, khảo sát, đánh giá tài nguyên biển;</w:t>
            </w:r>
          </w:p>
          <w:p w14:paraId="34885ED7" w14:textId="77777777" w:rsidR="008D59F9" w:rsidRPr="0007216E" w:rsidRDefault="00000000">
            <w:pPr>
              <w:jc w:val="both"/>
              <w:rPr>
                <w:rFonts w:cs="Times New Roman"/>
              </w:rPr>
            </w:pPr>
            <w:r w:rsidRPr="0007216E">
              <w:rPr>
                <w:rFonts w:cs="Times New Roman"/>
              </w:rPr>
              <w:t>d) Trước khi tổ chức, cá nhân thực hiện hoạt động xây dựng công trình trên biển, trừ trường hợp quy định tại điểm a, b, c và điểm d khoản này.</w:t>
            </w:r>
          </w:p>
          <w:p w14:paraId="6EAB2A88" w14:textId="77777777" w:rsidR="008D59F9" w:rsidRPr="0007216E" w:rsidRDefault="00000000">
            <w:pPr>
              <w:jc w:val="both"/>
              <w:rPr>
                <w:rFonts w:cs="Times New Roman"/>
              </w:rPr>
            </w:pPr>
            <w:r w:rsidRPr="0007216E">
              <w:rPr>
                <w:rFonts w:cs="Times New Roman"/>
              </w:rPr>
              <w:t>6. Chính phủ quy định chi tiết các nội dung sau:</w:t>
            </w:r>
          </w:p>
          <w:p w14:paraId="378B87BC" w14:textId="77777777" w:rsidR="008D59F9" w:rsidRPr="0007216E" w:rsidRDefault="00000000">
            <w:pPr>
              <w:jc w:val="both"/>
              <w:rPr>
                <w:rFonts w:cs="Times New Roman"/>
              </w:rPr>
            </w:pPr>
            <w:r w:rsidRPr="0007216E">
              <w:rPr>
                <w:rFonts w:cs="Times New Roman"/>
              </w:rPr>
              <w:t>a) Đối tượng, thẩm quyền, căn cứ, điều kiện, hồ sơ, trình tự, thủ tục, thời hạn giao khu vực biển; nghĩa vụ tài chính và nội dung quyết định giao, sửa đổi, bổ sung, trả lại khu vực biển;</w:t>
            </w:r>
          </w:p>
          <w:p w14:paraId="7EE31986" w14:textId="77777777" w:rsidR="008D59F9" w:rsidRPr="0007216E" w:rsidRDefault="00000000">
            <w:pPr>
              <w:jc w:val="both"/>
              <w:rPr>
                <w:rFonts w:cs="Times New Roman"/>
              </w:rPr>
            </w:pPr>
            <w:r w:rsidRPr="0007216E">
              <w:rPr>
                <w:rFonts w:cs="Times New Roman"/>
              </w:rPr>
              <w:t>b) Đối tượng, thẩm quyền, căn cứ, điều kiện, hồ sơ, trình tự, thủ tục, thời hạn cho thuê khu vực biển; nghĩa vụ tài chính và nội dung hợp đồng thuê khu vực biển; việc sửa đổi, bổ sung, chấm dứt hợp đồng thuê khu vực biển;</w:t>
            </w:r>
          </w:p>
          <w:p w14:paraId="69572EE6" w14:textId="77777777" w:rsidR="008D59F9" w:rsidRPr="0007216E" w:rsidRDefault="00000000">
            <w:pPr>
              <w:jc w:val="both"/>
              <w:rPr>
                <w:rFonts w:cs="Times New Roman"/>
              </w:rPr>
            </w:pPr>
            <w:r w:rsidRPr="0007216E">
              <w:rPr>
                <w:rFonts w:cs="Times New Roman"/>
              </w:rPr>
              <w:t>c) Thẩm quyền, căn cứ, điều kiện, hồ sơ, trình tự, thủ tục, thời hạn đăng ký sử dụng khu vực biển; nghĩa vụ tài chính, nội dung đăng ký sử dụng khu vực biển; việc sửa đổi, bổ sung văn bản đăng ký sử dụng khu vực biển.</w:t>
            </w:r>
          </w:p>
        </w:tc>
        <w:tc>
          <w:tcPr>
            <w:tcW w:w="4677" w:type="dxa"/>
          </w:tcPr>
          <w:p w14:paraId="50AF2C42" w14:textId="77777777" w:rsidR="00407C13" w:rsidRPr="0007216E" w:rsidRDefault="00407C13" w:rsidP="00AC23DA">
            <w:pPr>
              <w:jc w:val="both"/>
              <w:rPr>
                <w:rFonts w:cs="Times New Roman"/>
                <w:lang w:val="de-DE"/>
              </w:rPr>
            </w:pPr>
            <w:r w:rsidRPr="0007216E">
              <w:rPr>
                <w:rFonts w:cs="Times New Roman"/>
                <w:lang w:val="de-DE"/>
              </w:rPr>
              <w:lastRenderedPageBreak/>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6B41BFBC"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54656E61" w14:textId="77777777" w:rsidR="00407C13" w:rsidRPr="0007216E" w:rsidRDefault="00407C13" w:rsidP="00AC23DA">
            <w:pPr>
              <w:jc w:val="both"/>
              <w:rPr>
                <w:rFonts w:cs="Times New Roman"/>
                <w:lang w:val="de-DE"/>
              </w:rPr>
            </w:pPr>
            <w:r w:rsidRPr="0007216E">
              <w:rPr>
                <w:rFonts w:cs="Times New Roman"/>
                <w:lang w:val="de-DE"/>
              </w:rPr>
              <w:lastRenderedPageBreak/>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52486C68" w14:textId="77777777" w:rsidR="00407C13" w:rsidRPr="0007216E" w:rsidRDefault="00407C13" w:rsidP="00AC23DA">
            <w:pPr>
              <w:jc w:val="both"/>
              <w:rPr>
                <w:rFonts w:cs="Times New Roman"/>
                <w:lang w:val="de-DE"/>
              </w:rPr>
            </w:pPr>
            <w:r w:rsidRPr="0007216E">
              <w:rPr>
                <w:rFonts w:cs="Times New Roman"/>
                <w:lang w:val="de-DE"/>
              </w:rPr>
              <w:t>- Luật Dầu khí: khoản 2 Điều 6 về nguyên tắc thực hiện điều tra cơ bản về dầu khí và hoạt động dầu khí trên cơ sở tôn trọng độc lập, chủ quyền, toàn vẹn lãnh thổ, quyền chủ quyền, quyền tài phán quốc gia, bảo đảm quốc phòng, an ninh, bảo vệ tài nguyên, môi trường; là căn cứ đối chiếu hoạt động dầu khí, công trình dầu khí, ô nhiễm dầu và sử dụng không gian biển.</w:t>
            </w:r>
          </w:p>
          <w:p w14:paraId="3F73C492" w14:textId="77777777" w:rsidR="00407C13" w:rsidRPr="0007216E" w:rsidRDefault="00407C13" w:rsidP="00AC23DA">
            <w:pPr>
              <w:jc w:val="both"/>
              <w:rPr>
                <w:rFonts w:cs="Times New Roman"/>
                <w:lang w:val="de-DE"/>
              </w:rPr>
            </w:pPr>
            <w:r w:rsidRPr="0007216E">
              <w:rPr>
                <w:rFonts w:cs="Times New Roman"/>
                <w:lang w:val="de-DE"/>
              </w:rPr>
              <w:t>- Luật Viễn thông: khoản 3 Điều 4 về chính sách tạo điều kiện thuận lợi phát triển cơ sở hạ tầng và cung cấp dịch vụ viễn thông tại khu vực biên giới, miền núi, vùng cao, vùng bãi ngang, ven biển, hải đảo, vùng có điều kiện kinh tế - xã hội khó khăn; là căn cứ đối chiếu hạ tầng kết nối, truyền dẫn dữ liệu, thông tin liên lạc phục vụ quan trắc, giám sát biển.</w:t>
            </w:r>
          </w:p>
        </w:tc>
        <w:tc>
          <w:tcPr>
            <w:tcW w:w="1843" w:type="dxa"/>
          </w:tcPr>
          <w:p w14:paraId="5748F95E"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Hiến pháp về tài sản công, Luật Biển Việt Nam, Bộ luật Dân sự, Luật Đầu tư, Luật Đất đai, Luật Ngân sách nhà nước, Luật Quản lý thuế và các luật chuyên ngành. Quyền sử dụng khu vực biển được xác lập là quyền sử dụng có điều kiện, có thời hạn, không phải quyền sở hữu biển.</w:t>
            </w:r>
          </w:p>
        </w:tc>
        <w:tc>
          <w:tcPr>
            <w:tcW w:w="1985" w:type="dxa"/>
          </w:tcPr>
          <w:p w14:paraId="25936D4E" w14:textId="77777777" w:rsidR="00407C13" w:rsidRPr="0007216E" w:rsidRDefault="00407C13" w:rsidP="00AC23DA">
            <w:pPr>
              <w:jc w:val="both"/>
              <w:rPr>
                <w:rFonts w:cs="Times New Roman"/>
                <w:lang w:val="de-DE"/>
              </w:rPr>
            </w:pPr>
            <w:r w:rsidRPr="0007216E">
              <w:rPr>
                <w:rFonts w:cs="Times New Roman"/>
                <w:lang w:val="de-DE"/>
              </w:rPr>
              <w:t>Tiếp tục chuẩn hóa hình thức giao, cho thuê, đăng ký; nghĩa vụ tài chính; đấu giá; giấy chứng nhận; hồ sơ hải chính; đồng thời bổ sung nguyên tắc không làm thay đổi chế độ pháp lý của các vùng biển và không thay thế giấy phép chuyên ngành.</w:t>
            </w:r>
          </w:p>
        </w:tc>
      </w:tr>
      <w:tr w:rsidR="00407C13" w:rsidRPr="0007216E" w14:paraId="4FFC1DFA" w14:textId="77777777" w:rsidTr="00AC23DA">
        <w:tc>
          <w:tcPr>
            <w:tcW w:w="5529" w:type="dxa"/>
          </w:tcPr>
          <w:p w14:paraId="42688A62"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3F91A30D" w14:textId="77777777" w:rsidR="008D59F9" w:rsidRPr="0007216E" w:rsidRDefault="00000000">
            <w:pPr>
              <w:jc w:val="both"/>
              <w:rPr>
                <w:rFonts w:cs="Times New Roman"/>
              </w:rPr>
            </w:pPr>
            <w:r w:rsidRPr="0007216E">
              <w:rPr>
                <w:rFonts w:cs="Times New Roman"/>
                <w:b/>
                <w:color w:val="000000"/>
              </w:rPr>
              <w:t>Mục 2 - SỬ DỤNG KHU VỰC BIỂN</w:t>
            </w:r>
          </w:p>
          <w:p w14:paraId="5128EE35" w14:textId="77777777" w:rsidR="008D59F9" w:rsidRPr="0007216E" w:rsidRDefault="00000000">
            <w:pPr>
              <w:jc w:val="both"/>
              <w:rPr>
                <w:rFonts w:cs="Times New Roman"/>
              </w:rPr>
            </w:pPr>
            <w:r w:rsidRPr="0007216E">
              <w:rPr>
                <w:rFonts w:cs="Times New Roman"/>
                <w:b/>
                <w:color w:val="000000"/>
              </w:rPr>
              <w:lastRenderedPageBreak/>
              <w:t>Điều 25. Các hoạt động không phải giao, cho thuê, đăng ký sử dụng khu vực biển</w:t>
            </w:r>
          </w:p>
          <w:p w14:paraId="2A4741D8" w14:textId="77777777" w:rsidR="008D59F9" w:rsidRPr="0007216E" w:rsidRDefault="00000000">
            <w:pPr>
              <w:jc w:val="both"/>
              <w:rPr>
                <w:rFonts w:cs="Times New Roman"/>
              </w:rPr>
            </w:pPr>
            <w:r w:rsidRPr="0007216E">
              <w:rPr>
                <w:rFonts w:cs="Times New Roman"/>
              </w:rPr>
              <w:t>1. Các hoạt động sau đây không phải thực hiện thủ tục giao, cho thuê, đăng ký sử dụng khu vực biển:</w:t>
            </w:r>
          </w:p>
          <w:p w14:paraId="0AB5C61A" w14:textId="77777777" w:rsidR="008D59F9" w:rsidRPr="0007216E" w:rsidRDefault="00000000">
            <w:pPr>
              <w:jc w:val="both"/>
              <w:rPr>
                <w:rFonts w:cs="Times New Roman"/>
              </w:rPr>
            </w:pPr>
            <w:r w:rsidRPr="0007216E">
              <w:rPr>
                <w:rFonts w:cs="Times New Roman"/>
              </w:rPr>
              <w:t>a) Hoạt động phục vụ quốc phòng, an ninh, đối ngoại, bảo vệ chủ quyền, quyền chủ quyền, quyền tài phán quốc gia, hoạt động tuần tra, kiểm soát, bảo đảm trật tự, an toàn, an toàn hàng hải, hàng không trên biển;</w:t>
            </w:r>
          </w:p>
          <w:p w14:paraId="7A7D839F" w14:textId="77777777" w:rsidR="008D59F9" w:rsidRPr="0007216E" w:rsidRDefault="00000000">
            <w:pPr>
              <w:jc w:val="both"/>
              <w:rPr>
                <w:rFonts w:cs="Times New Roman"/>
              </w:rPr>
            </w:pPr>
            <w:r w:rsidRPr="0007216E">
              <w:rPr>
                <w:rFonts w:cs="Times New Roman"/>
              </w:rPr>
              <w:t>b) Hoạt động khắc phục hậu quả trực tiếp do thiên tai, sự cố môi trường gây ra; hoạt động xây dựng các công trình phòng, chống thiên tai do Nhà nước đầu tư hoặc do tổ chức, cá nhân đầu tư bằng nguồn vốn ngoài ngân sách nhà nước với mục đích phi lợi nhuận theo quy định của pháp luật về phòng, chống thiên tai trên biển;</w:t>
            </w:r>
          </w:p>
          <w:p w14:paraId="3C2F6319" w14:textId="77777777" w:rsidR="008D59F9" w:rsidRPr="0007216E" w:rsidRDefault="00000000">
            <w:pPr>
              <w:jc w:val="both"/>
              <w:rPr>
                <w:rFonts w:cs="Times New Roman"/>
              </w:rPr>
            </w:pPr>
            <w:r w:rsidRPr="0007216E">
              <w:rPr>
                <w:rFonts w:cs="Times New Roman"/>
              </w:rPr>
              <w:t>c) Khai thác thủy sản, bảo vệ và tái tạo nguồn lợi thủy sản, bảo tồn biển không làm phát sinh quyền sử dụng riêng biệt đối với khu vực biển;</w:t>
            </w:r>
          </w:p>
          <w:p w14:paraId="00F98523" w14:textId="77777777" w:rsidR="008D59F9" w:rsidRPr="0007216E" w:rsidRDefault="00000000">
            <w:pPr>
              <w:jc w:val="both"/>
              <w:rPr>
                <w:rFonts w:cs="Times New Roman"/>
              </w:rPr>
            </w:pPr>
            <w:r w:rsidRPr="0007216E">
              <w:rPr>
                <w:rFonts w:cs="Times New Roman"/>
              </w:rPr>
              <w:t>d) Nghiên cứu khoa học, điều tra cơ bản, đo đạc, quan trắc, khảo sát bằng ngân sách nhà nước, trừ trường hợp pháp luật quy định phải giao hoặc đăng ký khu vực biển; hoạt động nghiên cứu khoa học của tổ chức, cá nhân nước ngoài tiến hành trong vùng biển Việt Nam đã được cơ quan nhà nước hoặc người có thẩm quyền cấp phép theo quy định của Luật này;</w:t>
            </w:r>
          </w:p>
          <w:p w14:paraId="7F753507" w14:textId="77777777" w:rsidR="008D59F9" w:rsidRPr="0007216E" w:rsidRDefault="00000000">
            <w:pPr>
              <w:jc w:val="both"/>
              <w:rPr>
                <w:rFonts w:cs="Times New Roman"/>
              </w:rPr>
            </w:pPr>
            <w:r w:rsidRPr="0007216E">
              <w:rPr>
                <w:rFonts w:cs="Times New Roman"/>
              </w:rPr>
              <w:t>đ) Hoạt động thu dọn công trình sau khi hết hạn sử dụng; hoạt động phục hồi môi trường sau khai thác khoáng sản; hoạt động sử dụng tạm thời khu vực biển phục vụ lắp đặt, thi công công trình trên biển; hoạt động khảo sát, lắp đặt, bảo dưỡng, sửa chữa, thu hồi dây cáp viễn thông trên biển; hoạt động đo đạc, quan trắc, khảo sát có thời gian sử dụng khu vực biển không quá 60 ngày;</w:t>
            </w:r>
          </w:p>
          <w:p w14:paraId="4E8038EA" w14:textId="77777777" w:rsidR="008D59F9" w:rsidRPr="0007216E" w:rsidRDefault="00000000">
            <w:pPr>
              <w:jc w:val="both"/>
              <w:rPr>
                <w:rFonts w:cs="Times New Roman"/>
              </w:rPr>
            </w:pPr>
            <w:r w:rsidRPr="0007216E">
              <w:rPr>
                <w:rFonts w:cs="Times New Roman"/>
              </w:rPr>
              <w:t>e) Hoạt động hàng hải phục vụ lợi ích quốc gia, lợi ích công cộng; hoạt động xây dựng, lắp đặt các công trình phục vụ lợi ích quốc gia, lợi ích công cộng do Nhà nước đầu tư hoặc do tổ chức, cá nhân đầu tư bằng nguồn vốn ngoài ngân sách nhà nước với mục đích phi lợi nhuận;</w:t>
            </w:r>
          </w:p>
          <w:p w14:paraId="281459A0" w14:textId="77777777" w:rsidR="008D59F9" w:rsidRPr="0007216E" w:rsidRDefault="00000000">
            <w:pPr>
              <w:jc w:val="both"/>
              <w:rPr>
                <w:rFonts w:cs="Times New Roman"/>
              </w:rPr>
            </w:pPr>
            <w:r w:rsidRPr="0007216E">
              <w:rPr>
                <w:rFonts w:cs="Times New Roman"/>
              </w:rPr>
              <w:t>g) Hoạt động thăm dò dầu khí; hoạt động nạo vét trong vùng nước cảng biển, cảng cá, khu neo đậu tránh trú bão cho tàu cá, luồng hàng hải và các hoạt động nạo vét khác tại khu vực biển phục vụ lợi ích quốc gia, công cộng (trừ hoạt động nạo vét có kết hợp thu hồi khoáng sản) theo quy định của pháp luật;</w:t>
            </w:r>
          </w:p>
          <w:p w14:paraId="2FBF2931" w14:textId="77777777" w:rsidR="008D59F9" w:rsidRPr="0007216E" w:rsidRDefault="00000000">
            <w:pPr>
              <w:jc w:val="both"/>
              <w:rPr>
                <w:rFonts w:cs="Times New Roman"/>
              </w:rPr>
            </w:pPr>
            <w:r w:rsidRPr="0007216E">
              <w:rPr>
                <w:rFonts w:cs="Times New Roman"/>
              </w:rPr>
              <w:t>h) Hoạt động khác do Chính phủ quy định.</w:t>
            </w:r>
          </w:p>
          <w:p w14:paraId="539BFD03" w14:textId="77777777" w:rsidR="008D59F9" w:rsidRPr="0007216E" w:rsidRDefault="00000000">
            <w:pPr>
              <w:jc w:val="both"/>
              <w:rPr>
                <w:rFonts w:cs="Times New Roman"/>
              </w:rPr>
            </w:pPr>
            <w:r w:rsidRPr="0007216E">
              <w:rPr>
                <w:rFonts w:cs="Times New Roman"/>
              </w:rPr>
              <w:t xml:space="preserve">2. Trường hợp hoạt động quy định tại khoản 1 Điều này có nguy cơ chồng lấn, xung đột hoặc có nguy cơ ảnh hưởng đến quốc phòng, an ninh, môi trường, hệ sinh thái biển thì cơ quan, đơn vị, tổ chức, </w:t>
            </w:r>
            <w:r w:rsidRPr="0007216E">
              <w:rPr>
                <w:rFonts w:cs="Times New Roman"/>
              </w:rPr>
              <w:lastRenderedPageBreak/>
              <w:t>cá nhân thực hiện phải dừng ngay hoạt động sử dụng khu vực biển; đồng thời phải có biện pháp để bảo đảm không để xung đột xảy ra, cảnh báo theo quy định của pháp luật và cung cấp thông tin cho cơ quan có thẩm quyền để cập nhật vào cơ sở dữ liệu quốc gia về tài nguyên, môi trường biển và hải đảo.</w:t>
            </w:r>
          </w:p>
          <w:p w14:paraId="22464F7B" w14:textId="77777777" w:rsidR="008D59F9" w:rsidRPr="0007216E" w:rsidRDefault="00000000">
            <w:pPr>
              <w:jc w:val="both"/>
              <w:rPr>
                <w:rFonts w:cs="Times New Roman"/>
              </w:rPr>
            </w:pPr>
            <w:r w:rsidRPr="0007216E">
              <w:rPr>
                <w:rFonts w:cs="Times New Roman"/>
              </w:rPr>
              <w:t>3. Chính phủ quy định chi tiết việc cung cấp, cập nhật thông tin đối với các hoạt động không phải giao, cho thuê, đăng ký sử dụng khu vực biển.</w:t>
            </w:r>
          </w:p>
        </w:tc>
        <w:tc>
          <w:tcPr>
            <w:tcW w:w="4677" w:type="dxa"/>
          </w:tcPr>
          <w:p w14:paraId="7E63F107"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Biển Việt Nam: Điều 4 về nguyên tắc quản lý và bảo vệ biển thống nhất theo pháp luật Việt Nam, phù hợp Hiến chương Liên hợp quốc, UNCLOS và điều ước </w:t>
            </w:r>
            <w:r w:rsidRPr="0007216E">
              <w:rPr>
                <w:rFonts w:cs="Times New Roman"/>
                <w:lang w:val="de-DE"/>
              </w:rPr>
              <w:lastRenderedPageBreak/>
              <w:t>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5B22A775"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5B7F0E8A" w14:textId="77777777" w:rsidR="00407C13" w:rsidRPr="0007216E" w:rsidRDefault="00407C13" w:rsidP="00AC23DA">
            <w:pPr>
              <w:jc w:val="both"/>
              <w:rPr>
                <w:rFonts w:cs="Times New Roman"/>
                <w:lang w:val="de-DE"/>
              </w:rPr>
            </w:pPr>
            <w:r w:rsidRPr="0007216E">
              <w:rPr>
                <w:rFonts w:cs="Times New Roman"/>
                <w:lang w:val="de-DE"/>
              </w:rPr>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345DB893"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0A7E9D39" w14:textId="77777777" w:rsidR="00407C13" w:rsidRPr="0007216E" w:rsidRDefault="00407C13" w:rsidP="00AC23DA">
            <w:pPr>
              <w:jc w:val="both"/>
              <w:rPr>
                <w:rFonts w:cs="Times New Roman"/>
                <w:lang w:val="de-DE"/>
              </w:rPr>
            </w:pPr>
            <w:r w:rsidRPr="0007216E">
              <w:rPr>
                <w:rFonts w:cs="Times New Roman"/>
                <w:lang w:val="de-DE"/>
              </w:rPr>
              <w:t>- Luật Di sản văn hóa: điểm c khoản 2 Điều 4 về di sản văn hóa ở trong lòng đất, dưới nước thuộc đất liền, hải đảo, vùng nước nội địa, vùng biển Việt Nam được xác lập thuộc sở hữu toàn dân; là căn cứ đối chiếu quy định về sử dụng không gian biển, nhận chìm, bảo vệ vùng bờ, hải đảo, di sản dưới nước và tài sản, công trình gắn liền với khu vực biển.</w:t>
            </w:r>
          </w:p>
        </w:tc>
        <w:tc>
          <w:tcPr>
            <w:tcW w:w="1843" w:type="dxa"/>
          </w:tcPr>
          <w:p w14:paraId="36624190"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Hiến pháp về tài sản công, Luật Biển </w:t>
            </w:r>
            <w:r w:rsidRPr="0007216E">
              <w:rPr>
                <w:rFonts w:cs="Times New Roman"/>
                <w:lang w:val="de-DE"/>
              </w:rPr>
              <w:lastRenderedPageBreak/>
              <w:t>Việt Nam, Bộ luật Dân sự, Luật Đầu tư, Luật Đất đai, Luật Ngân sách nhà nước, Luật Quản lý thuế và các luật chuyên ngành. Quyền sử dụng khu vực biển được xác lập là quyền sử dụng có điều kiện, có thời hạn, không phải quyền sở hữu biển.</w:t>
            </w:r>
          </w:p>
        </w:tc>
        <w:tc>
          <w:tcPr>
            <w:tcW w:w="1985" w:type="dxa"/>
          </w:tcPr>
          <w:p w14:paraId="727A1171" w14:textId="77777777" w:rsidR="00407C13" w:rsidRPr="0007216E" w:rsidRDefault="00407C13" w:rsidP="00AC23DA">
            <w:pPr>
              <w:jc w:val="both"/>
              <w:rPr>
                <w:rFonts w:cs="Times New Roman"/>
                <w:lang w:val="de-DE"/>
              </w:rPr>
            </w:pPr>
            <w:r w:rsidRPr="0007216E">
              <w:rPr>
                <w:rFonts w:cs="Times New Roman"/>
                <w:lang w:val="de-DE"/>
              </w:rPr>
              <w:lastRenderedPageBreak/>
              <w:t xml:space="preserve">Tiếp tục chuẩn hóa hình thức giao, cho thuê, đăng ký; nghĩa </w:t>
            </w:r>
            <w:r w:rsidRPr="0007216E">
              <w:rPr>
                <w:rFonts w:cs="Times New Roman"/>
                <w:lang w:val="de-DE"/>
              </w:rPr>
              <w:lastRenderedPageBreak/>
              <w:t>vụ tài chính; đấu giá; giấy chứng nhận; hồ sơ hải chính; đồng thời bổ sung nguyên tắc không làm thay đổi chế độ pháp lý của các vùng biển và không thay thế giấy phép chuyên ngành.</w:t>
            </w:r>
          </w:p>
        </w:tc>
      </w:tr>
      <w:tr w:rsidR="00407C13" w:rsidRPr="0007216E" w14:paraId="71B322BE" w14:textId="77777777" w:rsidTr="00AC23DA">
        <w:tc>
          <w:tcPr>
            <w:tcW w:w="5529" w:type="dxa"/>
          </w:tcPr>
          <w:p w14:paraId="1616D877"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057AFC24" w14:textId="77777777" w:rsidR="008D59F9" w:rsidRPr="0007216E" w:rsidRDefault="00000000">
            <w:pPr>
              <w:jc w:val="both"/>
              <w:rPr>
                <w:rFonts w:cs="Times New Roman"/>
              </w:rPr>
            </w:pPr>
            <w:r w:rsidRPr="0007216E">
              <w:rPr>
                <w:rFonts w:cs="Times New Roman"/>
                <w:b/>
                <w:color w:val="000000"/>
              </w:rPr>
              <w:t>Mục 2 - SỬ DỤNG KHU VỰC BIỂN</w:t>
            </w:r>
          </w:p>
          <w:p w14:paraId="5A279950" w14:textId="77777777" w:rsidR="008D59F9" w:rsidRPr="0007216E" w:rsidRDefault="00000000">
            <w:pPr>
              <w:jc w:val="both"/>
              <w:rPr>
                <w:rFonts w:cs="Times New Roman"/>
              </w:rPr>
            </w:pPr>
            <w:r w:rsidRPr="0007216E">
              <w:rPr>
                <w:rFonts w:cs="Times New Roman"/>
                <w:b/>
                <w:color w:val="000000"/>
              </w:rPr>
              <w:t>Điều 26. Căn cứ và các trường hợp từ chối giao, cho thuê, đăng ký sử dụng khu vực biển</w:t>
            </w:r>
          </w:p>
          <w:p w14:paraId="3C3180A8" w14:textId="77777777" w:rsidR="008D59F9" w:rsidRPr="0007216E" w:rsidRDefault="00000000">
            <w:pPr>
              <w:jc w:val="both"/>
              <w:rPr>
                <w:rFonts w:cs="Times New Roman"/>
              </w:rPr>
            </w:pPr>
            <w:r w:rsidRPr="0007216E">
              <w:rPr>
                <w:rFonts w:cs="Times New Roman"/>
              </w:rPr>
              <w:t>1. Việc giao, cho thuê, đăng ký sử dụng khu vực biển được xem xét trên các căn cứ sau đây:</w:t>
            </w:r>
          </w:p>
          <w:p w14:paraId="52218AC4" w14:textId="77777777" w:rsidR="008D59F9" w:rsidRPr="0007216E" w:rsidRDefault="00000000">
            <w:pPr>
              <w:jc w:val="both"/>
              <w:rPr>
                <w:rFonts w:cs="Times New Roman"/>
              </w:rPr>
            </w:pPr>
            <w:r w:rsidRPr="0007216E">
              <w:rPr>
                <w:rFonts w:cs="Times New Roman"/>
              </w:rPr>
              <w:t>a) Nhu cầu sử dụng khu vực biển cho các mục đích hợp pháp theo quy định của pháp luật;</w:t>
            </w:r>
          </w:p>
          <w:p w14:paraId="6BD563F5" w14:textId="77777777" w:rsidR="008D59F9" w:rsidRPr="0007216E" w:rsidRDefault="00000000">
            <w:pPr>
              <w:jc w:val="both"/>
              <w:rPr>
                <w:rFonts w:cs="Times New Roman"/>
              </w:rPr>
            </w:pPr>
            <w:r w:rsidRPr="0007216E">
              <w:rPr>
                <w:rFonts w:cs="Times New Roman"/>
              </w:rPr>
              <w:t>b) Giấy phép, quyết định hoặc văn bản cho phép của cơ quan nhà nước có thẩm quyền (nếu có) theo quy định của Luật này và pháp luật có liên quan;</w:t>
            </w:r>
          </w:p>
          <w:p w14:paraId="74689746" w14:textId="77777777" w:rsidR="008D59F9" w:rsidRPr="0007216E" w:rsidRDefault="00000000">
            <w:pPr>
              <w:jc w:val="both"/>
              <w:rPr>
                <w:rFonts w:cs="Times New Roman"/>
              </w:rPr>
            </w:pPr>
            <w:r w:rsidRPr="0007216E">
              <w:rPr>
                <w:rFonts w:cs="Times New Roman"/>
              </w:rPr>
              <w:t>d)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w:t>
            </w:r>
          </w:p>
          <w:p w14:paraId="6B806092" w14:textId="77777777" w:rsidR="008D59F9" w:rsidRPr="0007216E" w:rsidRDefault="00000000">
            <w:pPr>
              <w:jc w:val="both"/>
              <w:rPr>
                <w:rFonts w:cs="Times New Roman"/>
              </w:rPr>
            </w:pPr>
            <w:r w:rsidRPr="0007216E">
              <w:rPr>
                <w:rFonts w:cs="Times New Roman"/>
              </w:rPr>
              <w:t>đ) Điều kiện tự nhiên, tài nguyên, môi trường, hệ sinh thái và sức chịu tải của khu vực biển; hiện trạng khu vực biển; khả năng chồng lấn, xung đột với hoạt động hợp pháp khác;</w:t>
            </w:r>
          </w:p>
          <w:p w14:paraId="3705C2E4" w14:textId="77777777" w:rsidR="008D59F9" w:rsidRPr="0007216E" w:rsidRDefault="00000000">
            <w:pPr>
              <w:jc w:val="both"/>
              <w:rPr>
                <w:rFonts w:cs="Times New Roman"/>
              </w:rPr>
            </w:pPr>
            <w:r w:rsidRPr="0007216E">
              <w:rPr>
                <w:rFonts w:cs="Times New Roman"/>
              </w:rPr>
              <w:t>e) Năng lực thực hiện dự án, hoạt động trên khu vực biển; năng lực thực hiện nghĩa vụ của tổ chức, cá nhân sử dụng khu vực biển theo quy định của pháp luật chuyên ngành;</w:t>
            </w:r>
          </w:p>
          <w:p w14:paraId="7312766C" w14:textId="77777777" w:rsidR="008D59F9" w:rsidRPr="0007216E" w:rsidRDefault="00000000">
            <w:pPr>
              <w:jc w:val="both"/>
              <w:rPr>
                <w:rFonts w:cs="Times New Roman"/>
              </w:rPr>
            </w:pPr>
            <w:r w:rsidRPr="0007216E">
              <w:rPr>
                <w:rFonts w:cs="Times New Roman"/>
              </w:rPr>
              <w:t>g) Yêu cầu bảo đảm quốc phòng, an ninh, bảo vệ chủ quyền, quyền chủ quyền và quyền tài phán quốc gia; an toàn hàng hải; phòng, chống thiên tai; ứng phó sự cố môi trường biển; bảo vệ môi trường, hệ sinh thái biển;</w:t>
            </w:r>
          </w:p>
          <w:p w14:paraId="26560605" w14:textId="77777777" w:rsidR="008D59F9" w:rsidRPr="0007216E" w:rsidRDefault="00000000">
            <w:pPr>
              <w:jc w:val="both"/>
              <w:rPr>
                <w:rFonts w:cs="Times New Roman"/>
              </w:rPr>
            </w:pPr>
            <w:r w:rsidRPr="0007216E">
              <w:rPr>
                <w:rFonts w:cs="Times New Roman"/>
              </w:rPr>
              <w:t>h) Kết quả đấu giá quyền sử dụng khu vực biển đối với trường hợp giao, cho thuê khu vực biển thông qua đấu giá quyền sử dụng khu vực biển.</w:t>
            </w:r>
          </w:p>
          <w:p w14:paraId="4D31C02A" w14:textId="77777777" w:rsidR="008D59F9" w:rsidRPr="0007216E" w:rsidRDefault="00000000">
            <w:pPr>
              <w:jc w:val="both"/>
              <w:rPr>
                <w:rFonts w:cs="Times New Roman"/>
              </w:rPr>
            </w:pPr>
            <w:r w:rsidRPr="0007216E">
              <w:rPr>
                <w:rFonts w:cs="Times New Roman"/>
              </w:rPr>
              <w:t>2. Cơ quan nhà nước có thẩm quyền từ chối giao, cho thuê hoặc đăng ký sử dụng khu vực biển trong các trường hợp sau đây:</w:t>
            </w:r>
          </w:p>
          <w:p w14:paraId="08A5D6A4" w14:textId="77777777" w:rsidR="008D59F9" w:rsidRPr="0007216E" w:rsidRDefault="00000000">
            <w:pPr>
              <w:jc w:val="both"/>
              <w:rPr>
                <w:rFonts w:cs="Times New Roman"/>
              </w:rPr>
            </w:pPr>
            <w:r w:rsidRPr="0007216E">
              <w:rPr>
                <w:rFonts w:cs="Times New Roman"/>
              </w:rPr>
              <w:t>a) Việc sử dụng khu vực biển làm phương hại đến quốc phòng, an ninh, chủ quyền, quyền chủ quyền, quyền tài phán và lợi ích quốc gia trên biển;</w:t>
            </w:r>
          </w:p>
          <w:p w14:paraId="5D27FAB6" w14:textId="77777777" w:rsidR="008D59F9" w:rsidRPr="0007216E" w:rsidRDefault="00000000">
            <w:pPr>
              <w:jc w:val="both"/>
              <w:rPr>
                <w:rFonts w:cs="Times New Roman"/>
              </w:rPr>
            </w:pPr>
            <w:r w:rsidRPr="0007216E">
              <w:rPr>
                <w:rFonts w:cs="Times New Roman"/>
              </w:rPr>
              <w:lastRenderedPageBreak/>
              <w:t>b) Khu vực biển thuộc khu vực cấm sử dụng, khu vực bảo vệ nghiêm ngặt hoặc khu vực không được sử dụng theo quy định của pháp luật;</w:t>
            </w:r>
          </w:p>
          <w:p w14:paraId="61CA0D9A" w14:textId="77777777" w:rsidR="008D59F9" w:rsidRPr="0007216E" w:rsidRDefault="00000000">
            <w:pPr>
              <w:jc w:val="both"/>
              <w:rPr>
                <w:rFonts w:cs="Times New Roman"/>
              </w:rPr>
            </w:pPr>
            <w:r w:rsidRPr="0007216E">
              <w:rPr>
                <w:rFonts w:cs="Times New Roman"/>
              </w:rPr>
              <w:t>c) Hoạt động sử dụng khu vực biển có nguy cơ gây ô nhiễm, suy thoái nghiêm trọng môi trường biển, hủy hoại hệ sinh thái biển, ảnh hưởng nghiêm trọng đến nguồn lợi thủy sản, di sản văn hóa hoặc sức khỏe con người;</w:t>
            </w:r>
          </w:p>
          <w:p w14:paraId="1F78C5F5" w14:textId="77777777" w:rsidR="008D59F9" w:rsidRPr="0007216E" w:rsidRDefault="00000000">
            <w:pPr>
              <w:jc w:val="both"/>
              <w:rPr>
                <w:rFonts w:cs="Times New Roman"/>
              </w:rPr>
            </w:pPr>
            <w:r w:rsidRPr="0007216E">
              <w:rPr>
                <w:rFonts w:cs="Times New Roman"/>
              </w:rPr>
              <w:t>d) Khu vực biển đang có tranh chấp chưa được xử lý;</w:t>
            </w:r>
          </w:p>
          <w:p w14:paraId="774F08E4" w14:textId="77777777" w:rsidR="008D59F9" w:rsidRPr="0007216E" w:rsidRDefault="00000000">
            <w:pPr>
              <w:jc w:val="both"/>
              <w:rPr>
                <w:rFonts w:cs="Times New Roman"/>
              </w:rPr>
            </w:pPr>
            <w:r w:rsidRPr="0007216E">
              <w:rPr>
                <w:rFonts w:cs="Times New Roman"/>
              </w:rPr>
              <w:t>đ) Hồ sơ, thông tin đề nghị giao, cho thuê, đăng ký sử dụng khu vực biển không trung thực; không đảm bảo nguyên tắc, căn cứ giao, cho thuê, đăng ký sử dụng khu vực biển;</w:t>
            </w:r>
          </w:p>
          <w:p w14:paraId="2E14F835" w14:textId="77777777" w:rsidR="008D59F9" w:rsidRPr="0007216E" w:rsidRDefault="00000000">
            <w:pPr>
              <w:jc w:val="both"/>
              <w:rPr>
                <w:rFonts w:cs="Times New Roman"/>
              </w:rPr>
            </w:pPr>
            <w:r w:rsidRPr="0007216E">
              <w:rPr>
                <w:rFonts w:cs="Times New Roman"/>
              </w:rPr>
              <w:t>e) Không thuộc đối tượng giao, cho thuê, đăng ký sử dụng khu vực biển theo quy định của pháp luật.</w:t>
            </w:r>
          </w:p>
        </w:tc>
        <w:tc>
          <w:tcPr>
            <w:tcW w:w="4677" w:type="dxa"/>
          </w:tcPr>
          <w:p w14:paraId="7582D9F3" w14:textId="77777777" w:rsidR="00407C13" w:rsidRPr="0007216E" w:rsidRDefault="00407C13" w:rsidP="00AC23DA">
            <w:pPr>
              <w:jc w:val="both"/>
              <w:rPr>
                <w:rFonts w:cs="Times New Roman"/>
                <w:lang w:val="de-DE"/>
              </w:rPr>
            </w:pPr>
            <w:r w:rsidRPr="0007216E">
              <w:rPr>
                <w:rFonts w:cs="Times New Roman"/>
                <w:lang w:val="de-DE"/>
              </w:rPr>
              <w:lastRenderedPageBreak/>
              <w:t>- Luật Đấu giá tài sản: quy định nguyên tắc, trình tự, thủ tục đấu giá tài sản, đấu giá công khai, minh bạch, cạnh tranh; là căn cứ đối chiếu quy định đấu giá quyền sử dụng khu vực biển như một công cụ phân bổ tài nguyên, không phải thủ tục lựa chọn nhà đầu tư thứ hai.</w:t>
            </w:r>
          </w:p>
          <w:p w14:paraId="37F0312B"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149B1C0F"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1D903255" w14:textId="77777777" w:rsidR="00407C13" w:rsidRPr="0007216E" w:rsidRDefault="00407C13" w:rsidP="00AC23DA">
            <w:pPr>
              <w:jc w:val="both"/>
              <w:rPr>
                <w:rFonts w:cs="Times New Roman"/>
                <w:lang w:val="de-DE"/>
              </w:rPr>
            </w:pPr>
            <w:r w:rsidRPr="0007216E">
              <w:rPr>
                <w:rFonts w:cs="Times New Roman"/>
                <w:lang w:val="de-DE"/>
              </w:rPr>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tc>
        <w:tc>
          <w:tcPr>
            <w:tcW w:w="1843" w:type="dxa"/>
          </w:tcPr>
          <w:p w14:paraId="3FE7BA46" w14:textId="77777777" w:rsidR="00407C13" w:rsidRPr="0007216E" w:rsidRDefault="00407C13" w:rsidP="00AC23DA">
            <w:pPr>
              <w:jc w:val="both"/>
              <w:rPr>
                <w:rFonts w:cs="Times New Roman"/>
                <w:lang w:val="de-DE"/>
              </w:rPr>
            </w:pPr>
            <w:r w:rsidRPr="0007216E">
              <w:rPr>
                <w:rFonts w:cs="Times New Roman"/>
                <w:lang w:val="de-DE"/>
              </w:rPr>
              <w:t>Cơ bản phù hợp với Hiến pháp về tài sản công, Luật Biển Việt Nam, Bộ luật Dân sự, Luật Đầu tư, Luật Đất đai, Luật Ngân sách nhà nước, Luật Quản lý thuế và các luật chuyên ngành. Quyền sử dụng khu vực biển được xác lập là quyền sử dụng có điều kiện, có thời hạn, không phải quyền sở hữu biển.</w:t>
            </w:r>
          </w:p>
        </w:tc>
        <w:tc>
          <w:tcPr>
            <w:tcW w:w="1985" w:type="dxa"/>
          </w:tcPr>
          <w:p w14:paraId="37E1EFA3" w14:textId="77777777" w:rsidR="00407C13" w:rsidRPr="0007216E" w:rsidRDefault="00407C13" w:rsidP="00AC23DA">
            <w:pPr>
              <w:jc w:val="both"/>
              <w:rPr>
                <w:rFonts w:cs="Times New Roman"/>
                <w:lang w:val="de-DE"/>
              </w:rPr>
            </w:pPr>
            <w:r w:rsidRPr="0007216E">
              <w:rPr>
                <w:rFonts w:cs="Times New Roman"/>
                <w:lang w:val="de-DE"/>
              </w:rPr>
              <w:t>Tiếp tục chuẩn hóa hình thức giao, cho thuê, đăng ký; nghĩa vụ tài chính; đấu giá; giấy chứng nhận; hồ sơ hải chính; đồng thời bổ sung nguyên tắc không làm thay đổi chế độ pháp lý của các vùng biển và không thay thế giấy phép chuyên ngành.</w:t>
            </w:r>
          </w:p>
        </w:tc>
      </w:tr>
      <w:tr w:rsidR="00407C13" w:rsidRPr="0007216E" w14:paraId="78E93769" w14:textId="77777777" w:rsidTr="00AC23DA">
        <w:tc>
          <w:tcPr>
            <w:tcW w:w="5529" w:type="dxa"/>
          </w:tcPr>
          <w:p w14:paraId="0048CDC3"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040A5356" w14:textId="77777777" w:rsidR="008D59F9" w:rsidRPr="0007216E" w:rsidRDefault="00000000">
            <w:pPr>
              <w:jc w:val="both"/>
              <w:rPr>
                <w:rFonts w:cs="Times New Roman"/>
              </w:rPr>
            </w:pPr>
            <w:r w:rsidRPr="0007216E">
              <w:rPr>
                <w:rFonts w:cs="Times New Roman"/>
                <w:b/>
                <w:color w:val="000000"/>
              </w:rPr>
              <w:t>Mục 2 - SỬ DỤNG KHU VỰC BIỂN</w:t>
            </w:r>
          </w:p>
          <w:p w14:paraId="1B2BC524" w14:textId="77777777" w:rsidR="008D59F9" w:rsidRPr="0007216E" w:rsidRDefault="00000000">
            <w:pPr>
              <w:jc w:val="both"/>
              <w:rPr>
                <w:rFonts w:cs="Times New Roman"/>
              </w:rPr>
            </w:pPr>
            <w:r w:rsidRPr="0007216E">
              <w:rPr>
                <w:rFonts w:cs="Times New Roman"/>
                <w:b/>
                <w:color w:val="000000"/>
              </w:rPr>
              <w:t>Điều 27. Đấu giá quyền sử dụng khu vực biển</w:t>
            </w:r>
          </w:p>
          <w:p w14:paraId="7936AF15" w14:textId="77777777" w:rsidR="008D59F9" w:rsidRPr="0007216E" w:rsidRDefault="00000000">
            <w:pPr>
              <w:jc w:val="both"/>
              <w:rPr>
                <w:rFonts w:cs="Times New Roman"/>
              </w:rPr>
            </w:pPr>
            <w:r w:rsidRPr="0007216E">
              <w:rPr>
                <w:rFonts w:cs="Times New Roman"/>
              </w:rPr>
              <w:t>1. Đấu giá quyền sử dụng khu vực biển là việc cơ quan nhà nước có thẩm quyền tổ chức để lựa chọn tổ chức, cá nhân được giao, cho thuê khu vực biển thông qua hình thức cạnh tranh công khai về giá theo quy định của Luật Đấu giá tài sản.</w:t>
            </w:r>
          </w:p>
          <w:p w14:paraId="41E7AAB5" w14:textId="77777777" w:rsidR="008D59F9" w:rsidRPr="0007216E" w:rsidRDefault="00000000">
            <w:pPr>
              <w:jc w:val="both"/>
              <w:rPr>
                <w:rFonts w:cs="Times New Roman"/>
              </w:rPr>
            </w:pPr>
            <w:r w:rsidRPr="0007216E">
              <w:rPr>
                <w:rFonts w:cs="Times New Roman"/>
              </w:rPr>
              <w:t>2. Đấu giá quyền sử dụng khu vực biển được áp dụng đối với các trường hợp sau đây:</w:t>
            </w:r>
          </w:p>
          <w:p w14:paraId="6F8CBD8A" w14:textId="77777777" w:rsidR="008D59F9" w:rsidRPr="0007216E" w:rsidRDefault="00000000">
            <w:pPr>
              <w:jc w:val="both"/>
              <w:rPr>
                <w:rFonts w:cs="Times New Roman"/>
              </w:rPr>
            </w:pPr>
            <w:r w:rsidRPr="0007216E">
              <w:rPr>
                <w:rFonts w:cs="Times New Roman"/>
              </w:rPr>
              <w:t>a) Có từ hai tổ chức, cá nhân trở lên cùng đề xuất sử dụng một khu vực biển hoặc khu vực biển có phạm vi chồng lấn với cùng một mục đích sử dụng tại cùng một thời điểm;</w:t>
            </w:r>
          </w:p>
          <w:p w14:paraId="05504488" w14:textId="77777777" w:rsidR="008D59F9" w:rsidRPr="0007216E" w:rsidRDefault="00000000">
            <w:pPr>
              <w:jc w:val="both"/>
              <w:rPr>
                <w:rFonts w:cs="Times New Roman"/>
              </w:rPr>
            </w:pPr>
            <w:r w:rsidRPr="0007216E">
              <w:rPr>
                <w:rFonts w:cs="Times New Roman"/>
              </w:rPr>
              <w:t>b) Khu vực biển thuộc danh mục khu vực biển đấu giá đã được cơ quan có thẩm quyền phê duyệt;</w:t>
            </w:r>
          </w:p>
          <w:p w14:paraId="7361D05F" w14:textId="77777777" w:rsidR="008D59F9" w:rsidRPr="0007216E" w:rsidRDefault="00000000">
            <w:pPr>
              <w:jc w:val="both"/>
              <w:rPr>
                <w:rFonts w:cs="Times New Roman"/>
              </w:rPr>
            </w:pPr>
            <w:r w:rsidRPr="0007216E">
              <w:rPr>
                <w:rFonts w:cs="Times New Roman"/>
              </w:rPr>
              <w:t>c) Trường hợp khác do Chính phủ quy định.</w:t>
            </w:r>
          </w:p>
          <w:p w14:paraId="0A83CAD8" w14:textId="77777777" w:rsidR="008D59F9" w:rsidRPr="0007216E" w:rsidRDefault="00000000">
            <w:pPr>
              <w:jc w:val="both"/>
              <w:rPr>
                <w:rFonts w:cs="Times New Roman"/>
              </w:rPr>
            </w:pPr>
            <w:r w:rsidRPr="0007216E">
              <w:rPr>
                <w:rFonts w:cs="Times New Roman"/>
              </w:rPr>
              <w:t>3. Không áp dụng đấu giá quyền sử dụng khu vực biển đối với các trường hợp sau đây:</w:t>
            </w:r>
          </w:p>
          <w:p w14:paraId="7D097D88" w14:textId="77777777" w:rsidR="008D59F9" w:rsidRPr="0007216E" w:rsidRDefault="00000000">
            <w:pPr>
              <w:jc w:val="both"/>
              <w:rPr>
                <w:rFonts w:cs="Times New Roman"/>
              </w:rPr>
            </w:pPr>
            <w:r w:rsidRPr="0007216E">
              <w:rPr>
                <w:rFonts w:cs="Times New Roman"/>
              </w:rPr>
              <w:t>a) Giao, cho thuê, đăng ký sử dụng khu vực biển không thu tiền sử dụng khu vực biển;</w:t>
            </w:r>
          </w:p>
          <w:p w14:paraId="7021CC08" w14:textId="77777777" w:rsidR="008D59F9" w:rsidRPr="0007216E" w:rsidRDefault="00000000">
            <w:pPr>
              <w:jc w:val="both"/>
              <w:rPr>
                <w:rFonts w:cs="Times New Roman"/>
              </w:rPr>
            </w:pPr>
            <w:r w:rsidRPr="0007216E">
              <w:rPr>
                <w:rFonts w:cs="Times New Roman"/>
              </w:rPr>
              <w:t>b) Giao, cho thuê, đăng ký khu vực biển để thực hiện dự án đầu tư mà nhà đầu tư đã được lựa chọn thông qua đấu thầu hoặc phương thức cạnh tranh khác theo quy định của pháp luật, trong đó hồ sơ, tiêu chí lựa chọn nhà đầu tư đã xác định khu vực biển sử dụng và phản ánh giá trị kinh tế, nghĩa vụ tài chính đối với việc sử dụng khu vực biển. Kết quả lựa chọn nhà đầu tư là căn cứ để cơ quan nhà nước có thẩm quyền giao, cho thuê, đăng ký khu vực biển và xác định nghĩa vụ tài chính theo quy định của Luật này;</w:t>
            </w:r>
          </w:p>
          <w:p w14:paraId="5B9D3209" w14:textId="77777777" w:rsidR="008D59F9" w:rsidRPr="0007216E" w:rsidRDefault="00000000">
            <w:pPr>
              <w:jc w:val="both"/>
              <w:rPr>
                <w:rFonts w:cs="Times New Roman"/>
              </w:rPr>
            </w:pPr>
            <w:r w:rsidRPr="0007216E">
              <w:rPr>
                <w:rFonts w:cs="Times New Roman"/>
              </w:rPr>
              <w:t>c) Trường hợp khác do Chính phủ quy định.</w:t>
            </w:r>
          </w:p>
          <w:p w14:paraId="38956919" w14:textId="77777777" w:rsidR="008D59F9" w:rsidRPr="0007216E" w:rsidRDefault="00000000">
            <w:pPr>
              <w:jc w:val="both"/>
              <w:rPr>
                <w:rFonts w:cs="Times New Roman"/>
              </w:rPr>
            </w:pPr>
            <w:r w:rsidRPr="0007216E">
              <w:rPr>
                <w:rFonts w:cs="Times New Roman"/>
              </w:rPr>
              <w:lastRenderedPageBreak/>
              <w:t>4. Trình tự, thủ tục đấu giá quyền sử dụng khu vực biển thực hiện theo quy định của Luật Đấu giá tài sản. Việc đấu giá quyền sử dụng khu vực biển phải công khai, minh bạch, cạnh tranh lành mạnh, phù hợp quy hoạch, bảo vệ môi trường, quốc phòng, an ninh và không làm phát sinh thủ tục lựa chọn chủ thể trái với các quy định của pháp luật.</w:t>
            </w:r>
          </w:p>
          <w:p w14:paraId="56EDB827" w14:textId="77777777" w:rsidR="008D59F9" w:rsidRPr="0007216E" w:rsidRDefault="00000000">
            <w:pPr>
              <w:jc w:val="both"/>
              <w:rPr>
                <w:rFonts w:cs="Times New Roman"/>
              </w:rPr>
            </w:pPr>
            <w:r w:rsidRPr="0007216E">
              <w:rPr>
                <w:rFonts w:cs="Times New Roman"/>
              </w:rPr>
              <w:t>5. Chính phủ quy định chi tiết các trường hợp đấu giá quyền sử dụng khu vực biển tại khoản 2 Điều này; thẩm quyền, trình tự lập và phê duyệt danh mục khu vực biển đấu giá; cơ quan có thẩm quyền phê duyệt kết quả đấu giá quyền sử dụng khu vực biển.</w:t>
            </w:r>
          </w:p>
        </w:tc>
        <w:tc>
          <w:tcPr>
            <w:tcW w:w="4677" w:type="dxa"/>
          </w:tcPr>
          <w:p w14:paraId="78BE825C" w14:textId="77777777" w:rsidR="00407C13" w:rsidRPr="0007216E" w:rsidRDefault="00407C13" w:rsidP="00AC23DA">
            <w:pPr>
              <w:jc w:val="both"/>
              <w:rPr>
                <w:rFonts w:cs="Times New Roman"/>
                <w:lang w:val="de-DE"/>
              </w:rPr>
            </w:pPr>
            <w:r w:rsidRPr="0007216E">
              <w:rPr>
                <w:rFonts w:cs="Times New Roman"/>
                <w:lang w:val="de-DE"/>
              </w:rPr>
              <w:lastRenderedPageBreak/>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3F9C0D97"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60C23198"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14F588F6" w14:textId="77777777" w:rsidR="00407C13" w:rsidRPr="0007216E" w:rsidRDefault="00407C13" w:rsidP="00AC23DA">
            <w:pPr>
              <w:jc w:val="both"/>
              <w:rPr>
                <w:rFonts w:cs="Times New Roman"/>
                <w:lang w:val="de-DE"/>
              </w:rPr>
            </w:pPr>
            <w:r w:rsidRPr="0007216E">
              <w:rPr>
                <w:rFonts w:cs="Times New Roman"/>
                <w:lang w:val="de-DE"/>
              </w:rPr>
              <w:t xml:space="preserve">- Luật Bảo vệ môi trường và Luật sửa đổi, bổ sung một số điều của 15 luật trong lĩnh vực nông nghiệp và môi </w:t>
            </w:r>
            <w:r w:rsidRPr="0007216E">
              <w:rPr>
                <w:rFonts w:cs="Times New Roman"/>
                <w:lang w:val="de-DE"/>
              </w:rPr>
              <w:lastRenderedPageBreak/>
              <w:t>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2A93F8B2"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tc>
        <w:tc>
          <w:tcPr>
            <w:tcW w:w="1843" w:type="dxa"/>
          </w:tcPr>
          <w:p w14:paraId="09B88867"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Hiến pháp về tài sản công, Luật Biển Việt Nam, Bộ luật Dân sự, Luật Đầu tư, Luật Đất đai, Luật Ngân sách nhà nước, Luật Quản lý thuế và các luật chuyên ngành. Quyền sử dụng khu vực biển được xác lập là quyền sử dụng có điều kiện, có thời hạn, không phải quyền sở hữu biển.</w:t>
            </w:r>
          </w:p>
        </w:tc>
        <w:tc>
          <w:tcPr>
            <w:tcW w:w="1985" w:type="dxa"/>
          </w:tcPr>
          <w:p w14:paraId="075592B1" w14:textId="77777777" w:rsidR="00407C13" w:rsidRPr="0007216E" w:rsidRDefault="00407C13" w:rsidP="00AC23DA">
            <w:pPr>
              <w:jc w:val="both"/>
              <w:rPr>
                <w:rFonts w:cs="Times New Roman"/>
                <w:lang w:val="de-DE"/>
              </w:rPr>
            </w:pPr>
            <w:r w:rsidRPr="0007216E">
              <w:rPr>
                <w:rFonts w:cs="Times New Roman"/>
                <w:lang w:val="de-DE"/>
              </w:rPr>
              <w:t>Tiếp tục chuẩn hóa hình thức giao, cho thuê, đăng ký; nghĩa vụ tài chính; đấu giá; giấy chứng nhận; hồ sơ hải chính; đồng thời bổ sung nguyên tắc không làm thay đổi chế độ pháp lý của các vùng biển và không thay thế giấy phép chuyên ngành.</w:t>
            </w:r>
          </w:p>
        </w:tc>
      </w:tr>
      <w:tr w:rsidR="00407C13" w:rsidRPr="0007216E" w14:paraId="376FC194" w14:textId="77777777" w:rsidTr="00AC23DA">
        <w:tc>
          <w:tcPr>
            <w:tcW w:w="5529" w:type="dxa"/>
          </w:tcPr>
          <w:p w14:paraId="25FFB04E"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5D1B6F3C" w14:textId="77777777" w:rsidR="008D59F9" w:rsidRPr="0007216E" w:rsidRDefault="00000000">
            <w:pPr>
              <w:jc w:val="both"/>
              <w:rPr>
                <w:rFonts w:cs="Times New Roman"/>
              </w:rPr>
            </w:pPr>
            <w:r w:rsidRPr="0007216E">
              <w:rPr>
                <w:rFonts w:cs="Times New Roman"/>
                <w:b/>
                <w:color w:val="000000"/>
              </w:rPr>
              <w:t>Mục 2 - SỬ DỤNG KHU VỰC BIỂN</w:t>
            </w:r>
          </w:p>
          <w:p w14:paraId="008734E8" w14:textId="77777777" w:rsidR="008D59F9" w:rsidRPr="0007216E" w:rsidRDefault="00000000">
            <w:pPr>
              <w:jc w:val="both"/>
              <w:rPr>
                <w:rFonts w:cs="Times New Roman"/>
              </w:rPr>
            </w:pPr>
            <w:r w:rsidRPr="0007216E">
              <w:rPr>
                <w:rFonts w:cs="Times New Roman"/>
                <w:b/>
                <w:color w:val="000000"/>
              </w:rPr>
              <w:t>Điều 28. Quyền và nghĩa vụ của tổ chức, cá nhân được giao, cho thuê, đăng ký sử dụng khu vực biển</w:t>
            </w:r>
          </w:p>
          <w:p w14:paraId="5E054F2B" w14:textId="77777777" w:rsidR="008D59F9" w:rsidRPr="0007216E" w:rsidRDefault="00000000">
            <w:pPr>
              <w:jc w:val="both"/>
              <w:rPr>
                <w:rFonts w:cs="Times New Roman"/>
              </w:rPr>
            </w:pPr>
            <w:r w:rsidRPr="0007216E">
              <w:rPr>
                <w:rFonts w:cs="Times New Roman"/>
              </w:rPr>
              <w:t>1. Tổ chức, cá nhân được giao, cho thuê, đăng ký sử dụng khu vực biển có các quyền chung sau đây:</w:t>
            </w:r>
          </w:p>
          <w:p w14:paraId="0CBB08E1" w14:textId="77777777" w:rsidR="008D59F9" w:rsidRPr="0007216E" w:rsidRDefault="00000000">
            <w:pPr>
              <w:jc w:val="both"/>
              <w:rPr>
                <w:rFonts w:cs="Times New Roman"/>
              </w:rPr>
            </w:pPr>
            <w:r w:rsidRPr="0007216E">
              <w:rPr>
                <w:rFonts w:cs="Times New Roman"/>
              </w:rPr>
              <w:t>a) Được sử dụng khu vực biển theo đúng mục đích, phạm vi, thời hạn được cơ quan nhà nước có thẩm quyền xác lập, ghi nhận;</w:t>
            </w:r>
          </w:p>
          <w:p w14:paraId="7E506006" w14:textId="77777777" w:rsidR="008D59F9" w:rsidRPr="0007216E" w:rsidRDefault="00000000">
            <w:pPr>
              <w:jc w:val="both"/>
              <w:rPr>
                <w:rFonts w:cs="Times New Roman"/>
              </w:rPr>
            </w:pPr>
            <w:r w:rsidRPr="0007216E">
              <w:rPr>
                <w:rFonts w:cs="Times New Roman"/>
              </w:rPr>
              <w:t>b) Hưởng thành quả lao động, kết quả đầu tư hợp pháp; sở hữu tài sản gắn liền với khu vực biển được hình thành hợp pháp theo quy định của pháp luật;</w:t>
            </w:r>
          </w:p>
          <w:p w14:paraId="6C80C089" w14:textId="77777777" w:rsidR="008D59F9" w:rsidRPr="0007216E" w:rsidRDefault="00000000">
            <w:pPr>
              <w:jc w:val="both"/>
              <w:rPr>
                <w:rFonts w:cs="Times New Roman"/>
              </w:rPr>
            </w:pPr>
            <w:r w:rsidRPr="0007216E">
              <w:rPr>
                <w:rFonts w:cs="Times New Roman"/>
              </w:rPr>
              <w:t>c) Được xem xét miễn, giảm tiền sử dụng khu vực biển theo quy định của pháp luật;</w:t>
            </w:r>
          </w:p>
          <w:p w14:paraId="22673970" w14:textId="77777777" w:rsidR="008D59F9" w:rsidRPr="0007216E" w:rsidRDefault="00000000">
            <w:pPr>
              <w:jc w:val="both"/>
              <w:rPr>
                <w:rFonts w:cs="Times New Roman"/>
              </w:rPr>
            </w:pPr>
            <w:r w:rsidRPr="0007216E">
              <w:rPr>
                <w:rFonts w:cs="Times New Roman"/>
              </w:rPr>
              <w:t>d) Được Nhà nước bảo hộ quyền, lợi ích hợp pháp; được xem xét sửa đổi, bổ sung quyết định giao, hợp đồng cho thuê, nội dung đăng ký sử dụng khu vực biển, trả lại khu vực biển;</w:t>
            </w:r>
          </w:p>
          <w:p w14:paraId="6D13464A" w14:textId="77777777" w:rsidR="008D59F9" w:rsidRPr="0007216E" w:rsidRDefault="00000000">
            <w:pPr>
              <w:jc w:val="both"/>
              <w:rPr>
                <w:rFonts w:cs="Times New Roman"/>
              </w:rPr>
            </w:pPr>
            <w:r w:rsidRPr="0007216E">
              <w:rPr>
                <w:rFonts w:cs="Times New Roman"/>
              </w:rPr>
              <w:t>đ) Được bồi thường, hỗ trợ khi Nhà nước thu hồi khu vực biển theo quy định của pháp luật;</w:t>
            </w:r>
          </w:p>
          <w:p w14:paraId="177C8576" w14:textId="77777777" w:rsidR="008D59F9" w:rsidRPr="0007216E" w:rsidRDefault="00000000">
            <w:pPr>
              <w:jc w:val="both"/>
              <w:rPr>
                <w:rFonts w:cs="Times New Roman"/>
              </w:rPr>
            </w:pPr>
            <w:r w:rsidRPr="0007216E">
              <w:rPr>
                <w:rFonts w:cs="Times New Roman"/>
              </w:rPr>
              <w:t>e) Khiếu nại, tố cáo, khởi kiện và thực hiện quyền khác theo quy định của pháp luật.</w:t>
            </w:r>
          </w:p>
          <w:p w14:paraId="1F18CE05" w14:textId="77777777" w:rsidR="008D59F9" w:rsidRPr="0007216E" w:rsidRDefault="00000000">
            <w:pPr>
              <w:jc w:val="both"/>
              <w:rPr>
                <w:rFonts w:cs="Times New Roman"/>
              </w:rPr>
            </w:pPr>
            <w:r w:rsidRPr="0007216E">
              <w:rPr>
                <w:rFonts w:cs="Times New Roman"/>
              </w:rPr>
              <w:t xml:space="preserve">2. Tổ chức, cá nhân được giao khu vực biển, được cho thuê khu vực biển nộp tiền sử dụng khu vực biển một lần cho cả thời gian thuê có quyền chuyển nhượng, cho thuê lại, góp vốn, thế chấp bằng </w:t>
            </w:r>
            <w:r w:rsidRPr="0007216E">
              <w:rPr>
                <w:rFonts w:cs="Times New Roman"/>
              </w:rPr>
              <w:lastRenderedPageBreak/>
              <w:t>quyền sử dụng khu vực biển và tài sản gắn liền với khu vực biển khi đáp ứng điều kiện của Luật này và pháp luật có liên quan; được cấp, cấp lại, chỉnh lý Giấy chứng nhận theo quy định của pháp luật.</w:t>
            </w:r>
          </w:p>
          <w:p w14:paraId="15A45A9A" w14:textId="77777777" w:rsidR="008D59F9" w:rsidRPr="0007216E" w:rsidRDefault="00000000">
            <w:pPr>
              <w:jc w:val="both"/>
              <w:rPr>
                <w:rFonts w:cs="Times New Roman"/>
              </w:rPr>
            </w:pPr>
            <w:r w:rsidRPr="0007216E">
              <w:rPr>
                <w:rFonts w:cs="Times New Roman"/>
              </w:rPr>
              <w:t>3. Tổ chức, cá nhân được cho thuê khu vực biển nộp tiền sử dụng khu vực biển hàng năm có quyền chuyển nhượng, góp vốn, thế chấp tài sản gắn liền với khu vực biển khi đáp ứng điều kiện của Luật này và pháp luật có liên quan; được cấp, cấp lại, chỉnh lý Giấy chứng nhận theo quy định của pháp luật; không được chuyển nhượng, cho thuê lại, góp vốn, thế chấp bằng quyền sử dụng khu vực biển.</w:t>
            </w:r>
          </w:p>
          <w:p w14:paraId="5D34960B" w14:textId="77777777" w:rsidR="008D59F9" w:rsidRPr="0007216E" w:rsidRDefault="00000000">
            <w:pPr>
              <w:jc w:val="both"/>
              <w:rPr>
                <w:rFonts w:cs="Times New Roman"/>
              </w:rPr>
            </w:pPr>
            <w:r w:rsidRPr="0007216E">
              <w:rPr>
                <w:rFonts w:cs="Times New Roman"/>
              </w:rPr>
              <w:t>4. Tổ chức, cá nhân đăng ký sử dụng khu vực biển có quyền chuyển nhượng, góp vốn, thế chấp tài sản gắn liền với khu vực biển khi đáp ứng điều kiện của Luật này và pháp luật có liên quan; không được cấp Giấy chứng nhận; không được chuyển nhượng, cho thuê lại, góp vốn, thế chấp bằng quyền sử dụng khu vực biển.</w:t>
            </w:r>
          </w:p>
          <w:p w14:paraId="456D0481" w14:textId="77777777" w:rsidR="008D59F9" w:rsidRPr="0007216E" w:rsidRDefault="00000000">
            <w:pPr>
              <w:jc w:val="both"/>
              <w:rPr>
                <w:rFonts w:cs="Times New Roman"/>
              </w:rPr>
            </w:pPr>
            <w:r w:rsidRPr="0007216E">
              <w:rPr>
                <w:rFonts w:cs="Times New Roman"/>
              </w:rPr>
              <w:t>5. Cá nhân Việt Nam được giao, cho thuê khu vực biển được để thừa kế quyền sử dụng khu vực biển theo pháp luật dân sự. Người nhận thừa kế được tiếp tục sử dụng khu vực biển và có trách nhiệm thực hiện sửa đổi, bổ sung quyết định giao, hợp đồng thuê khu vực biển theo quy định.</w:t>
            </w:r>
          </w:p>
          <w:p w14:paraId="0252A0E8" w14:textId="77777777" w:rsidR="008D59F9" w:rsidRPr="0007216E" w:rsidRDefault="00000000">
            <w:pPr>
              <w:jc w:val="both"/>
              <w:rPr>
                <w:rFonts w:cs="Times New Roman"/>
              </w:rPr>
            </w:pPr>
            <w:r w:rsidRPr="0007216E">
              <w:rPr>
                <w:rFonts w:cs="Times New Roman"/>
              </w:rPr>
              <w:t>6. Việc chuyển giao dự án đầu tư hoặc tài sản gắn liền với khu vực biển không làm đương nhiên chuyển giao quyền sử dụng khu vực biển hoặc quyền, nghĩa vụ phát sinh từ quyết định giao khu vực biển, hợp đồng thuê khu vực biển, văn bản ghi nhận đăng ký sử dụng khu vực biển. Bên nhận chuyển giao chỉ được tiếp tục sử dụng khu vực biển khi đáp ứng các điều kiện theo quy định của Luật này, pháp luật về đầu tư, pháp luật chuyên ngành có liên quan và điều ước quốc tế mà nước Cộng hòa xã hội chủ nghĩa Việt Nam là thành viên; phải thực hiện việc điều chỉnh quyết định giao khu vực biển, hợp đồng thuê khu vực biển hoặc đăng ký thay đổi nội dung sử dụng khu vực biển theo quy định của Luật này.</w:t>
            </w:r>
          </w:p>
          <w:p w14:paraId="36F3A82B" w14:textId="77777777" w:rsidR="008D59F9" w:rsidRPr="0007216E" w:rsidRDefault="00000000">
            <w:pPr>
              <w:jc w:val="both"/>
              <w:rPr>
                <w:rFonts w:cs="Times New Roman"/>
              </w:rPr>
            </w:pPr>
            <w:r w:rsidRPr="0007216E">
              <w:rPr>
                <w:rFonts w:cs="Times New Roman"/>
              </w:rPr>
              <w:t>7. Quyền của tổ chức, cá nhân nhận góp vốn bằng quyền sử dụng khu vực biển:</w:t>
            </w:r>
          </w:p>
          <w:p w14:paraId="3C8742D4" w14:textId="77777777" w:rsidR="008D59F9" w:rsidRPr="0007216E" w:rsidRDefault="00000000">
            <w:pPr>
              <w:jc w:val="both"/>
              <w:rPr>
                <w:rFonts w:cs="Times New Roman"/>
              </w:rPr>
            </w:pPr>
            <w:r w:rsidRPr="0007216E">
              <w:rPr>
                <w:rFonts w:cs="Times New Roman"/>
              </w:rPr>
              <w:t>a) Được Nhà nước bảo hộ quyền, lợi ích hợp pháp theo quy định của pháp luật;</w:t>
            </w:r>
          </w:p>
          <w:p w14:paraId="2C1B9B41" w14:textId="77777777" w:rsidR="008D59F9" w:rsidRPr="0007216E" w:rsidRDefault="00000000">
            <w:pPr>
              <w:jc w:val="both"/>
              <w:rPr>
                <w:rFonts w:cs="Times New Roman"/>
              </w:rPr>
            </w:pPr>
            <w:r w:rsidRPr="0007216E">
              <w:rPr>
                <w:rFonts w:cs="Times New Roman"/>
              </w:rPr>
              <w:t>b) Có các quyền quy định tại Điều này sau khi được Nhà nước giao khu vực biển, ký hợp đồng cho thuê khu vực biển trên cơ sở nhận chuyển nhượng quyền sử dụng khu vực biển hoặc nhận góp vốn bằng quyền sử dụng khu vực biển từ tổ chức, cá nhân theo quy định của pháp luật.</w:t>
            </w:r>
          </w:p>
          <w:p w14:paraId="3A1FD718" w14:textId="77777777" w:rsidR="008D59F9" w:rsidRPr="0007216E" w:rsidRDefault="00000000">
            <w:pPr>
              <w:jc w:val="both"/>
              <w:rPr>
                <w:rFonts w:cs="Times New Roman"/>
              </w:rPr>
            </w:pPr>
            <w:r w:rsidRPr="0007216E">
              <w:rPr>
                <w:rFonts w:cs="Times New Roman"/>
              </w:rPr>
              <w:t>8. Tổ chức, cá nhân được giao, cho thuê, đăng ký sử dụng khu vực biển có các nghĩa vụ sau đây:</w:t>
            </w:r>
          </w:p>
          <w:p w14:paraId="728B7C52" w14:textId="77777777" w:rsidR="008D59F9" w:rsidRPr="0007216E" w:rsidRDefault="00000000">
            <w:pPr>
              <w:jc w:val="both"/>
              <w:rPr>
                <w:rFonts w:cs="Times New Roman"/>
              </w:rPr>
            </w:pPr>
            <w:r w:rsidRPr="0007216E">
              <w:rPr>
                <w:rFonts w:cs="Times New Roman"/>
              </w:rPr>
              <w:lastRenderedPageBreak/>
              <w:t>a) Đưa khu vực biển vào sử dụng theo đúng hình thức, mục đích, vị trí, tọa độ, ranh giới, diện tích, độ sâu, độ cao, thời hạn được phép sử dụng khu vực biển;</w:t>
            </w:r>
          </w:p>
          <w:p w14:paraId="6C2D565D" w14:textId="77777777" w:rsidR="008D59F9" w:rsidRPr="0007216E" w:rsidRDefault="00000000">
            <w:pPr>
              <w:jc w:val="both"/>
              <w:rPr>
                <w:rFonts w:cs="Times New Roman"/>
              </w:rPr>
            </w:pPr>
            <w:r w:rsidRPr="0007216E">
              <w:rPr>
                <w:rFonts w:cs="Times New Roman"/>
              </w:rPr>
              <w:t>b) Thực hiện đầy đủ nghĩa vụ tài chính, báo cáo, cung cấp thông tin theo quy định;</w:t>
            </w:r>
          </w:p>
          <w:p w14:paraId="2257224D" w14:textId="77777777" w:rsidR="008D59F9" w:rsidRPr="0007216E" w:rsidRDefault="00000000">
            <w:pPr>
              <w:jc w:val="both"/>
              <w:rPr>
                <w:rFonts w:cs="Times New Roman"/>
              </w:rPr>
            </w:pPr>
            <w:r w:rsidRPr="0007216E">
              <w:rPr>
                <w:rFonts w:cs="Times New Roman"/>
              </w:rPr>
              <w:t>c) Bảo vệ tài nguyên, môi trường biển; phòng ngừa, giảm thiểu ô nhiễm, suy thoái; phục hồi môi trường biển trong quá trình sử dụng đến khi chấm dứt sử dụng khu vực biển;</w:t>
            </w:r>
          </w:p>
          <w:p w14:paraId="03CBA8D6" w14:textId="77777777" w:rsidR="008D59F9" w:rsidRPr="0007216E" w:rsidRDefault="00000000">
            <w:pPr>
              <w:jc w:val="both"/>
              <w:rPr>
                <w:rFonts w:cs="Times New Roman"/>
              </w:rPr>
            </w:pPr>
            <w:r w:rsidRPr="0007216E">
              <w:rPr>
                <w:rFonts w:cs="Times New Roman"/>
              </w:rPr>
              <w:t>d) Không làm phương hại đến quốc phòng, an ninh, chủ quyền, quyền chủ quyền, quyền tài phán, lợi ích quốc gia trên biển;</w:t>
            </w:r>
          </w:p>
          <w:p w14:paraId="3718CA72" w14:textId="77777777" w:rsidR="008D59F9" w:rsidRPr="0007216E" w:rsidRDefault="00000000">
            <w:pPr>
              <w:jc w:val="both"/>
              <w:rPr>
                <w:rFonts w:cs="Times New Roman"/>
              </w:rPr>
            </w:pPr>
            <w:r w:rsidRPr="0007216E">
              <w:rPr>
                <w:rFonts w:cs="Times New Roman"/>
              </w:rPr>
              <w:t>đ) Không cản trở hoạt động hợp pháp của tổ chức, cá nhân được phép thực hiện quy định của Luật này, luật khác và điều ước quốc tế mà Việt Nam là thành viên; bảo đảm quyền tiếp cận biển hợp pháp của người dân, cộng đồng;</w:t>
            </w:r>
          </w:p>
          <w:p w14:paraId="4D1B53CD" w14:textId="77777777" w:rsidR="008D59F9" w:rsidRPr="0007216E" w:rsidRDefault="00000000">
            <w:pPr>
              <w:jc w:val="both"/>
              <w:rPr>
                <w:rFonts w:cs="Times New Roman"/>
              </w:rPr>
            </w:pPr>
            <w:r w:rsidRPr="0007216E">
              <w:rPr>
                <w:rFonts w:cs="Times New Roman"/>
              </w:rPr>
              <w:t>e) Chấp hành việc thanh tra, kiểm tra, xử lý vi phạm, thu hồi khu vực biển và nghĩa vụ khác theo quy định của pháp luật.</w:t>
            </w:r>
          </w:p>
          <w:p w14:paraId="2C6AB7E4" w14:textId="77777777" w:rsidR="008D59F9" w:rsidRPr="0007216E" w:rsidRDefault="00000000">
            <w:pPr>
              <w:jc w:val="both"/>
              <w:rPr>
                <w:rFonts w:cs="Times New Roman"/>
              </w:rPr>
            </w:pPr>
            <w:r w:rsidRPr="0007216E">
              <w:rPr>
                <w:rFonts w:cs="Times New Roman"/>
              </w:rPr>
              <w:t>9. Tổ chức sử dụng khu vực biển để thực hiện hoạt động nghiên cứu khoa học, đo đạc, quan trắc, điều tra, thăm dò, khảo sát trên biển phục vụ hoạt động đầu tư, sản xuất, kinh doanh phải thực hiện ký quỹ bảo đảm việc thực hiện các hoạt động khi được cho thuê, đăng ký dử dụng khu vực biển theo quy định của Chính phủ.</w:t>
            </w:r>
          </w:p>
        </w:tc>
        <w:tc>
          <w:tcPr>
            <w:tcW w:w="4677" w:type="dxa"/>
          </w:tcPr>
          <w:p w14:paraId="151D6632" w14:textId="77777777" w:rsidR="00407C13" w:rsidRPr="0007216E" w:rsidRDefault="00407C13" w:rsidP="00AC23DA">
            <w:pPr>
              <w:jc w:val="both"/>
              <w:rPr>
                <w:rFonts w:cs="Times New Roman"/>
                <w:lang w:val="de-DE"/>
              </w:rPr>
            </w:pPr>
            <w:r w:rsidRPr="0007216E">
              <w:rPr>
                <w:rFonts w:cs="Times New Roman"/>
                <w:lang w:val="de-DE"/>
              </w:rPr>
              <w:lastRenderedPageBreak/>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23E640C4"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534F664F" w14:textId="77777777" w:rsidR="00407C13" w:rsidRPr="0007216E" w:rsidRDefault="00407C13" w:rsidP="00AC23DA">
            <w:pPr>
              <w:jc w:val="both"/>
              <w:rPr>
                <w:rFonts w:cs="Times New Roman"/>
                <w:lang w:val="de-DE"/>
              </w:rPr>
            </w:pPr>
            <w:r w:rsidRPr="0007216E">
              <w:rPr>
                <w:rFonts w:cs="Times New Roman"/>
                <w:lang w:val="de-DE"/>
              </w:rPr>
              <w:t xml:space="preserve">- Luật Dầu khí: khoản 2 Điều 6 về nguyên tắc thực hiện điều tra cơ bản về dầu khí và hoạt động dầu khí trên cơ sở tôn trọng độc lập, chủ quyền, toàn vẹn lãnh thổ, quyền chủ quyền, quyền tài phán quốc gia, bảo đảm quốc phòng, an ninh, bảo vệ tài nguyên, môi trường; là căn cứ </w:t>
            </w:r>
            <w:r w:rsidRPr="0007216E">
              <w:rPr>
                <w:rFonts w:cs="Times New Roman"/>
                <w:lang w:val="de-DE"/>
              </w:rPr>
              <w:lastRenderedPageBreak/>
              <w:t>đối chiếu hoạt động dầu khí, công trình dầu khí, ô nhiễm dầu và sử dụng không gian biển.</w:t>
            </w:r>
          </w:p>
          <w:p w14:paraId="2814CD00" w14:textId="77777777" w:rsidR="00407C13" w:rsidRPr="0007216E" w:rsidRDefault="00407C13" w:rsidP="00AC23DA">
            <w:pPr>
              <w:jc w:val="both"/>
              <w:rPr>
                <w:rFonts w:cs="Times New Roman"/>
                <w:lang w:val="de-DE"/>
              </w:rPr>
            </w:pPr>
            <w:r w:rsidRPr="0007216E">
              <w:rPr>
                <w:rFonts w:cs="Times New Roman"/>
                <w:lang w:val="de-DE"/>
              </w:rPr>
              <w:t>- Luật Điện lực: Điều 12 về quy định chung về đầu tư xây dựng dự án điện lực, mốc tiến độ thực hiện mục tiêu từng giai đoạn của dự án đầu tư nguồn điện theo pháp luật về đầu tư, quy hoạch điện lực và yêu cầu về đầu tư xây dựng công trình điện lực; là căn cứ đối chiếu dự án năng lượng ngoài khơi, điện gió ngoài khơi, sử dụng không gian biển cho năng lượng.</w:t>
            </w:r>
          </w:p>
          <w:p w14:paraId="41094CD8" w14:textId="77777777" w:rsidR="00407C13" w:rsidRPr="0007216E" w:rsidRDefault="00407C13" w:rsidP="00AC23DA">
            <w:pPr>
              <w:jc w:val="both"/>
              <w:rPr>
                <w:rFonts w:cs="Times New Roman"/>
                <w:lang w:val="de-DE"/>
              </w:rPr>
            </w:pPr>
            <w:r w:rsidRPr="0007216E">
              <w:rPr>
                <w:rFonts w:cs="Times New Roman"/>
                <w:lang w:val="de-DE"/>
              </w:rPr>
              <w:t>- Luật Xây dựng: Điều 5 về nguyên tắc cơ bản trong hoạt động xây dựng, bảo đảm xây dựng theo quy hoạch, thiết kế, bảo vệ cảnh quan, môi trường, phù hợp điều kiện tự nhiên, xã hội, an toàn công trình, phòng chống cháy nổ, ứng phó thiên tai; là căn cứ đối chiếu quy định về đảo nhân tạo, công trình trên biển, khoảng lùi xây dựng trong vùng bờ.</w:t>
            </w:r>
          </w:p>
        </w:tc>
        <w:tc>
          <w:tcPr>
            <w:tcW w:w="1843" w:type="dxa"/>
          </w:tcPr>
          <w:p w14:paraId="1CD5DE20"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Hiến pháp về tài sản công, Luật Biển Việt Nam, Bộ luật Dân sự, Luật Đầu tư, Luật Đất đai, Luật Ngân sách nhà nước, Luật Quản lý thuế và các luật chuyên ngành. Quyền sử dụng khu vực biển được xác lập là quyền sử dụng có điều kiện, có thời hạn, không phải quyền sở hữu biển.</w:t>
            </w:r>
          </w:p>
        </w:tc>
        <w:tc>
          <w:tcPr>
            <w:tcW w:w="1985" w:type="dxa"/>
          </w:tcPr>
          <w:p w14:paraId="53B73B6E" w14:textId="77777777" w:rsidR="00407C13" w:rsidRPr="0007216E" w:rsidRDefault="00407C13" w:rsidP="00AC23DA">
            <w:pPr>
              <w:jc w:val="both"/>
              <w:rPr>
                <w:rFonts w:cs="Times New Roman"/>
                <w:lang w:val="de-DE"/>
              </w:rPr>
            </w:pPr>
            <w:r w:rsidRPr="0007216E">
              <w:rPr>
                <w:rFonts w:cs="Times New Roman"/>
                <w:lang w:val="de-DE"/>
              </w:rPr>
              <w:t>Tiếp tục chuẩn hóa hình thức giao, cho thuê, đăng ký; nghĩa vụ tài chính; đấu giá; giấy chứng nhận; hồ sơ hải chính; đồng thời bổ sung nguyên tắc không làm thay đổi chế độ pháp lý của các vùng biển và không thay thế giấy phép chuyên ngành.</w:t>
            </w:r>
          </w:p>
        </w:tc>
      </w:tr>
      <w:tr w:rsidR="00407C13" w:rsidRPr="0007216E" w14:paraId="445F0B7A" w14:textId="77777777" w:rsidTr="00AC23DA">
        <w:tc>
          <w:tcPr>
            <w:tcW w:w="5529" w:type="dxa"/>
          </w:tcPr>
          <w:p w14:paraId="556223B4"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3100A189" w14:textId="77777777" w:rsidR="008D59F9" w:rsidRPr="0007216E" w:rsidRDefault="00000000">
            <w:pPr>
              <w:jc w:val="both"/>
              <w:rPr>
                <w:rFonts w:cs="Times New Roman"/>
              </w:rPr>
            </w:pPr>
            <w:r w:rsidRPr="0007216E">
              <w:rPr>
                <w:rFonts w:cs="Times New Roman"/>
                <w:b/>
                <w:color w:val="000000"/>
              </w:rPr>
              <w:t>Mục 2 - SỬ DỤNG KHU VỰC BIỂN</w:t>
            </w:r>
          </w:p>
          <w:p w14:paraId="0041C2E4" w14:textId="77777777" w:rsidR="008D59F9" w:rsidRPr="0007216E" w:rsidRDefault="00000000">
            <w:pPr>
              <w:jc w:val="both"/>
              <w:rPr>
                <w:rFonts w:cs="Times New Roman"/>
              </w:rPr>
            </w:pPr>
            <w:r w:rsidRPr="0007216E">
              <w:rPr>
                <w:rFonts w:cs="Times New Roman"/>
                <w:b/>
                <w:color w:val="000000"/>
              </w:rPr>
              <w:t>Điều 29. Thời hạn sử dụng khu vực biển</w:t>
            </w:r>
          </w:p>
          <w:p w14:paraId="75DE4831" w14:textId="77777777" w:rsidR="008D59F9" w:rsidRPr="0007216E" w:rsidRDefault="00000000">
            <w:pPr>
              <w:jc w:val="both"/>
              <w:rPr>
                <w:rFonts w:cs="Times New Roman"/>
              </w:rPr>
            </w:pPr>
            <w:r w:rsidRPr="0007216E">
              <w:rPr>
                <w:rFonts w:cs="Times New Roman"/>
              </w:rPr>
              <w:t>1. Thời hạn giao, cho thuê, công nhận, đăng ký sử dụng khu vực biển được xác định căn cứ vào mục đích, quy mô, tính chất hoạt động, thời hạn của dự án, giấy phép, quyết định hoặc văn bản về khai thác, sử dụng tài nguyên biển, tối đa không quá 50 năm, trừ trường hợp quy định tại khoản 2 và khoản 3 Điều này.</w:t>
            </w:r>
          </w:p>
          <w:p w14:paraId="6B8475D0" w14:textId="77777777" w:rsidR="008D59F9" w:rsidRPr="0007216E" w:rsidRDefault="00000000">
            <w:pPr>
              <w:jc w:val="both"/>
              <w:rPr>
                <w:rFonts w:cs="Times New Roman"/>
              </w:rPr>
            </w:pPr>
            <w:r w:rsidRPr="0007216E">
              <w:rPr>
                <w:rFonts w:cs="Times New Roman"/>
              </w:rPr>
              <w:t>2. Đối với các dự án có thời hạn hoạt động trên 50 năm theo quy định của Luật Đầu tư và dự án, hoạt động quy định tại Điều của Luật này thì thời hạn giao, cho thuê, đăng ký sử dụng khu vực biển theo thời hạn của dự án, hoạt động nhưng không quá 70 năm.</w:t>
            </w:r>
          </w:p>
          <w:p w14:paraId="53A89815" w14:textId="77777777" w:rsidR="008D59F9" w:rsidRPr="0007216E" w:rsidRDefault="00000000">
            <w:pPr>
              <w:jc w:val="both"/>
              <w:rPr>
                <w:rFonts w:cs="Times New Roman"/>
              </w:rPr>
            </w:pPr>
            <w:r w:rsidRPr="0007216E">
              <w:rPr>
                <w:rFonts w:cs="Times New Roman"/>
              </w:rPr>
              <w:t>3. Thời hạn sử dụng khu vực biển đối với nuôi trồng thủy sản; nghiên cứu khoa học, điều tra, khảo sát, thăm dò; xây dựng đảo nhân tạo, công trình trên biển, năng lượng ngoài khơi và các hoạt động đặc thù khác được xác định theo quy định tại khoản 1 Điều này và phù hợp với pháp luật có liên quan.</w:t>
            </w:r>
          </w:p>
          <w:p w14:paraId="05DF50A6" w14:textId="77777777" w:rsidR="008D59F9" w:rsidRPr="0007216E" w:rsidRDefault="00000000">
            <w:pPr>
              <w:jc w:val="both"/>
              <w:rPr>
                <w:rFonts w:cs="Times New Roman"/>
              </w:rPr>
            </w:pPr>
            <w:r w:rsidRPr="0007216E">
              <w:rPr>
                <w:rFonts w:cs="Times New Roman"/>
              </w:rPr>
              <w:t>4. Thời hạn sử dụng khu vực biển được tính từ ngày có quyết định giao khu vực biển, cho thuê khu vực biển, công nhận khu vực biển, xác nhận đăng ký sử dụng khu vực biển của cơ quan nhà nước hoặc người có thẩm quyền.</w:t>
            </w:r>
          </w:p>
          <w:p w14:paraId="63259CCF" w14:textId="77777777" w:rsidR="008D59F9" w:rsidRPr="0007216E" w:rsidRDefault="00000000">
            <w:pPr>
              <w:jc w:val="both"/>
              <w:rPr>
                <w:rFonts w:cs="Times New Roman"/>
              </w:rPr>
            </w:pPr>
            <w:r w:rsidRPr="0007216E">
              <w:rPr>
                <w:rFonts w:cs="Times New Roman"/>
              </w:rPr>
              <w:lastRenderedPageBreak/>
              <w:t>5. Sau khi hết thời hạn sử dụng khu vực biển, tổ chức, cá nhân được xem xét, bổ sung thời hạn sử dụng khu vực biển theo quy định của Chính phủ.</w:t>
            </w:r>
          </w:p>
          <w:p w14:paraId="34FDAD5B" w14:textId="77777777" w:rsidR="008D59F9" w:rsidRPr="0007216E" w:rsidRDefault="00000000">
            <w:pPr>
              <w:jc w:val="both"/>
              <w:rPr>
                <w:rFonts w:cs="Times New Roman"/>
              </w:rPr>
            </w:pPr>
            <w:r w:rsidRPr="0007216E">
              <w:rPr>
                <w:rFonts w:cs="Times New Roman"/>
              </w:rPr>
              <w:t>6. Chính phủ quy định chi tiết thời hạn giao, cho thuê, công nhận, đăng ký sử dụng khu vực biển; điều kiện sửa đổi, bổ sung thời hạn, số lần sửa đổi, bổ sung thời hạn; trình tự, thủ tục sửa đổi, bổ sung thời hạn sử dụng khu vực biển.</w:t>
            </w:r>
          </w:p>
        </w:tc>
        <w:tc>
          <w:tcPr>
            <w:tcW w:w="4677" w:type="dxa"/>
          </w:tcPr>
          <w:p w14:paraId="02F05514" w14:textId="77777777" w:rsidR="00407C13" w:rsidRPr="0007216E" w:rsidRDefault="00407C13" w:rsidP="00AC23DA">
            <w:pPr>
              <w:jc w:val="both"/>
              <w:rPr>
                <w:rFonts w:cs="Times New Roman"/>
                <w:lang w:val="de-DE"/>
              </w:rPr>
            </w:pPr>
            <w:r w:rsidRPr="0007216E">
              <w:rPr>
                <w:rFonts w:cs="Times New Roman"/>
                <w:lang w:val="de-DE"/>
              </w:rPr>
              <w:lastRenderedPageBreak/>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p w14:paraId="58FC8BA6"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p w14:paraId="6B863FAA" w14:textId="77777777" w:rsidR="00407C13" w:rsidRPr="0007216E" w:rsidRDefault="00407C13" w:rsidP="00AC23DA">
            <w:pPr>
              <w:jc w:val="both"/>
              <w:rPr>
                <w:rFonts w:cs="Times New Roman"/>
                <w:lang w:val="de-DE"/>
              </w:rPr>
            </w:pPr>
            <w:r w:rsidRPr="0007216E">
              <w:rPr>
                <w:rFonts w:cs="Times New Roman"/>
                <w:lang w:val="de-DE"/>
              </w:rPr>
              <w:t>- Luật Phí và lệ phí: cơ sở về phí, lệ phí trong thủ tục giao, cho thuê, đăng ký, cấp giấy chứng nhận khi quy định chi tiết.</w:t>
            </w:r>
          </w:p>
          <w:p w14:paraId="18453DDE" w14:textId="77777777" w:rsidR="00407C13" w:rsidRPr="0007216E" w:rsidRDefault="00407C13" w:rsidP="00AC23DA">
            <w:pPr>
              <w:jc w:val="both"/>
              <w:rPr>
                <w:rFonts w:cs="Times New Roman"/>
                <w:lang w:val="de-DE"/>
              </w:rPr>
            </w:pPr>
            <w:r w:rsidRPr="0007216E">
              <w:rPr>
                <w:rFonts w:cs="Times New Roman"/>
                <w:lang w:val="de-DE"/>
              </w:rPr>
              <w:t xml:space="preserve">- Luật Đầu tư: Điều 4 về áp dụng Luật Đầu tư và các luật có liên quan; khoản 5 Điều 4 quy định trường hợp luật khác ban hành sau ngày Luật Đầu tư có hiệu lực cần quy </w:t>
            </w:r>
            <w:r w:rsidRPr="0007216E">
              <w:rPr>
                <w:rFonts w:cs="Times New Roman"/>
                <w:lang w:val="de-DE"/>
              </w:rPr>
              <w:lastRenderedPageBreak/>
              <w:t>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336330B6"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tc>
        <w:tc>
          <w:tcPr>
            <w:tcW w:w="1843" w:type="dxa"/>
          </w:tcPr>
          <w:p w14:paraId="7F507F65"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Hiến pháp về tài sản công, Luật Biển Việt Nam, Bộ luật Dân sự, Luật Đầu tư, Luật Đất đai, Luật Ngân sách nhà nước, Luật Quản lý thuế và các luật chuyên ngành. Quyền sử dụng khu vực biển được xác lập là quyền sử dụng có điều kiện, có thời hạn, không phải quyền sở hữu biển.</w:t>
            </w:r>
          </w:p>
        </w:tc>
        <w:tc>
          <w:tcPr>
            <w:tcW w:w="1985" w:type="dxa"/>
          </w:tcPr>
          <w:p w14:paraId="4E343842" w14:textId="77777777" w:rsidR="00407C13" w:rsidRPr="0007216E" w:rsidRDefault="00407C13" w:rsidP="00AC23DA">
            <w:pPr>
              <w:jc w:val="both"/>
              <w:rPr>
                <w:rFonts w:cs="Times New Roman"/>
                <w:lang w:val="de-DE"/>
              </w:rPr>
            </w:pPr>
            <w:r w:rsidRPr="0007216E">
              <w:rPr>
                <w:rFonts w:cs="Times New Roman"/>
                <w:lang w:val="de-DE"/>
              </w:rPr>
              <w:t>Tiếp tục chuẩn hóa hình thức giao, cho thuê, đăng ký; nghĩa vụ tài chính; đấu giá; giấy chứng nhận; hồ sơ hải chính; đồng thời bổ sung nguyên tắc không làm thay đổi chế độ pháp lý của các vùng biển và không thay thế giấy phép chuyên ngành.</w:t>
            </w:r>
          </w:p>
        </w:tc>
      </w:tr>
      <w:tr w:rsidR="00407C13" w:rsidRPr="0007216E" w14:paraId="7718D584" w14:textId="77777777" w:rsidTr="00AC23DA">
        <w:tc>
          <w:tcPr>
            <w:tcW w:w="5529" w:type="dxa"/>
          </w:tcPr>
          <w:p w14:paraId="0D481673"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2191E610" w14:textId="77777777" w:rsidR="008D59F9" w:rsidRPr="0007216E" w:rsidRDefault="00000000">
            <w:pPr>
              <w:jc w:val="both"/>
              <w:rPr>
                <w:rFonts w:cs="Times New Roman"/>
              </w:rPr>
            </w:pPr>
            <w:r w:rsidRPr="0007216E">
              <w:rPr>
                <w:rFonts w:cs="Times New Roman"/>
                <w:b/>
                <w:color w:val="000000"/>
              </w:rPr>
              <w:t>Mục 2 - SỬ DỤNG KHU VỰC BIỂN</w:t>
            </w:r>
          </w:p>
          <w:p w14:paraId="7533B4B3" w14:textId="77777777" w:rsidR="008D59F9" w:rsidRPr="0007216E" w:rsidRDefault="00000000">
            <w:pPr>
              <w:jc w:val="both"/>
              <w:rPr>
                <w:rFonts w:cs="Times New Roman"/>
              </w:rPr>
            </w:pPr>
            <w:r w:rsidRPr="0007216E">
              <w:rPr>
                <w:rFonts w:cs="Times New Roman"/>
                <w:b/>
                <w:color w:val="000000"/>
              </w:rPr>
              <w:t>Điều 30. Chế độ tài chính trong giao, cho thuê, đăng ký sử dụng khu vực biển</w:t>
            </w:r>
          </w:p>
          <w:p w14:paraId="5BA81C67" w14:textId="77777777" w:rsidR="008D59F9" w:rsidRPr="0007216E" w:rsidRDefault="00000000">
            <w:pPr>
              <w:jc w:val="both"/>
              <w:rPr>
                <w:rFonts w:cs="Times New Roman"/>
              </w:rPr>
            </w:pPr>
            <w:r w:rsidRPr="0007216E">
              <w:rPr>
                <w:rFonts w:cs="Times New Roman"/>
              </w:rPr>
              <w:t>1. Tổ chức, cá nhân được giao, cho thuê, đăng ký sử dụng khu vực biển phải nộp tiền sử dụng khu vực biển, phí, lệ phí và nghĩa vụ tài chính khác, trừ trường hợp được miễn, giảm hoặc không phải nộp theo quy định của pháp luật.</w:t>
            </w:r>
          </w:p>
          <w:p w14:paraId="5B56927A" w14:textId="77777777" w:rsidR="008D59F9" w:rsidRPr="0007216E" w:rsidRDefault="00000000">
            <w:pPr>
              <w:jc w:val="both"/>
              <w:rPr>
                <w:rFonts w:cs="Times New Roman"/>
              </w:rPr>
            </w:pPr>
            <w:r w:rsidRPr="0007216E">
              <w:rPr>
                <w:rFonts w:cs="Times New Roman"/>
              </w:rPr>
              <w:t>a) Cá nhân Việt Nam được giao khu vực biển để nuôi trồng thủy sản quy định tại điểm a khoản 2 Điều 24 Luật này không phải nộp tiền sử dụng khu vực biển trong hạn mức theo quy định của Chính phủ;</w:t>
            </w:r>
          </w:p>
          <w:p w14:paraId="233E4437" w14:textId="77777777" w:rsidR="008D59F9" w:rsidRPr="0007216E" w:rsidRDefault="00000000">
            <w:pPr>
              <w:jc w:val="both"/>
              <w:rPr>
                <w:rFonts w:cs="Times New Roman"/>
              </w:rPr>
            </w:pPr>
            <w:r w:rsidRPr="0007216E">
              <w:rPr>
                <w:rFonts w:cs="Times New Roman"/>
              </w:rPr>
              <w:t>b) Tổ chức, cá nhân được giao khu vực biển nộp tiền sử dụng khu vực biển một lần sau khi được giao khu vực biển;</w:t>
            </w:r>
          </w:p>
          <w:p w14:paraId="26CBA90E" w14:textId="77777777" w:rsidR="008D59F9" w:rsidRPr="0007216E" w:rsidRDefault="00000000">
            <w:pPr>
              <w:jc w:val="both"/>
              <w:rPr>
                <w:rFonts w:cs="Times New Roman"/>
              </w:rPr>
            </w:pPr>
            <w:r w:rsidRPr="0007216E">
              <w:rPr>
                <w:rFonts w:cs="Times New Roman"/>
              </w:rPr>
              <w:t>c) Tổ chức, cá nhân được cho thuê khu vực biển nộp tiền sử dụng khu vực biển một lần cho cả thời gian thuê hoặc nộp tiền sử dụng khu vực biển hàng năm theo quy định của Chính phủ;</w:t>
            </w:r>
          </w:p>
          <w:p w14:paraId="6E2144F7" w14:textId="77777777" w:rsidR="008D59F9" w:rsidRPr="0007216E" w:rsidRDefault="00000000">
            <w:pPr>
              <w:jc w:val="both"/>
              <w:rPr>
                <w:rFonts w:cs="Times New Roman"/>
              </w:rPr>
            </w:pPr>
            <w:r w:rsidRPr="0007216E">
              <w:rPr>
                <w:rFonts w:cs="Times New Roman"/>
              </w:rPr>
              <w:t>d) Tổ chức, cá nhân đăng ký sử dụng khu vực biển lựa chọn nộp tiền sử dụng khu vực biển một lần cho cả thời gian thuê hoặc nộp tiền sử dụng khu vực biển hàng năm.</w:t>
            </w:r>
          </w:p>
          <w:p w14:paraId="0D5FB17E" w14:textId="77777777" w:rsidR="008D59F9" w:rsidRPr="0007216E" w:rsidRDefault="00000000">
            <w:pPr>
              <w:jc w:val="both"/>
              <w:rPr>
                <w:rFonts w:cs="Times New Roman"/>
              </w:rPr>
            </w:pPr>
            <w:r w:rsidRPr="0007216E">
              <w:rPr>
                <w:rFonts w:cs="Times New Roman"/>
              </w:rPr>
              <w:t>2. Tiền sử dụng khu vực biển là khoản thu của ngân sách nhà nước. Tiền sử dụng khu vực biển được xác định căn cứ vào mục đích sử dụng, diện tích, độ sâu, độ cao, thời hạn sử dụng, giá trị kinh tế, điều kiện tự nhiên, mức độ tác động đến tài nguyên, môi trường và chính sách phát triển kinh tế biển trong từng thời kỳ.</w:t>
            </w:r>
          </w:p>
          <w:p w14:paraId="2B28E8B2" w14:textId="77777777" w:rsidR="008D59F9" w:rsidRPr="0007216E" w:rsidRDefault="00000000">
            <w:pPr>
              <w:jc w:val="both"/>
              <w:rPr>
                <w:rFonts w:cs="Times New Roman"/>
              </w:rPr>
            </w:pPr>
            <w:r w:rsidRPr="0007216E">
              <w:rPr>
                <w:rFonts w:cs="Times New Roman"/>
              </w:rPr>
              <w:lastRenderedPageBreak/>
              <w:t>3. Nhà nước áp dụng chính sách miễn, giảm tiền sử dụng khu vực biển trong các trường hợp cần khuyến khích phát triển bền vững kinh tế biển, điều tra, nghiên cứu khoa học, bảo vệ môi trường biển, bảo tồn, bảo đảm quốc phòng, an ninh và lợi ích công cộng và các trường hợp khác theo quy định của Chính phủ.</w:t>
            </w:r>
          </w:p>
          <w:p w14:paraId="5B73B7CC" w14:textId="77777777" w:rsidR="008D59F9" w:rsidRPr="0007216E" w:rsidRDefault="00000000">
            <w:pPr>
              <w:jc w:val="both"/>
              <w:rPr>
                <w:rFonts w:cs="Times New Roman"/>
              </w:rPr>
            </w:pPr>
            <w:r w:rsidRPr="0007216E">
              <w:rPr>
                <w:rFonts w:cs="Times New Roman"/>
              </w:rPr>
              <w:t>4. Chính phủ quy định chi tiết phương pháp tính, mức thu, phương thức thu, quản lý, sử dụng tiền sử dụng khu vực biển và trường hợp, điều kiện, trình , thủ tục miễn, giảm tiền sử dụng khu vực biển.</w:t>
            </w:r>
          </w:p>
        </w:tc>
        <w:tc>
          <w:tcPr>
            <w:tcW w:w="4677" w:type="dxa"/>
          </w:tcPr>
          <w:p w14:paraId="015F03BA" w14:textId="77777777" w:rsidR="00407C13" w:rsidRPr="0007216E" w:rsidRDefault="00407C13" w:rsidP="00AC23DA">
            <w:pPr>
              <w:jc w:val="both"/>
              <w:rPr>
                <w:rFonts w:cs="Times New Roman"/>
                <w:lang w:val="de-DE"/>
              </w:rPr>
            </w:pPr>
            <w:r w:rsidRPr="0007216E">
              <w:rPr>
                <w:rFonts w:cs="Times New Roman"/>
                <w:lang w:val="de-DE"/>
              </w:rPr>
              <w:lastRenderedPageBreak/>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351E984A"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71C51EAE"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p w14:paraId="3236EFB6" w14:textId="77777777" w:rsidR="00407C13" w:rsidRPr="0007216E" w:rsidRDefault="00407C13" w:rsidP="00AC23DA">
            <w:pPr>
              <w:jc w:val="both"/>
              <w:rPr>
                <w:rFonts w:cs="Times New Roman"/>
                <w:lang w:val="de-DE"/>
              </w:rPr>
            </w:pPr>
            <w:r w:rsidRPr="0007216E">
              <w:rPr>
                <w:rFonts w:cs="Times New Roman"/>
                <w:lang w:val="de-DE"/>
              </w:rPr>
              <w:lastRenderedPageBreak/>
              <w:t>- Luật Chuyển đổi số: Điều 22 về hạ tầng chuyển đổi số là hạ tầng phục vụ sản xuất, truyền đưa, thu thập, xử lý, lưu trữ, trao đổi dữ liệu số; các quy định về chuyển đổi số trong cơ quan nhà nước, nền tảng số, dịch vụ công trực tuyến là căn cứ số hóa hồ sơ, thủ tục, nền tảng quản lý không gian biển và khu vực biển.</w:t>
            </w:r>
          </w:p>
          <w:p w14:paraId="0096E9F8"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tc>
        <w:tc>
          <w:tcPr>
            <w:tcW w:w="1843" w:type="dxa"/>
          </w:tcPr>
          <w:p w14:paraId="389A8232"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Hiến pháp về tài sản công, Luật Biển Việt Nam, Bộ luật Dân sự, Luật Đầu tư, Luật Đất đai, Luật Ngân sách nhà nước, Luật Quản lý thuế và các luật chuyên ngành. Quyền sử dụng khu vực biển được xác lập là quyền sử dụng có điều kiện, có thời hạn, không phải quyền sở hữu biển.</w:t>
            </w:r>
          </w:p>
        </w:tc>
        <w:tc>
          <w:tcPr>
            <w:tcW w:w="1985" w:type="dxa"/>
          </w:tcPr>
          <w:p w14:paraId="1A818D5C" w14:textId="77777777" w:rsidR="00407C13" w:rsidRPr="0007216E" w:rsidRDefault="00407C13" w:rsidP="00AC23DA">
            <w:pPr>
              <w:jc w:val="both"/>
              <w:rPr>
                <w:rFonts w:cs="Times New Roman"/>
                <w:lang w:val="de-DE"/>
              </w:rPr>
            </w:pPr>
            <w:r w:rsidRPr="0007216E">
              <w:rPr>
                <w:rFonts w:cs="Times New Roman"/>
                <w:lang w:val="de-DE"/>
              </w:rPr>
              <w:t>Tiếp tục chuẩn hóa hình thức giao, cho thuê, đăng ký; nghĩa vụ tài chính; đấu giá; giấy chứng nhận; hồ sơ hải chính; đồng thời bổ sung nguyên tắc không làm thay đổi chế độ pháp lý của các vùng biển và không thay thế giấy phép chuyên ngành.</w:t>
            </w:r>
          </w:p>
        </w:tc>
      </w:tr>
      <w:tr w:rsidR="00407C13" w:rsidRPr="0007216E" w14:paraId="377E4463" w14:textId="77777777" w:rsidTr="00AC23DA">
        <w:tc>
          <w:tcPr>
            <w:tcW w:w="5529" w:type="dxa"/>
          </w:tcPr>
          <w:p w14:paraId="0EC413A8"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1332BA53" w14:textId="77777777" w:rsidR="008D59F9" w:rsidRPr="0007216E" w:rsidRDefault="00000000">
            <w:pPr>
              <w:jc w:val="both"/>
              <w:rPr>
                <w:rFonts w:cs="Times New Roman"/>
              </w:rPr>
            </w:pPr>
            <w:r w:rsidRPr="0007216E">
              <w:rPr>
                <w:rFonts w:cs="Times New Roman"/>
                <w:b/>
                <w:color w:val="000000"/>
              </w:rPr>
              <w:t>Mục 2 - SỬ DỤNG KHU VỰC BIỂN</w:t>
            </w:r>
          </w:p>
          <w:p w14:paraId="1C22AEAA" w14:textId="77777777" w:rsidR="008D59F9" w:rsidRPr="0007216E" w:rsidRDefault="00000000">
            <w:pPr>
              <w:jc w:val="both"/>
              <w:rPr>
                <w:rFonts w:cs="Times New Roman"/>
              </w:rPr>
            </w:pPr>
            <w:r w:rsidRPr="0007216E">
              <w:rPr>
                <w:rFonts w:cs="Times New Roman"/>
                <w:b/>
                <w:color w:val="000000"/>
              </w:rPr>
              <w:t>Điều 31. Giấy chứng nhận và hồ sơ hải chính</w:t>
            </w:r>
          </w:p>
          <w:p w14:paraId="79935F2F" w14:textId="77777777" w:rsidR="008D59F9" w:rsidRPr="0007216E" w:rsidRDefault="00000000">
            <w:pPr>
              <w:jc w:val="both"/>
              <w:rPr>
                <w:rFonts w:cs="Times New Roman"/>
              </w:rPr>
            </w:pPr>
            <w:r w:rsidRPr="0007216E">
              <w:rPr>
                <w:rFonts w:cs="Times New Roman"/>
              </w:rPr>
              <w:t>1. Giấy chứng nhận</w:t>
            </w:r>
          </w:p>
          <w:p w14:paraId="25B78D74" w14:textId="77777777" w:rsidR="008D59F9" w:rsidRPr="0007216E" w:rsidRDefault="00000000">
            <w:pPr>
              <w:jc w:val="both"/>
              <w:rPr>
                <w:rFonts w:cs="Times New Roman"/>
              </w:rPr>
            </w:pPr>
            <w:r w:rsidRPr="0007216E">
              <w:rPr>
                <w:rFonts w:cs="Times New Roman"/>
              </w:rPr>
              <w:t>a) Tổ chức, cá nhân được giao, cho thuê khu vực biển được cấp Giấy chứng nhận khi đáp ứng điều kiện theo quy định của Luật này. Giấy chứng nhận được cơ quan nhà nước có thẩm quyền cấp đồng thời khi quyết định giao khu vực biển, cho thuê khu vực biển;</w:t>
            </w:r>
          </w:p>
          <w:p w14:paraId="0DBA6CE4" w14:textId="77777777" w:rsidR="008D59F9" w:rsidRPr="0007216E" w:rsidRDefault="00000000">
            <w:pPr>
              <w:jc w:val="both"/>
              <w:rPr>
                <w:rFonts w:cs="Times New Roman"/>
              </w:rPr>
            </w:pPr>
            <w:r w:rsidRPr="0007216E">
              <w:rPr>
                <w:rFonts w:cs="Times New Roman"/>
              </w:rPr>
              <w:t>b) Giấy chứng nhận ghi nhận vị trí, tọa độ, ranh giới, diện tích, độ sâu, độ cao, mục đích, thời hạn sử dụng; tài sản gắn liền với khu vực biển (nếu có); quyền, nghĩa vụ, hạn chế quyền và thông tin khác theo quy định của pháp luật;</w:t>
            </w:r>
          </w:p>
          <w:p w14:paraId="43F020D3" w14:textId="77777777" w:rsidR="008D59F9" w:rsidRPr="0007216E" w:rsidRDefault="00000000">
            <w:pPr>
              <w:jc w:val="both"/>
              <w:rPr>
                <w:rFonts w:cs="Times New Roman"/>
              </w:rPr>
            </w:pPr>
            <w:r w:rsidRPr="0007216E">
              <w:rPr>
                <w:rFonts w:cs="Times New Roman"/>
              </w:rPr>
              <w:t>c) Tài sản gắn liền với khu vực biển là tài sản được hình thành hợp pháp trong quá trình khai thác, sử dụng khu vực biển. Quyền sở hữu tài sản gắn liền với khu vực biển được ghi nhận trên Giấy chứng nhận theo quy định của Luật này;</w:t>
            </w:r>
          </w:p>
          <w:p w14:paraId="6E2808C1" w14:textId="77777777" w:rsidR="008D59F9" w:rsidRPr="0007216E" w:rsidRDefault="00000000">
            <w:pPr>
              <w:jc w:val="both"/>
              <w:rPr>
                <w:rFonts w:cs="Times New Roman"/>
              </w:rPr>
            </w:pPr>
            <w:r w:rsidRPr="0007216E">
              <w:rPr>
                <w:rFonts w:cs="Times New Roman"/>
              </w:rPr>
              <w:t>d) Cấp Giấy chứng nhận không làm thay đổi chế độ pháp lý của các vùng biển Việt Nam; không thay thế giấy phép, quyết định hoặc văn bản cho phép theo quy định của pháp luật có liên quan;</w:t>
            </w:r>
          </w:p>
          <w:p w14:paraId="10E4C69B" w14:textId="77777777" w:rsidR="008D59F9" w:rsidRPr="0007216E" w:rsidRDefault="00000000">
            <w:pPr>
              <w:jc w:val="both"/>
              <w:rPr>
                <w:rFonts w:cs="Times New Roman"/>
              </w:rPr>
            </w:pPr>
            <w:r w:rsidRPr="0007216E">
              <w:rPr>
                <w:rFonts w:cs="Times New Roman"/>
              </w:rPr>
              <w:t>c) Khi Nhà nước thu hồi khu vực biển hoặc hợp đồng thuê khu vực biển chấm dứt thì đồng thời thu hồi Giấy chứng nhận đã cấp, trừ trường hợp pháp luật có quy định khác; việc thu hồi là căn cứ để cập nhật, chỉnh lý hồ sơ hải chính và cơ sở dữ liệu quốc gia về tài nguyên, môi trường biển và hải đảo.</w:t>
            </w:r>
          </w:p>
          <w:p w14:paraId="33A3F0C4" w14:textId="77777777" w:rsidR="008D59F9" w:rsidRPr="0007216E" w:rsidRDefault="00000000">
            <w:pPr>
              <w:jc w:val="both"/>
              <w:rPr>
                <w:rFonts w:cs="Times New Roman"/>
              </w:rPr>
            </w:pPr>
            <w:r w:rsidRPr="0007216E">
              <w:rPr>
                <w:rFonts w:cs="Times New Roman"/>
              </w:rPr>
              <w:t>2. Hồ sơ hải chính:</w:t>
            </w:r>
          </w:p>
          <w:p w14:paraId="33585B7B" w14:textId="77777777" w:rsidR="008D59F9" w:rsidRPr="0007216E" w:rsidRDefault="00000000">
            <w:pPr>
              <w:jc w:val="both"/>
              <w:rPr>
                <w:rFonts w:cs="Times New Roman"/>
              </w:rPr>
            </w:pPr>
            <w:r w:rsidRPr="0007216E">
              <w:rPr>
                <w:rFonts w:cs="Times New Roman"/>
              </w:rPr>
              <w:lastRenderedPageBreak/>
              <w:t>a) Nhà nước xây dựng, quản lý thống nhất hồ sơ hải chính và cơ sở dữ liệu quốc gia về tài nguyên, môi trường biển và hải đảo để ghi nhận, theo dõi, cập nhật thông tin về giao, cho thuê, đăng ký sử dụng khu vực biển; quyền sử dụng khu vực biển; tài sản, công trình gắn liền với khu vực biển; biến động trong quá trình sử dụng khu vực biển;</w:t>
            </w:r>
          </w:p>
          <w:p w14:paraId="5FBA5413" w14:textId="77777777" w:rsidR="008D59F9" w:rsidRPr="0007216E" w:rsidRDefault="00000000">
            <w:pPr>
              <w:jc w:val="both"/>
              <w:rPr>
                <w:rFonts w:cs="Times New Roman"/>
              </w:rPr>
            </w:pPr>
            <w:r w:rsidRPr="0007216E">
              <w:rPr>
                <w:rFonts w:cs="Times New Roman"/>
              </w:rPr>
              <w:t>b) Hồ sơ hải chính được lập đến từng khu vực biển, bảo đảm thống nhất giữa thông tin pháp lý, thông tin không gian và khu vực biển, hiện trạng quản lý, sử dụng; được chỉnh lý, cập nhật đầy đủ, kịp thời khi có biến động về việc giao, cho thuê, đăng ký sử dụng khu vực biển và khi tổ chức, cá nhân thực hiện quyền chuyển nhượng, cho thuê, thừa kế, góp vốn bằng quyền sử dụng khu vực biển hoặc theo yêu cầu của cơ quan nhà nước có thẩm quyền;</w:t>
            </w:r>
          </w:p>
          <w:p w14:paraId="0A38474E" w14:textId="77777777" w:rsidR="008D59F9" w:rsidRPr="0007216E" w:rsidRDefault="00000000">
            <w:pPr>
              <w:jc w:val="both"/>
              <w:rPr>
                <w:rFonts w:cs="Times New Roman"/>
              </w:rPr>
            </w:pPr>
            <w:r w:rsidRPr="0007216E">
              <w:rPr>
                <w:rFonts w:cs="Times New Roman"/>
              </w:rPr>
              <w:t>c) Cơ quan nhà nước có thẩm quyền giao, cho thuê, đăng ký sử dụng khu vực biển có trách nhiệm cập nhật thông tin vào hồ sơ hải chính khi hoàn thành việc giao, cho thuê, đăng ký sử dụng khu vực biển cho tổ chức, cá nhân;</w:t>
            </w:r>
          </w:p>
          <w:p w14:paraId="2C142C1E" w14:textId="77777777" w:rsidR="008D59F9" w:rsidRPr="0007216E" w:rsidRDefault="00000000">
            <w:pPr>
              <w:jc w:val="both"/>
              <w:rPr>
                <w:rFonts w:cs="Times New Roman"/>
              </w:rPr>
            </w:pPr>
            <w:r w:rsidRPr="0007216E">
              <w:rPr>
                <w:rFonts w:cs="Times New Roman"/>
              </w:rPr>
              <w:t>d) Thông tin trong hồ sơ hải chính được cập nhật, kết nối, chia sẻ với cơ sở dữ liệu quốc gia về tài nguyên, môi trường biển và hải đảo, cơ sở dữ liệu khác có liên quan theo quy định của pháp luật.</w:t>
            </w:r>
          </w:p>
          <w:p w14:paraId="1CED37E4" w14:textId="77777777" w:rsidR="008D59F9" w:rsidRPr="0007216E" w:rsidRDefault="00000000">
            <w:pPr>
              <w:jc w:val="both"/>
              <w:rPr>
                <w:rFonts w:cs="Times New Roman"/>
              </w:rPr>
            </w:pPr>
            <w:r w:rsidRPr="0007216E">
              <w:rPr>
                <w:rFonts w:cs="Times New Roman"/>
              </w:rPr>
              <w:t>3. Chính phủ quy định chi tiết điều kiện; việc cấp, cấp lại, chỉnh lý, thu hồi Giấy chứng nhận; nội dung, chế độ lập, quản lý, khai thác, chia sẻ thông tin, dữ liệu của hồ sơ hải chính.</w:t>
            </w:r>
          </w:p>
        </w:tc>
        <w:tc>
          <w:tcPr>
            <w:tcW w:w="4677" w:type="dxa"/>
          </w:tcPr>
          <w:p w14:paraId="5385FA1F" w14:textId="77777777" w:rsidR="00407C13" w:rsidRPr="0007216E" w:rsidRDefault="00407C13" w:rsidP="00AC23DA">
            <w:pPr>
              <w:jc w:val="both"/>
              <w:rPr>
                <w:rFonts w:cs="Times New Roman"/>
                <w:lang w:val="de-DE"/>
              </w:rPr>
            </w:pPr>
            <w:r w:rsidRPr="0007216E">
              <w:rPr>
                <w:rFonts w:cs="Times New Roman"/>
                <w:lang w:val="de-DE"/>
              </w:rPr>
              <w:lastRenderedPageBreak/>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55D95E5D"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0F05ED3B" w14:textId="77777777" w:rsidR="00407C13" w:rsidRPr="0007216E" w:rsidRDefault="00407C13" w:rsidP="00AC23DA">
            <w:pPr>
              <w:jc w:val="both"/>
              <w:rPr>
                <w:rFonts w:cs="Times New Roman"/>
                <w:lang w:val="de-DE"/>
              </w:rPr>
            </w:pPr>
            <w:r w:rsidRPr="0007216E">
              <w:rPr>
                <w:rFonts w:cs="Times New Roman"/>
                <w:lang w:val="de-DE"/>
              </w:rPr>
              <w:t xml:space="preserve">-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w:t>
            </w:r>
            <w:r w:rsidRPr="0007216E">
              <w:rPr>
                <w:rFonts w:cs="Times New Roman"/>
                <w:lang w:val="de-DE"/>
              </w:rPr>
              <w:lastRenderedPageBreak/>
              <w:t>nhiên, thực trạng sử dụng không gian, dự báo xu thế biến động, phân vùng sử dụng không gian biển và giải pháp thực hiện.</w:t>
            </w:r>
          </w:p>
          <w:p w14:paraId="716AA2EF"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tc>
        <w:tc>
          <w:tcPr>
            <w:tcW w:w="1843" w:type="dxa"/>
          </w:tcPr>
          <w:p w14:paraId="22F99500"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Hiến pháp về tài sản công, Luật Biển Việt Nam, Bộ luật Dân sự, Luật Đầu tư, Luật Đất đai, Luật Ngân sách nhà nước, Luật Quản lý thuế và các luật chuyên ngành. Quyền sử dụng khu vực biển được xác lập là quyền sử dụng có điều kiện, có thời hạn, không phải quyền sở hữu biển.</w:t>
            </w:r>
          </w:p>
        </w:tc>
        <w:tc>
          <w:tcPr>
            <w:tcW w:w="1985" w:type="dxa"/>
          </w:tcPr>
          <w:p w14:paraId="5BD5E34F" w14:textId="77777777" w:rsidR="00407C13" w:rsidRPr="0007216E" w:rsidRDefault="00407C13" w:rsidP="00AC23DA">
            <w:pPr>
              <w:jc w:val="both"/>
              <w:rPr>
                <w:rFonts w:cs="Times New Roman"/>
                <w:lang w:val="de-DE"/>
              </w:rPr>
            </w:pPr>
            <w:r w:rsidRPr="0007216E">
              <w:rPr>
                <w:rFonts w:cs="Times New Roman"/>
                <w:lang w:val="de-DE"/>
              </w:rPr>
              <w:t>Tiếp tục chuẩn hóa hình thức giao, cho thuê, đăng ký; nghĩa vụ tài chính; đấu giá; giấy chứng nhận; hồ sơ hải chính; đồng thời bổ sung nguyên tắc không làm thay đổi chế độ pháp lý của các vùng biển và không thay thế giấy phép chuyên ngành.</w:t>
            </w:r>
          </w:p>
        </w:tc>
      </w:tr>
      <w:tr w:rsidR="00407C13" w:rsidRPr="0007216E" w14:paraId="3BF57AA4" w14:textId="77777777" w:rsidTr="00AC23DA">
        <w:tc>
          <w:tcPr>
            <w:tcW w:w="5529" w:type="dxa"/>
          </w:tcPr>
          <w:p w14:paraId="02125905"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14EDBA22" w14:textId="77777777" w:rsidR="008D59F9" w:rsidRPr="0007216E" w:rsidRDefault="00000000">
            <w:pPr>
              <w:jc w:val="both"/>
              <w:rPr>
                <w:rFonts w:cs="Times New Roman"/>
              </w:rPr>
            </w:pPr>
            <w:r w:rsidRPr="0007216E">
              <w:rPr>
                <w:rFonts w:cs="Times New Roman"/>
                <w:b/>
                <w:color w:val="000000"/>
              </w:rPr>
              <w:t>Mục 2 - SỬ DỤNG KHU VỰC BIỂN</w:t>
            </w:r>
          </w:p>
          <w:p w14:paraId="7F0A6F5C" w14:textId="77777777" w:rsidR="008D59F9" w:rsidRPr="0007216E" w:rsidRDefault="00000000">
            <w:pPr>
              <w:jc w:val="both"/>
              <w:rPr>
                <w:rFonts w:cs="Times New Roman"/>
              </w:rPr>
            </w:pPr>
            <w:r w:rsidRPr="0007216E">
              <w:rPr>
                <w:rFonts w:cs="Times New Roman"/>
                <w:b/>
                <w:color w:val="000000"/>
              </w:rPr>
              <w:t>Điều 32. Sử dụng chung khu vực biển</w:t>
            </w:r>
          </w:p>
          <w:p w14:paraId="4E5F186D" w14:textId="77777777" w:rsidR="008D59F9" w:rsidRPr="0007216E" w:rsidRDefault="00000000">
            <w:pPr>
              <w:jc w:val="both"/>
              <w:rPr>
                <w:rFonts w:cs="Times New Roman"/>
              </w:rPr>
            </w:pPr>
            <w:r w:rsidRPr="0007216E">
              <w:rPr>
                <w:rFonts w:cs="Times New Roman"/>
              </w:rPr>
              <w:t>1. Sử dụng chung khu vực biển là việc hai hoặc nhiều cơ quan, đơn vị, tổ chức, cá nhân cùng sử dụng đối với một phần hoặc toàn bộ khu vực biển, trong cùng thời gian hoặc khác thời gian, cho cùng mục đích hoặc các mục đích khác nhau; được phân định, xác định rõ phạm vi, điều kiện, quyền lợi, nghĩa vụ của từng chủ thể trong việc sử dụng khu vực biển nhưng không làm phát sinh cho bất kỳ chủ thể nào quyền sử dụng độc quyền, riêng biệt đối với toàn bộ phạm vi khu vực biển dùng chung.</w:t>
            </w:r>
          </w:p>
          <w:p w14:paraId="3138FF1E" w14:textId="77777777" w:rsidR="008D59F9" w:rsidRPr="0007216E" w:rsidRDefault="00000000">
            <w:pPr>
              <w:jc w:val="both"/>
              <w:rPr>
                <w:rFonts w:cs="Times New Roman"/>
              </w:rPr>
            </w:pPr>
            <w:r w:rsidRPr="0007216E">
              <w:rPr>
                <w:rFonts w:cs="Times New Roman"/>
              </w:rPr>
              <w:t>2. Quyền của mỗi chủ thể được xác định theo phạm vi, mặt nước, khối nước, đáy biển và lòng đất dưới đáy biển, thời gian, mục đích và điều kiện sử dụng được cơ quan nhà nước có thẩm quyền xác lập, ghi nhận hoặc chấp thuận.</w:t>
            </w:r>
          </w:p>
          <w:p w14:paraId="729FDC7D" w14:textId="77777777" w:rsidR="008D59F9" w:rsidRPr="0007216E" w:rsidRDefault="00000000">
            <w:pPr>
              <w:jc w:val="both"/>
              <w:rPr>
                <w:rFonts w:cs="Times New Roman"/>
              </w:rPr>
            </w:pPr>
            <w:r w:rsidRPr="0007216E">
              <w:rPr>
                <w:rFonts w:cs="Times New Roman"/>
              </w:rPr>
              <w:t xml:space="preserve">3. Trường hợp một tổ chức, cá nhân sử dụng khu vực biển đã được giao, cho thuê hoặc đăng ký cho từ hai mục đích trở lên thì thực hiện theo quy định về sử dụng khu vực biển đa mục đích tại Điều </w:t>
            </w:r>
            <w:r w:rsidRPr="0007216E">
              <w:rPr>
                <w:rFonts w:cs="Times New Roman"/>
              </w:rPr>
              <w:lastRenderedPageBreak/>
              <w:t>34 của Luật này, không thuộc trường hợp sử dụng chung khu vực biển quy định tại Điều này.</w:t>
            </w:r>
          </w:p>
          <w:p w14:paraId="79DAA942" w14:textId="77777777" w:rsidR="008D59F9" w:rsidRPr="0007216E" w:rsidRDefault="00000000">
            <w:pPr>
              <w:jc w:val="both"/>
              <w:rPr>
                <w:rFonts w:cs="Times New Roman"/>
              </w:rPr>
            </w:pPr>
            <w:r w:rsidRPr="0007216E">
              <w:rPr>
                <w:rFonts w:cs="Times New Roman"/>
              </w:rPr>
              <w:t>4. Khu vực biển dùng chung bao gồm:</w:t>
            </w:r>
          </w:p>
          <w:p w14:paraId="549C40F0" w14:textId="77777777" w:rsidR="008D59F9" w:rsidRPr="0007216E" w:rsidRDefault="00000000">
            <w:pPr>
              <w:jc w:val="both"/>
              <w:rPr>
                <w:rFonts w:cs="Times New Roman"/>
              </w:rPr>
            </w:pPr>
            <w:r w:rsidRPr="0007216E">
              <w:rPr>
                <w:rFonts w:cs="Times New Roman"/>
              </w:rPr>
              <w:t>a) Khu vực biển được nhiều chủ thể cùng sử dụng cho cùng một mục đích;</w:t>
            </w:r>
          </w:p>
          <w:p w14:paraId="097409B0" w14:textId="77777777" w:rsidR="008D59F9" w:rsidRPr="0007216E" w:rsidRDefault="00000000">
            <w:pPr>
              <w:jc w:val="both"/>
              <w:rPr>
                <w:rFonts w:cs="Times New Roman"/>
              </w:rPr>
            </w:pPr>
            <w:r w:rsidRPr="0007216E">
              <w:rPr>
                <w:rFonts w:cs="Times New Roman"/>
              </w:rPr>
              <w:t>b) Khu vực biển được nhiều chủ thể cùng sử dụng cho các mục đích khác nhau nhưng cùng tồn tại, không cản trở hoạt động hợp pháp của nhau;</w:t>
            </w:r>
          </w:p>
          <w:p w14:paraId="43A457E4" w14:textId="77777777" w:rsidR="008D59F9" w:rsidRPr="0007216E" w:rsidRDefault="00000000">
            <w:pPr>
              <w:jc w:val="both"/>
              <w:rPr>
                <w:rFonts w:cs="Times New Roman"/>
              </w:rPr>
            </w:pPr>
            <w:r w:rsidRPr="0007216E">
              <w:rPr>
                <w:rFonts w:cs="Times New Roman"/>
              </w:rPr>
              <w:t>c) Khu vực biển có hoạt động lắp đặt dây cáp, ống dẫn ngầm hoặc hoạt động khác đi qua khu vực biển đã được giao, cho thuê, đăng ký sử dụng hoặc được giao quản lý;</w:t>
            </w:r>
          </w:p>
          <w:p w14:paraId="12CC8D17" w14:textId="77777777" w:rsidR="008D59F9" w:rsidRPr="0007216E" w:rsidRDefault="00000000">
            <w:pPr>
              <w:jc w:val="both"/>
              <w:rPr>
                <w:rFonts w:cs="Times New Roman"/>
              </w:rPr>
            </w:pPr>
            <w:r w:rsidRPr="0007216E">
              <w:rPr>
                <w:rFonts w:cs="Times New Roman"/>
              </w:rPr>
              <w:t>d) Các trường hợp khác theo quy định của Chính phủ.</w:t>
            </w:r>
          </w:p>
          <w:p w14:paraId="4C4D54DE" w14:textId="77777777" w:rsidR="008D59F9" w:rsidRPr="0007216E" w:rsidRDefault="00000000">
            <w:pPr>
              <w:jc w:val="both"/>
              <w:rPr>
                <w:rFonts w:cs="Times New Roman"/>
              </w:rPr>
            </w:pPr>
            <w:r w:rsidRPr="0007216E">
              <w:rPr>
                <w:rFonts w:cs="Times New Roman"/>
              </w:rPr>
              <w:t>5. Việc sử dụng chung khu vực biển phải đáp ứng các yêu cầu sau đây:</w:t>
            </w:r>
          </w:p>
          <w:p w14:paraId="4DBD9440" w14:textId="77777777" w:rsidR="008D59F9" w:rsidRPr="0007216E" w:rsidRDefault="00000000">
            <w:pPr>
              <w:jc w:val="both"/>
              <w:rPr>
                <w:rFonts w:cs="Times New Roman"/>
              </w:rPr>
            </w:pPr>
            <w:r w:rsidRPr="0007216E">
              <w:rPr>
                <w:rFonts w:cs="Times New Roman"/>
              </w:rPr>
              <w:t>a)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w:t>
            </w:r>
          </w:p>
          <w:p w14:paraId="7CED3FA7" w14:textId="77777777" w:rsidR="008D59F9" w:rsidRPr="0007216E" w:rsidRDefault="00000000">
            <w:pPr>
              <w:jc w:val="both"/>
              <w:rPr>
                <w:rFonts w:cs="Times New Roman"/>
              </w:rPr>
            </w:pPr>
            <w:r w:rsidRPr="0007216E">
              <w:rPr>
                <w:rFonts w:cs="Times New Roman"/>
              </w:rPr>
              <w:t>b) Bảo đảm quốc phòng, an ninh, chủ quyền, quyền chủ quyền, quyền tài phán quốc gia trên biển; trật tự, an toàn trên biển; an toàn hàng hải, hàng không; phòng, chống thiên tai, ứng phó sự cố môi trường biển;</w:t>
            </w:r>
          </w:p>
          <w:p w14:paraId="34AFD2CB" w14:textId="77777777" w:rsidR="008D59F9" w:rsidRPr="0007216E" w:rsidRDefault="00000000">
            <w:pPr>
              <w:jc w:val="both"/>
              <w:rPr>
                <w:rFonts w:cs="Times New Roman"/>
              </w:rPr>
            </w:pPr>
            <w:r w:rsidRPr="0007216E">
              <w:rPr>
                <w:rFonts w:cs="Times New Roman"/>
              </w:rPr>
              <w:t>c) Không làm phát sinh hoặc gia tăng xung đột, chồng lấn; không cản trở hoạt động hợp pháp của tổ chức, cá nhân khác; bảo đảm quyền tiếp cận biển hợp pháp của cộng đồng dân cư;</w:t>
            </w:r>
          </w:p>
          <w:p w14:paraId="58368997" w14:textId="77777777" w:rsidR="008D59F9" w:rsidRPr="0007216E" w:rsidRDefault="00000000">
            <w:pPr>
              <w:jc w:val="both"/>
              <w:rPr>
                <w:rFonts w:cs="Times New Roman"/>
              </w:rPr>
            </w:pPr>
            <w:r w:rsidRPr="0007216E">
              <w:rPr>
                <w:rFonts w:cs="Times New Roman"/>
              </w:rPr>
              <w:t>d) Bảo vệ tài nguyên, môi trường biển, hệ sinh thái biển, nguồn lợi thủy sản, di sản văn hóa, cảnh quan thiên nhiên; không vượt quá sức chịu tải của khu vực biển;</w:t>
            </w:r>
          </w:p>
          <w:p w14:paraId="3F494983" w14:textId="77777777" w:rsidR="008D59F9" w:rsidRPr="0007216E" w:rsidRDefault="00000000">
            <w:pPr>
              <w:jc w:val="both"/>
              <w:rPr>
                <w:rFonts w:cs="Times New Roman"/>
              </w:rPr>
            </w:pPr>
            <w:r w:rsidRPr="0007216E">
              <w:rPr>
                <w:rFonts w:cs="Times New Roman"/>
              </w:rPr>
              <w:t>đ) Xác định rõ phạm vi, thời gian, tầng không gian, độ sâu, độ cao, mục đích sử dụng, quyền, nghĩa vụ, trách nhiệm phối hợp, chia sẻ thông tin, bảo đảm an toàn và xử lý sự cố giữa các chủ thể cùng sử dụng khu vực biển.</w:t>
            </w:r>
          </w:p>
          <w:p w14:paraId="7995F064" w14:textId="77777777" w:rsidR="008D59F9" w:rsidRPr="0007216E" w:rsidRDefault="00000000">
            <w:pPr>
              <w:jc w:val="both"/>
              <w:rPr>
                <w:rFonts w:cs="Times New Roman"/>
              </w:rPr>
            </w:pPr>
            <w:r w:rsidRPr="0007216E">
              <w:rPr>
                <w:rFonts w:cs="Times New Roman"/>
              </w:rPr>
              <w:t>6. Tổ chức, cá nhân có nhu cầu dùng chung khu vực biển và thực hiện hoạt động sử dụng khu vực biển đã giao, cho thuê, đăng ký sử dụng hoặc được giao quản lý phải đề nghị với cơ quan nhà nước có thẩm quyền và thỏa thuận với tổ chức, cá nhân đang sử dụng, quản lý khu vực biển đó, trừ trường hợp phục vụ quốc phòng, an ninh, lợi ích quốc gia, lợi ích công cộng hoặc pháp luật có quy định khác.</w:t>
            </w:r>
          </w:p>
          <w:p w14:paraId="08342950" w14:textId="77777777" w:rsidR="008D59F9" w:rsidRPr="0007216E" w:rsidRDefault="00000000">
            <w:pPr>
              <w:jc w:val="both"/>
              <w:rPr>
                <w:rFonts w:cs="Times New Roman"/>
              </w:rPr>
            </w:pPr>
            <w:r w:rsidRPr="0007216E">
              <w:rPr>
                <w:rFonts w:cs="Times New Roman"/>
              </w:rPr>
              <w:t xml:space="preserve">7. Trường hợp không đạt được thỏa thuận theo quy định tại khoản 6 Điều này hoặc việc sử dụng chung khu vực biển phát sinh xung đột, cơ quan nhà nước có thẩm quyền xem xét, quyết định việc sử </w:t>
            </w:r>
            <w:r w:rsidRPr="0007216E">
              <w:rPr>
                <w:rFonts w:cs="Times New Roman"/>
              </w:rPr>
              <w:lastRenderedPageBreak/>
              <w:t>dụng chung, điều chỉnh phạm vi, thời gian, phương thức sử dụng, áp dụng biện pháp hạn chế cần thiết hoặc chấm dứt việc sử dụng chung khu vực biển trên cơ sở quy hoạch, lợi ích quốc gia, lợi ích công cộng, quốc phòng, an ninh, an toàn, môi trường, hiệu quả sử dụng không gian biển và quyền, lợi ích hợp pháp của các bên.</w:t>
            </w:r>
          </w:p>
          <w:p w14:paraId="542194A3" w14:textId="77777777" w:rsidR="008D59F9" w:rsidRPr="0007216E" w:rsidRDefault="00000000">
            <w:pPr>
              <w:jc w:val="both"/>
              <w:rPr>
                <w:rFonts w:cs="Times New Roman"/>
              </w:rPr>
            </w:pPr>
            <w:r w:rsidRPr="0007216E">
              <w:rPr>
                <w:rFonts w:cs="Times New Roman"/>
              </w:rPr>
              <w:t>8. Việc cơ quan nhà nước có thẩm quyền chấp thuận sử dụng chung khu vực biển được thể hiện trong quyết định giao, hợp đồng thuê, đăng ký sử dụng khu vực biển hoặc văn bản chấp thuận, trong đó xác định vị trí, phạm vi, lớp hoặc tầng không gian, mục đích, thời hạn, phương thức sử dụng chung; quyền, nghĩa vụ, hạn chế quyền, trách nhiệm phối hợp và nghĩa vụ tài chính của các bên.</w:t>
            </w:r>
          </w:p>
          <w:p w14:paraId="2750225C" w14:textId="77777777" w:rsidR="008D59F9" w:rsidRPr="0007216E" w:rsidRDefault="00000000">
            <w:pPr>
              <w:jc w:val="both"/>
              <w:rPr>
                <w:rFonts w:cs="Times New Roman"/>
              </w:rPr>
            </w:pPr>
            <w:r w:rsidRPr="0007216E">
              <w:rPr>
                <w:rFonts w:cs="Times New Roman"/>
              </w:rPr>
              <w:t>9. Chính phủ quy định chi tiết tiêu chí xác định khu vực biển dùng chung; việc xác lập, ghi nhận, điều chỉnh sử dụng chung; yêu cầu kỹ thuật đối với việc sử dụng chung khu vực biển; cơ chế thỏa thuận, phối hợp, giám sát, chia sẻ thông tin, phân bổ nghĩa vụ tài chính, xử lý chồng lấn, xung đột trong sử dụng chung khu vực biển; việc sử dụng khu vực biển đã được giao, cho thuê, đăng ký sử dụng hoặc được giao quản lý để thực hiện các hoạt động, công trình phục vụ quốc phòng, an ninh, lợi ích quốc gia, lợi ích công cộng.</w:t>
            </w:r>
          </w:p>
        </w:tc>
        <w:tc>
          <w:tcPr>
            <w:tcW w:w="4677" w:type="dxa"/>
          </w:tcPr>
          <w:p w14:paraId="4842E18A" w14:textId="77777777" w:rsidR="00407C13" w:rsidRPr="0007216E" w:rsidRDefault="00407C13" w:rsidP="00AC23DA">
            <w:pPr>
              <w:jc w:val="both"/>
              <w:rPr>
                <w:rFonts w:cs="Times New Roman"/>
                <w:lang w:val="de-DE"/>
              </w:rPr>
            </w:pPr>
            <w:r w:rsidRPr="0007216E">
              <w:rPr>
                <w:rFonts w:cs="Times New Roman"/>
                <w:lang w:val="de-DE"/>
              </w:rPr>
              <w:lastRenderedPageBreak/>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48D334DD"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699FD1EF" w14:textId="77777777" w:rsidR="00407C13" w:rsidRPr="0007216E" w:rsidRDefault="00407C13" w:rsidP="00AC23DA">
            <w:pPr>
              <w:jc w:val="both"/>
              <w:rPr>
                <w:rFonts w:cs="Times New Roman"/>
                <w:lang w:val="de-DE"/>
              </w:rPr>
            </w:pPr>
            <w:r w:rsidRPr="0007216E">
              <w:rPr>
                <w:rFonts w:cs="Times New Roman"/>
                <w:lang w:val="de-DE"/>
              </w:rPr>
              <w:lastRenderedPageBreak/>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33459AE3"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tc>
        <w:tc>
          <w:tcPr>
            <w:tcW w:w="1843" w:type="dxa"/>
          </w:tcPr>
          <w:p w14:paraId="1053C0DF" w14:textId="77777777" w:rsidR="00407C13" w:rsidRPr="0007216E" w:rsidRDefault="00407C13" w:rsidP="00AC23DA">
            <w:pPr>
              <w:jc w:val="both"/>
              <w:rPr>
                <w:rFonts w:cs="Times New Roman"/>
                <w:lang w:val="de-DE"/>
              </w:rPr>
            </w:pPr>
            <w:r w:rsidRPr="0007216E">
              <w:rPr>
                <w:rFonts w:cs="Times New Roman"/>
                <w:lang w:val="de-DE"/>
              </w:rPr>
              <w:lastRenderedPageBreak/>
              <w:t>Cơ bản thống nhất với Bộ luật Dân sự, Luật Đất đai, Luật Đầu tư và Hiến pháp về quyền tài sản, quyền sở hữu, quyền kinh doanh và tài sản công. Tuy nhiên, nhóm quy định này có nguy cơ phát sinh cách hiểu quyền sử dụng khu vực biển tương tự quyền sử dụng đất nếu không giới hạn rõ bản chất pháp lý.</w:t>
            </w:r>
          </w:p>
        </w:tc>
        <w:tc>
          <w:tcPr>
            <w:tcW w:w="1985" w:type="dxa"/>
          </w:tcPr>
          <w:p w14:paraId="781AECA5" w14:textId="77777777" w:rsidR="00407C13" w:rsidRPr="0007216E" w:rsidRDefault="00407C13" w:rsidP="00AC23DA">
            <w:pPr>
              <w:jc w:val="both"/>
              <w:rPr>
                <w:rFonts w:cs="Times New Roman"/>
                <w:lang w:val="de-DE"/>
              </w:rPr>
            </w:pPr>
            <w:r w:rsidRPr="0007216E">
              <w:rPr>
                <w:rFonts w:cs="Times New Roman"/>
                <w:lang w:val="de-DE"/>
              </w:rPr>
              <w:t>Làm rõ điều kiện, phạm vi, hạn chế của chuyển nhượng, cho thuê, góp vốn, thế chấp, thừa kế, chuyển mục đích sử dụng khu vực biển; bảo đảm không phát sinh quyền sở hữu đối với biển, không xung đột với pháp luật đầu tư, dân sự, đất đai, tài sản công và bảo đảm quốc phòng, an ninh.</w:t>
            </w:r>
          </w:p>
        </w:tc>
      </w:tr>
      <w:tr w:rsidR="00407C13" w:rsidRPr="0007216E" w14:paraId="18461CE9" w14:textId="77777777" w:rsidTr="00AC23DA">
        <w:tc>
          <w:tcPr>
            <w:tcW w:w="5529" w:type="dxa"/>
          </w:tcPr>
          <w:p w14:paraId="536EB36E"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58E6523C" w14:textId="77777777" w:rsidR="008D59F9" w:rsidRPr="0007216E" w:rsidRDefault="00000000">
            <w:pPr>
              <w:jc w:val="both"/>
              <w:rPr>
                <w:rFonts w:cs="Times New Roman"/>
              </w:rPr>
            </w:pPr>
            <w:r w:rsidRPr="0007216E">
              <w:rPr>
                <w:rFonts w:cs="Times New Roman"/>
                <w:b/>
                <w:color w:val="000000"/>
              </w:rPr>
              <w:t>Mục 2 - SỬ DỤNG KHU VỰC BIỂN</w:t>
            </w:r>
          </w:p>
          <w:p w14:paraId="16EDA862" w14:textId="77777777" w:rsidR="008D59F9" w:rsidRPr="0007216E" w:rsidRDefault="00000000">
            <w:pPr>
              <w:jc w:val="both"/>
              <w:rPr>
                <w:rFonts w:cs="Times New Roman"/>
              </w:rPr>
            </w:pPr>
            <w:r w:rsidRPr="0007216E">
              <w:rPr>
                <w:rFonts w:cs="Times New Roman"/>
                <w:b/>
                <w:color w:val="000000"/>
              </w:rPr>
              <w:t>Điều 33. Sử dụng khu vực biển đa mục đích</w:t>
            </w:r>
          </w:p>
          <w:p w14:paraId="36617040" w14:textId="77777777" w:rsidR="008D59F9" w:rsidRPr="0007216E" w:rsidRDefault="00000000">
            <w:pPr>
              <w:jc w:val="both"/>
              <w:rPr>
                <w:rFonts w:cs="Times New Roman"/>
              </w:rPr>
            </w:pPr>
            <w:r w:rsidRPr="0007216E">
              <w:rPr>
                <w:rFonts w:cs="Times New Roman"/>
              </w:rPr>
              <w:t>1. Nhà nước khuyến khích sử dụng khu vực biển đa mục đích nhằm nâng cao hiệu quả sử dụng tài nguyên, tiết kiệm diện tích khu vực biển và thúc đẩy phát triển bền vững kinh tế biển.</w:t>
            </w:r>
          </w:p>
          <w:p w14:paraId="531C0703" w14:textId="77777777" w:rsidR="008D59F9" w:rsidRPr="0007216E" w:rsidRDefault="00000000">
            <w:pPr>
              <w:jc w:val="both"/>
              <w:rPr>
                <w:rFonts w:cs="Times New Roman"/>
              </w:rPr>
            </w:pPr>
            <w:r w:rsidRPr="0007216E">
              <w:rPr>
                <w:rFonts w:cs="Times New Roman"/>
              </w:rPr>
              <w:t>2. Sử dụng khu vực biển đa mục đích là việc một tổ chức, cá nhân được giao, cho thuê hoặc đăng ký sử dụng khu vực biển và sử dụng khu vực biển đó cho từ hai mục đích tương thích trở lên, gồm một mục đích sử dụng chính và một hoặc nhiều mục đích sử dụng kết hợp, trên cơ sở cùng một quyết định giao, hợp đồng thuê hoặc đăng ký sử dụng khu vực biển.</w:t>
            </w:r>
          </w:p>
          <w:p w14:paraId="7545EE08" w14:textId="77777777" w:rsidR="008D59F9" w:rsidRPr="0007216E" w:rsidRDefault="00000000">
            <w:pPr>
              <w:jc w:val="both"/>
              <w:rPr>
                <w:rFonts w:cs="Times New Roman"/>
              </w:rPr>
            </w:pPr>
            <w:r w:rsidRPr="0007216E">
              <w:rPr>
                <w:rFonts w:cs="Times New Roman"/>
              </w:rPr>
              <w:t>a) Mục đích sử dụng chính là mục đích làm căn cứ xác lập, ghi nhận quyền sử dụng khu vực biển, xác định hình thức sử dụng, thời hạn, nghĩa vụ tài chính và trách nhiệm chính của người sử dụng khu vực biển;</w:t>
            </w:r>
          </w:p>
          <w:p w14:paraId="16C990FC" w14:textId="77777777" w:rsidR="008D59F9" w:rsidRPr="0007216E" w:rsidRDefault="00000000">
            <w:pPr>
              <w:jc w:val="both"/>
              <w:rPr>
                <w:rFonts w:cs="Times New Roman"/>
              </w:rPr>
            </w:pPr>
            <w:r w:rsidRPr="0007216E">
              <w:rPr>
                <w:rFonts w:cs="Times New Roman"/>
              </w:rPr>
              <w:t>b) Mục đích sử dụng kết hợp là mục đích được thực hiện đồng thời hoặc luân phiên với mục đích sử dụng chính, không làm thay đổi bản chất, chức năng chủ yếu của khu vực biển, không cản trở việc thực hiện mục đích sử dụng chính và phải được cơ quan nhà nước có thẩm quyền chấp thuận;</w:t>
            </w:r>
          </w:p>
          <w:p w14:paraId="4DCBD290" w14:textId="77777777" w:rsidR="008D59F9" w:rsidRPr="0007216E" w:rsidRDefault="00000000">
            <w:pPr>
              <w:jc w:val="both"/>
              <w:rPr>
                <w:rFonts w:cs="Times New Roman"/>
              </w:rPr>
            </w:pPr>
            <w:r w:rsidRPr="0007216E">
              <w:rPr>
                <w:rFonts w:cs="Times New Roman"/>
              </w:rPr>
              <w:t xml:space="preserve">c) Việc sử dụng khu vực biển đa mục đích không làm phát sinh quyền sử dụng khu vực biển độc lập cho tổ chức, cá nhân khác. </w:t>
            </w:r>
            <w:r w:rsidRPr="0007216E">
              <w:rPr>
                <w:rFonts w:cs="Times New Roman"/>
              </w:rPr>
              <w:lastRenderedPageBreak/>
              <w:t>Trường hợp có tổ chức, cá nhân độc lập khác cùng sử dụng khu vực biển thì thực hiện theo quy định về sử dụng chung khu vực biển tại Điều 33 của Luật này;</w:t>
            </w:r>
          </w:p>
          <w:p w14:paraId="1F59AEF0" w14:textId="77777777" w:rsidR="008D59F9" w:rsidRPr="0007216E" w:rsidRDefault="00000000">
            <w:pPr>
              <w:jc w:val="both"/>
              <w:rPr>
                <w:rFonts w:cs="Times New Roman"/>
              </w:rPr>
            </w:pPr>
            <w:r w:rsidRPr="0007216E">
              <w:rPr>
                <w:rFonts w:cs="Times New Roman"/>
              </w:rPr>
              <w:t>d) Tổ chức, cá nhân được giao, cho thuê hoặc đăng ký sử dụng khu vực biển chịu trách nhiệm trước pháp luật về toàn bộ hoạt động sử dụng khu vực biển đa mục đích, kể cả hoạt động hợp tác với tổ chức, cá nhân khác thực hiện hoạt động khai thác, sử dụng tài nguyên biển trong khu vực biển đã được giao, cho thuê, đăng ký.</w:t>
            </w:r>
          </w:p>
          <w:p w14:paraId="4E98F1BF" w14:textId="77777777" w:rsidR="008D59F9" w:rsidRPr="0007216E" w:rsidRDefault="00000000">
            <w:pPr>
              <w:jc w:val="both"/>
              <w:rPr>
                <w:rFonts w:cs="Times New Roman"/>
              </w:rPr>
            </w:pPr>
            <w:r w:rsidRPr="0007216E">
              <w:rPr>
                <w:rFonts w:cs="Times New Roman"/>
              </w:rPr>
              <w:t>3. Sử dụng khu vực biển đa mục đích phải đáp ứng các yêu cầu sau đây:</w:t>
            </w:r>
          </w:p>
          <w:p w14:paraId="5C7F0DF1" w14:textId="77777777" w:rsidR="008D59F9" w:rsidRPr="0007216E" w:rsidRDefault="00000000">
            <w:pPr>
              <w:jc w:val="both"/>
              <w:rPr>
                <w:rFonts w:cs="Times New Roman"/>
              </w:rPr>
            </w:pPr>
            <w:r w:rsidRPr="0007216E">
              <w:rPr>
                <w:rFonts w:cs="Times New Roman"/>
              </w:rPr>
              <w:t>a)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 và mục tiêu phát triển bền vững kinh tế biển;</w:t>
            </w:r>
          </w:p>
          <w:p w14:paraId="1146C36D" w14:textId="77777777" w:rsidR="008D59F9" w:rsidRPr="0007216E" w:rsidRDefault="00000000">
            <w:pPr>
              <w:jc w:val="both"/>
              <w:rPr>
                <w:rFonts w:cs="Times New Roman"/>
              </w:rPr>
            </w:pPr>
            <w:r w:rsidRPr="0007216E">
              <w:rPr>
                <w:rFonts w:cs="Times New Roman"/>
              </w:rPr>
              <w:t>b) Không làm thay đổi mục đích sử dụng chính đã được cơ quan nhà nước có thẩm quyền xác lập, ghi nhận;</w:t>
            </w:r>
          </w:p>
          <w:p w14:paraId="62C3DD26" w14:textId="77777777" w:rsidR="008D59F9" w:rsidRPr="0007216E" w:rsidRDefault="00000000">
            <w:pPr>
              <w:jc w:val="both"/>
              <w:rPr>
                <w:rFonts w:cs="Times New Roman"/>
              </w:rPr>
            </w:pPr>
            <w:r w:rsidRPr="0007216E">
              <w:rPr>
                <w:rFonts w:cs="Times New Roman"/>
              </w:rPr>
              <w:t>c) Bảo đảm an toàn công trình, an toàn hàng hải, quốc phòng, an ninh, bảo vệ môi trường và quyền, lợi ích hợp pháp của tổ chức, cá nhân khác;</w:t>
            </w:r>
          </w:p>
          <w:p w14:paraId="0F07EF9F" w14:textId="77777777" w:rsidR="008D59F9" w:rsidRPr="0007216E" w:rsidRDefault="00000000">
            <w:pPr>
              <w:jc w:val="both"/>
              <w:rPr>
                <w:rFonts w:cs="Times New Roman"/>
              </w:rPr>
            </w:pPr>
            <w:r w:rsidRPr="0007216E">
              <w:rPr>
                <w:rFonts w:cs="Times New Roman"/>
              </w:rPr>
              <w:t>d) Không làm phát sinh hoặc gia tăng xung đột, chồng lấn; không vượt quá sức chịu tải của hệ sinh thái biển;</w:t>
            </w:r>
          </w:p>
          <w:p w14:paraId="3E80610E" w14:textId="77777777" w:rsidR="008D59F9" w:rsidRPr="0007216E" w:rsidRDefault="00000000">
            <w:pPr>
              <w:jc w:val="both"/>
              <w:rPr>
                <w:rFonts w:cs="Times New Roman"/>
              </w:rPr>
            </w:pPr>
            <w:r w:rsidRPr="0007216E">
              <w:rPr>
                <w:rFonts w:cs="Times New Roman"/>
              </w:rPr>
              <w:t>đ) Xác định rõ mục đích sử dụng chính, mục đích sử dụng kết hợp, phạm vi, thời gian, tầng không gian biển, điều kiện sử dụng, trách nhiệm phối hợp, chia sẻ thông tin, giám sát và xử lý rủi ro trong quá trình sử dụng;</w:t>
            </w:r>
          </w:p>
          <w:p w14:paraId="5E183C10" w14:textId="77777777" w:rsidR="008D59F9" w:rsidRPr="0007216E" w:rsidRDefault="00000000">
            <w:pPr>
              <w:jc w:val="both"/>
              <w:rPr>
                <w:rFonts w:cs="Times New Roman"/>
              </w:rPr>
            </w:pPr>
            <w:r w:rsidRPr="0007216E">
              <w:rPr>
                <w:rFonts w:cs="Times New Roman"/>
              </w:rPr>
              <w:t>e) Phải được cơ quan Nhà nước có thẩm quyền chấp thuận theo quy định giao, cho thuê hoặc đăng ký sử dụng khu vực biển theo quy định của Luật này.</w:t>
            </w:r>
          </w:p>
          <w:p w14:paraId="62C513D1" w14:textId="77777777" w:rsidR="008D59F9" w:rsidRPr="0007216E" w:rsidRDefault="00000000">
            <w:pPr>
              <w:jc w:val="both"/>
              <w:rPr>
                <w:rFonts w:cs="Times New Roman"/>
              </w:rPr>
            </w:pPr>
            <w:r w:rsidRPr="0007216E">
              <w:rPr>
                <w:rFonts w:cs="Times New Roman"/>
              </w:rPr>
              <w:t>4. Trường hợp một khu vực biển có thể sử dụng cho nhiều mục đích, cơ quan quản lý nhà nước có thẩm quyền phải xác định mục đích sử dụng chính, mục đích sử dụng kết hợp, phạm vi, thứ tự ưu tiên, điều kiện kỹ thuật, yêu cầu bảo vệ môi trường, cơ chế phối hợp, giám sát và chia sẻ không gian sử dụng biển.</w:t>
            </w:r>
          </w:p>
          <w:p w14:paraId="3D96293E" w14:textId="77777777" w:rsidR="008D59F9" w:rsidRPr="0007216E" w:rsidRDefault="00000000">
            <w:pPr>
              <w:jc w:val="both"/>
              <w:rPr>
                <w:rFonts w:cs="Times New Roman"/>
              </w:rPr>
            </w:pPr>
            <w:r w:rsidRPr="0007216E">
              <w:rPr>
                <w:rFonts w:cs="Times New Roman"/>
              </w:rPr>
              <w:t>5. Hoạt động sử dụng khu vực biển đa mục đích phải được cơ quan nhà nước có thẩm quyền quyết định và không làm thay đổi trách nhiệm pháp lý của chủ thể đã được Nhà nước xác lập, ghi nhận quyền sử dụng khu vực biển.</w:t>
            </w:r>
          </w:p>
          <w:p w14:paraId="44B91414" w14:textId="77777777" w:rsidR="008D59F9" w:rsidRPr="0007216E" w:rsidRDefault="00000000">
            <w:pPr>
              <w:jc w:val="both"/>
              <w:rPr>
                <w:rFonts w:cs="Times New Roman"/>
              </w:rPr>
            </w:pPr>
            <w:r w:rsidRPr="0007216E">
              <w:rPr>
                <w:rFonts w:cs="Times New Roman"/>
              </w:rPr>
              <w:t>6. Chính phủ quy định chi tiết tiêu chí, trình tự, thủ tục, các trường hợp khu vực biển được sử dụng đa mục đích, quản lý và kiểm soát việc sử dụng khu vực biển đa mục đích.</w:t>
            </w:r>
          </w:p>
        </w:tc>
        <w:tc>
          <w:tcPr>
            <w:tcW w:w="4677" w:type="dxa"/>
          </w:tcPr>
          <w:p w14:paraId="0B4413F8" w14:textId="77777777" w:rsidR="00407C13" w:rsidRPr="0007216E" w:rsidRDefault="00407C13" w:rsidP="00AC23DA">
            <w:pPr>
              <w:jc w:val="both"/>
              <w:rPr>
                <w:rFonts w:cs="Times New Roman"/>
                <w:lang w:val="de-DE"/>
              </w:rPr>
            </w:pPr>
            <w:r w:rsidRPr="0007216E">
              <w:rPr>
                <w:rFonts w:cs="Times New Roman"/>
                <w:lang w:val="de-DE"/>
              </w:rPr>
              <w:lastRenderedPageBreak/>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4DBEB642"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2862DF6A" w14:textId="77777777" w:rsidR="00407C13" w:rsidRPr="0007216E" w:rsidRDefault="00407C13" w:rsidP="00AC23DA">
            <w:pPr>
              <w:jc w:val="both"/>
              <w:rPr>
                <w:rFonts w:cs="Times New Roman"/>
                <w:lang w:val="de-DE"/>
              </w:rPr>
            </w:pPr>
            <w:r w:rsidRPr="0007216E">
              <w:rPr>
                <w:rFonts w:cs="Times New Roman"/>
                <w:lang w:val="de-DE"/>
              </w:rPr>
              <w:t xml:space="preserve">-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w:t>
            </w:r>
            <w:r w:rsidRPr="0007216E">
              <w:rPr>
                <w:rFonts w:cs="Times New Roman"/>
                <w:lang w:val="de-DE"/>
              </w:rPr>
              <w:lastRenderedPageBreak/>
              <w:t>theo Luật Đầu tư; các quy định về chấp thuận chủ trương đầu tư, lựa chọn nhà đầu tư, bảo đảm đầu tư là căn cứ tránh thiết kế thêm thủ tục đầu tư thứ hai trong dự thảo Luật.</w:t>
            </w:r>
          </w:p>
          <w:p w14:paraId="7421AC63"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tc>
        <w:tc>
          <w:tcPr>
            <w:tcW w:w="1843" w:type="dxa"/>
          </w:tcPr>
          <w:p w14:paraId="4ADF4BB9" w14:textId="77777777" w:rsidR="00407C13" w:rsidRPr="0007216E" w:rsidRDefault="00407C13" w:rsidP="00AC23DA">
            <w:pPr>
              <w:jc w:val="both"/>
              <w:rPr>
                <w:rFonts w:cs="Times New Roman"/>
                <w:lang w:val="de-DE"/>
              </w:rPr>
            </w:pPr>
            <w:r w:rsidRPr="0007216E">
              <w:rPr>
                <w:rFonts w:cs="Times New Roman"/>
                <w:lang w:val="de-DE"/>
              </w:rPr>
              <w:lastRenderedPageBreak/>
              <w:t>Cơ bản thống nhất với Bộ luật Dân sự, Luật Đất đai, Luật Đầu tư và Hiến pháp về quyền tài sản, quyền sở hữu, quyền kinh doanh và tài sản công. Tuy nhiên, nhóm quy định này có nguy cơ phát sinh cách hiểu quyền sử dụng khu vực biển tương tự quyền sử dụng đất nếu không giới hạn rõ bản chất pháp lý.</w:t>
            </w:r>
          </w:p>
        </w:tc>
        <w:tc>
          <w:tcPr>
            <w:tcW w:w="1985" w:type="dxa"/>
          </w:tcPr>
          <w:p w14:paraId="7368D87D" w14:textId="77777777" w:rsidR="00407C13" w:rsidRPr="0007216E" w:rsidRDefault="00407C13" w:rsidP="00AC23DA">
            <w:pPr>
              <w:jc w:val="both"/>
              <w:rPr>
                <w:rFonts w:cs="Times New Roman"/>
                <w:lang w:val="de-DE"/>
              </w:rPr>
            </w:pPr>
            <w:r w:rsidRPr="0007216E">
              <w:rPr>
                <w:rFonts w:cs="Times New Roman"/>
                <w:lang w:val="de-DE"/>
              </w:rPr>
              <w:t>Làm rõ điều kiện, phạm vi, hạn chế của chuyển nhượng, cho thuê, góp vốn, thế chấp, thừa kế, chuyển mục đích sử dụng khu vực biển; bảo đảm không phát sinh quyền sở hữu đối với biển, không xung đột với pháp luật đầu tư, dân sự, đất đai, tài sản công và bảo đảm quốc phòng, an ninh.</w:t>
            </w:r>
          </w:p>
        </w:tc>
      </w:tr>
      <w:tr w:rsidR="00407C13" w:rsidRPr="0007216E" w14:paraId="703999A8" w14:textId="77777777" w:rsidTr="00AC23DA">
        <w:tc>
          <w:tcPr>
            <w:tcW w:w="5529" w:type="dxa"/>
          </w:tcPr>
          <w:p w14:paraId="54CFE6E4"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46D9A746"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26F2F83B" w14:textId="77777777" w:rsidR="008D59F9" w:rsidRPr="0007216E" w:rsidRDefault="00000000">
            <w:pPr>
              <w:jc w:val="both"/>
              <w:rPr>
                <w:rFonts w:cs="Times New Roman"/>
              </w:rPr>
            </w:pPr>
            <w:r w:rsidRPr="0007216E">
              <w:rPr>
                <w:rFonts w:cs="Times New Roman"/>
                <w:b/>
                <w:color w:val="000000"/>
              </w:rPr>
              <w:t>Điều 34. Nguyên tắc thực hiện việc chuyển nhượng, cho thuê, góp vốn, thế chấp quyền sử dụng khu vực biển</w:t>
            </w:r>
          </w:p>
          <w:p w14:paraId="5229B411" w14:textId="77777777" w:rsidR="008D59F9" w:rsidRPr="0007216E" w:rsidRDefault="00000000">
            <w:pPr>
              <w:jc w:val="both"/>
              <w:rPr>
                <w:rFonts w:cs="Times New Roman"/>
              </w:rPr>
            </w:pPr>
            <w:r w:rsidRPr="0007216E">
              <w:rPr>
                <w:rFonts w:cs="Times New Roman"/>
              </w:rPr>
              <w:t>1. Việc chuyển nhượng, cho thuê, góp vốn, thế chấp quyền sử dụng khu vực biển phải bảo đảm không làm thay đổi mục đích, vị trí, ranh giới, diện tích, độ sâu, độ cao, thời hạn và điều kiện sử dụng khu vực biển, trừ trường hợp được cơ quan nhà nước có thẩm quyền chấp thuận; không làm phương hại đến quốc phòng, an ninh, đối ngoại, chủ quyền, quyền chủ quyền, quyền tài phán và lợi ích quốc gia trên biển.</w:t>
            </w:r>
          </w:p>
          <w:p w14:paraId="24EDD8B4" w14:textId="77777777" w:rsidR="008D59F9" w:rsidRPr="0007216E" w:rsidRDefault="00000000">
            <w:pPr>
              <w:jc w:val="both"/>
              <w:rPr>
                <w:rFonts w:cs="Times New Roman"/>
              </w:rPr>
            </w:pPr>
            <w:r w:rsidRPr="0007216E">
              <w:rPr>
                <w:rFonts w:cs="Times New Roman"/>
              </w:rPr>
              <w:t>2. Việc chuyển nhượng, góp vốn bằng quyền sử dụng khu vực biển làm thay đổi chủ thể sử dụng khu vực biển. Quyền của bên chuyển nhượng, bên góp vốn chấm dứt và quyền của bên nhận chuyển nhượng, bên nhận góp vốn phát sinh kể từ thời điểm cơ quan nhà nước có thẩm quyền ghi nhận việc thay đổi chủ thể trong quyết định giao khu vực biển, hợp đồng thuê khu vực biển.</w:t>
            </w:r>
          </w:p>
          <w:p w14:paraId="539F33C7" w14:textId="77777777" w:rsidR="008D59F9" w:rsidRPr="0007216E" w:rsidRDefault="00000000">
            <w:pPr>
              <w:jc w:val="both"/>
              <w:rPr>
                <w:rFonts w:cs="Times New Roman"/>
              </w:rPr>
            </w:pPr>
            <w:r w:rsidRPr="0007216E">
              <w:rPr>
                <w:rFonts w:cs="Times New Roman"/>
              </w:rPr>
              <w:t>3. Việc cho thuê, thế chấp quyền sử dụng khu vực biển không làm thay đổi chủ thể đã được Nhà nước giao, cho thuê khu vực biển. Tổ chức, cá nhân đã được giao, cho thuê khu vực biển phải chịu trách nhiệm trước Nhà nước về việc sử dụng khu vực biển.</w:t>
            </w:r>
          </w:p>
          <w:p w14:paraId="1D923096" w14:textId="77777777" w:rsidR="008D59F9" w:rsidRPr="0007216E" w:rsidRDefault="00000000">
            <w:pPr>
              <w:jc w:val="both"/>
              <w:rPr>
                <w:rFonts w:cs="Times New Roman"/>
              </w:rPr>
            </w:pPr>
            <w:r w:rsidRPr="0007216E">
              <w:rPr>
                <w:rFonts w:cs="Times New Roman"/>
              </w:rPr>
              <w:t>4. Việc chuyển nhượng dự án đầu tư, tài sản gắn liền với khu vực biển, cổ phần, phần vốn góp; tổ chức lại doanh nghiệp hoặc giao dịch khác làm thay đổi chủ sở hữu hưởng lợi, quyền sở hữu hoặc quyền kiểm soát đối với tổ chức kinh tế thực hiện dự án không đương nhiên làm chuyển giao quyền sử dụng khu vực biển. Bên nhận chuyển giao chỉ được tiếp tục sử dụng khu vực biển khi đáp ứng điều kiện và được cơ quan nhà nước có thẩm quyền xác lập, ghi nhận theo quy định của Luật này.</w:t>
            </w:r>
          </w:p>
          <w:p w14:paraId="0C5EB56D" w14:textId="77777777" w:rsidR="008D59F9" w:rsidRPr="0007216E" w:rsidRDefault="00000000">
            <w:pPr>
              <w:jc w:val="both"/>
              <w:rPr>
                <w:rFonts w:cs="Times New Roman"/>
              </w:rPr>
            </w:pPr>
            <w:r w:rsidRPr="0007216E">
              <w:rPr>
                <w:rFonts w:cs="Times New Roman"/>
              </w:rPr>
              <w:t>5. Giá trị chuyển nhượng quyền sử dụng khu vực biển phải được kê khai trung thực; các bên phải thực hiện đầy đủ nghĩa vụ tài chính theo quy định của pháp luật. Nhà nước điều tiết phần giá trị tăng thêm từ quyền sử dụng khu vực biển không do đầu tư của tổ chức, cá nhân sử dụng khu vực biển mang lại. Bên nhận chuyển nhượng chỉ được kế thừa ưu đãi, miễn, giảm tiền sử dụng khu vực biển trong thời gian còn lại khi tiếp tục đáp ứng điều kiện; trường hợp không đáp ứng điều kiện thì thực hiện nghĩa vụ hoàn trả theo quy định của pháp luật.</w:t>
            </w:r>
          </w:p>
          <w:p w14:paraId="2862BC4A" w14:textId="77777777" w:rsidR="008D59F9" w:rsidRPr="0007216E" w:rsidRDefault="00000000">
            <w:pPr>
              <w:jc w:val="both"/>
              <w:rPr>
                <w:rFonts w:cs="Times New Roman"/>
              </w:rPr>
            </w:pPr>
            <w:r w:rsidRPr="0007216E">
              <w:rPr>
                <w:rFonts w:cs="Times New Roman"/>
              </w:rPr>
              <w:lastRenderedPageBreak/>
              <w:t>6. Đối với dự án đầu tư trên biển thuộc khu vực hoặc lĩnh vực có ảnh hưởng đến quốc phòng, an ninh, đối ngoại, chủ quyền, quyền chủ quyền, quyền tài phán và lợi ích quốc gia, việc chuyển nhượng dự án, cổ phần, phần vốn góp hoặc thay đổi quyền sở hữu, quyền kiểm soát phải đáp ứng các yêu cầu sau đây:</w:t>
            </w:r>
          </w:p>
          <w:p w14:paraId="6EDE245E" w14:textId="77777777" w:rsidR="008D59F9" w:rsidRPr="0007216E" w:rsidRDefault="00000000">
            <w:pPr>
              <w:jc w:val="both"/>
              <w:rPr>
                <w:rFonts w:cs="Times New Roman"/>
              </w:rPr>
            </w:pPr>
            <w:r w:rsidRPr="0007216E">
              <w:rPr>
                <w:rFonts w:cs="Times New Roman"/>
              </w:rPr>
              <w:t>a) Tổng tỷ lệ sở hữu trực tiếp, gián tiếp và tổng số quyền biểu quyết của nhà đầu tư nước ngoài, tổ chức kinh tế do nhà đầu tư nước ngoài kiểm soát và người có liên quan tại tổ chức kinh tế thực hiện dự án không vượt quá 49% vốn điều lệ và 49% tổng số quyền biểu quyết;</w:t>
            </w:r>
          </w:p>
          <w:p w14:paraId="5B2620E9" w14:textId="77777777" w:rsidR="008D59F9" w:rsidRPr="0007216E" w:rsidRDefault="00000000">
            <w:pPr>
              <w:jc w:val="both"/>
              <w:rPr>
                <w:rFonts w:cs="Times New Roman"/>
              </w:rPr>
            </w:pPr>
            <w:r w:rsidRPr="0007216E">
              <w:rPr>
                <w:rFonts w:cs="Times New Roman"/>
              </w:rPr>
              <w:t>b) Một nhà đầu tư trong nước hoặc một nhóm nhà đầu tư trong nước có thỏa thuận phối hợp phải nắm giữ trên 50% vốn điều lệ, trên 50% tổng số quyền biểu quyết và duy trì quyền kiểm soát thực tế đối với tổ chức kinh tế thực hiện dự án;</w:t>
            </w:r>
          </w:p>
          <w:p w14:paraId="60C960BC" w14:textId="77777777" w:rsidR="008D59F9" w:rsidRPr="0007216E" w:rsidRDefault="00000000">
            <w:pPr>
              <w:jc w:val="both"/>
              <w:rPr>
                <w:rFonts w:cs="Times New Roman"/>
              </w:rPr>
            </w:pPr>
            <w:r w:rsidRPr="0007216E">
              <w:rPr>
                <w:rFonts w:cs="Times New Roman"/>
              </w:rPr>
              <w:t>c) Không được sử dụng điều lệ, thỏa thuận, hợp đồng, ủy quyền, quyền phủ quyết, khoản vay chuyển đổi, quyền chọn, giao dịch bảo đảm, người đứng tên, tổ chức trung gian hoặc hình thức khác để che giấu chủ sở hữu hưởng lợi, vượt giới hạn sở hữu hoặc chuyển quyền kiểm soát trái quy định tại điểm a và điểm b khoản này;</w:t>
            </w:r>
          </w:p>
          <w:p w14:paraId="28910130" w14:textId="77777777" w:rsidR="008D59F9" w:rsidRPr="0007216E" w:rsidRDefault="00000000">
            <w:pPr>
              <w:jc w:val="both"/>
              <w:rPr>
                <w:rFonts w:cs="Times New Roman"/>
              </w:rPr>
            </w:pPr>
            <w:r w:rsidRPr="0007216E">
              <w:rPr>
                <w:rFonts w:cs="Times New Roman"/>
              </w:rPr>
              <w:t>d) Giao dịch thực hiện tại Việt Nam hoặc nước ngoài làm thay đổi trực tiếp hoặc gián tiếp chủ sở hữu hưởng lợi, tỷ lệ sở hữu nước ngoài, quyền biểu quyết hoặc quyền kiểm soát đối với tổ chức kinh tế thực hiện dự án phải được cơ quan nhà nước có thẩm quyền chấp thuận trước khi được đăng ký, ghi nhận hoặc làm phát sinh quyền đối với dự án đầu tư, khu vực biển và giấy phép có liên quan tại Việt Nam.</w:t>
            </w:r>
          </w:p>
          <w:p w14:paraId="5DE74FB3" w14:textId="77777777" w:rsidR="008D59F9" w:rsidRPr="0007216E" w:rsidRDefault="00000000">
            <w:pPr>
              <w:jc w:val="both"/>
              <w:rPr>
                <w:rFonts w:cs="Times New Roman"/>
              </w:rPr>
            </w:pPr>
            <w:r w:rsidRPr="0007216E">
              <w:rPr>
                <w:rFonts w:cs="Times New Roman"/>
              </w:rPr>
              <w:t>7. Giao dịch chưa được chấp thuận theo điểm d khoản 6 Điều này không được đăng ký, ghi nhận việc thay đổi nhà đầu tư, chủ sở hữu hưởng lợi, chủ thể sử dụng khu vực biển hoặc quyền, nghĩa vụ theo giấy phép, quyết định, hợp đồng có liên quan tại Việt Nam.</w:t>
            </w:r>
          </w:p>
          <w:p w14:paraId="0DE967E3" w14:textId="77777777" w:rsidR="008D59F9" w:rsidRPr="0007216E" w:rsidRDefault="00000000">
            <w:pPr>
              <w:jc w:val="both"/>
              <w:rPr>
                <w:rFonts w:cs="Times New Roman"/>
              </w:rPr>
            </w:pPr>
            <w:r w:rsidRPr="0007216E">
              <w:rPr>
                <w:rFonts w:cs="Times New Roman"/>
              </w:rPr>
              <w:t>8. Cơ quan nhà nước có thẩm quyền được áp dụng biện pháp hạn chế, từ chối hoặc đặt điều kiện đối với giao dịch khi cần thiết để bảo vệ lợi ích an ninh thiết yếu, quốc phòng, chủ quyền, quyền chủ quyền, quyền tài phán và lợi ích quốc gia trên biển theo quy định của pháp luật và điều ước quốc tế có liên quan.</w:t>
            </w:r>
          </w:p>
          <w:p w14:paraId="4E432B7B" w14:textId="77777777" w:rsidR="008D59F9" w:rsidRPr="0007216E" w:rsidRDefault="00000000">
            <w:pPr>
              <w:jc w:val="both"/>
              <w:rPr>
                <w:rFonts w:cs="Times New Roman"/>
              </w:rPr>
            </w:pPr>
            <w:r w:rsidRPr="0007216E">
              <w:rPr>
                <w:rFonts w:cs="Times New Roman"/>
              </w:rPr>
              <w:t>9. Chính phủ quy định chi tiết tiêu chí xác định dự án quy định tại khoản 6 Điều này; phương pháp xác định sở hữu trực tiếp, sở hữu gián tiếp, chủ sở hữu hưởng lợi, người có liên quan và quyền kiểm soát; hồ sơ, trình tự, thủ tục, thẩm quyền chấp thuận; cơ chế giám sát, xử lý vi phạm và các nội dung liên quan đến Điều này.</w:t>
            </w:r>
          </w:p>
        </w:tc>
        <w:tc>
          <w:tcPr>
            <w:tcW w:w="4677" w:type="dxa"/>
          </w:tcPr>
          <w:p w14:paraId="01E7FA7C" w14:textId="77777777" w:rsidR="00407C13" w:rsidRPr="0007216E" w:rsidRDefault="00407C13" w:rsidP="00AC23DA">
            <w:pPr>
              <w:jc w:val="both"/>
              <w:rPr>
                <w:rFonts w:cs="Times New Roman"/>
                <w:lang w:val="de-DE"/>
              </w:rPr>
            </w:pPr>
            <w:r w:rsidRPr="0007216E">
              <w:rPr>
                <w:rFonts w:cs="Times New Roman"/>
                <w:lang w:val="de-DE"/>
              </w:rPr>
              <w:lastRenderedPageBreak/>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3B8110A2"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6167E96C"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6A72CB85"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tc>
        <w:tc>
          <w:tcPr>
            <w:tcW w:w="1843" w:type="dxa"/>
          </w:tcPr>
          <w:p w14:paraId="50F68DC0" w14:textId="77777777" w:rsidR="00407C13" w:rsidRPr="0007216E" w:rsidRDefault="00407C13" w:rsidP="00AC23DA">
            <w:pPr>
              <w:jc w:val="both"/>
              <w:rPr>
                <w:rFonts w:cs="Times New Roman"/>
                <w:lang w:val="de-DE"/>
              </w:rPr>
            </w:pPr>
            <w:r w:rsidRPr="0007216E">
              <w:rPr>
                <w:rFonts w:cs="Times New Roman"/>
                <w:lang w:val="de-DE"/>
              </w:rPr>
              <w:t>Cơ bản thống nhất với Bộ luật Dân sự, Luật Đất đai, Luật Đầu tư và Hiến pháp về quyền tài sản, quyền sở hữu, quyền kinh doanh và tài sản công. Tuy nhiên, nhóm quy định này có nguy cơ phát sinh cách hiểu quyền sử dụng khu vực biển tương tự quyền sử dụng đất nếu không giới hạn rõ bản chất pháp lý.</w:t>
            </w:r>
          </w:p>
        </w:tc>
        <w:tc>
          <w:tcPr>
            <w:tcW w:w="1985" w:type="dxa"/>
          </w:tcPr>
          <w:p w14:paraId="1DA8CFD3" w14:textId="77777777" w:rsidR="00407C13" w:rsidRPr="0007216E" w:rsidRDefault="00407C13" w:rsidP="00AC23DA">
            <w:pPr>
              <w:jc w:val="both"/>
              <w:rPr>
                <w:rFonts w:cs="Times New Roman"/>
                <w:lang w:val="de-DE"/>
              </w:rPr>
            </w:pPr>
            <w:r w:rsidRPr="0007216E">
              <w:rPr>
                <w:rFonts w:cs="Times New Roman"/>
                <w:lang w:val="de-DE"/>
              </w:rPr>
              <w:t>Làm rõ điều kiện, phạm vi, hạn chế của chuyển nhượng, cho thuê, góp vốn, thế chấp, thừa kế, chuyển mục đích sử dụng khu vực biển; bảo đảm không phát sinh quyền sở hữu đối với biển, không xung đột với pháp luật đầu tư, dân sự, đất đai, tài sản công và bảo đảm quốc phòng, an ninh.</w:t>
            </w:r>
          </w:p>
        </w:tc>
      </w:tr>
      <w:tr w:rsidR="00407C13" w:rsidRPr="0007216E" w14:paraId="4167BBD1" w14:textId="77777777" w:rsidTr="00AC23DA">
        <w:tc>
          <w:tcPr>
            <w:tcW w:w="5529" w:type="dxa"/>
          </w:tcPr>
          <w:p w14:paraId="6CC8B139"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6A43C6D3" w14:textId="77777777" w:rsidR="008D59F9" w:rsidRPr="0007216E" w:rsidRDefault="00000000">
            <w:pPr>
              <w:jc w:val="both"/>
              <w:rPr>
                <w:rFonts w:cs="Times New Roman"/>
              </w:rPr>
            </w:pPr>
            <w:r w:rsidRPr="0007216E">
              <w:rPr>
                <w:rFonts w:cs="Times New Roman"/>
                <w:b/>
                <w:color w:val="000000"/>
              </w:rPr>
              <w:lastRenderedPageBreak/>
              <w:t>Mục 3 - CHUYỂN NHƯỢNG, CHO THUÊ, THẾ CHẤP, GÓP VỐN QUYỀN SỬ DỤNG KHU VỰC BIỂN; CHUYỂN MỤC ĐÍCH SỬ DỤNG KHU VỰC BIỂN; THU HỒI KHU VỰC BIỂN</w:t>
            </w:r>
          </w:p>
          <w:p w14:paraId="452F74E1" w14:textId="77777777" w:rsidR="008D59F9" w:rsidRPr="0007216E" w:rsidRDefault="00000000">
            <w:pPr>
              <w:jc w:val="both"/>
              <w:rPr>
                <w:rFonts w:cs="Times New Roman"/>
              </w:rPr>
            </w:pPr>
            <w:r w:rsidRPr="0007216E">
              <w:rPr>
                <w:rFonts w:cs="Times New Roman"/>
                <w:b/>
                <w:color w:val="000000"/>
              </w:rPr>
              <w:t>Điều 35. Thế chấp quyền sử dụng khu vực biển, tài sản gắn liền với khu vực biển</w:t>
            </w:r>
          </w:p>
          <w:p w14:paraId="48A3A89D" w14:textId="77777777" w:rsidR="008D59F9" w:rsidRPr="0007216E" w:rsidRDefault="00000000">
            <w:pPr>
              <w:jc w:val="both"/>
              <w:rPr>
                <w:rFonts w:cs="Times New Roman"/>
              </w:rPr>
            </w:pPr>
            <w:r w:rsidRPr="0007216E">
              <w:rPr>
                <w:rFonts w:cs="Times New Roman"/>
              </w:rPr>
              <w:t>1. Tổ chức, cá nhân được Nhà nước giao khu vực biển, cho thuê khu vực biển được thế chấp quyền sử dụng khu vực biển, tài sản gắn liền với khu vực biển tại các tổ chức tín dụng được phép hoạt động tại Việt Nam khi đáp ứng điều kiện và quy định của pháp luật theo quy định của Luật này và pháp luật có liên quan:</w:t>
            </w:r>
          </w:p>
          <w:p w14:paraId="498876D0" w14:textId="77777777" w:rsidR="008D59F9" w:rsidRPr="0007216E" w:rsidRDefault="00000000">
            <w:pPr>
              <w:jc w:val="both"/>
              <w:rPr>
                <w:rFonts w:cs="Times New Roman"/>
              </w:rPr>
            </w:pPr>
            <w:r w:rsidRPr="0007216E">
              <w:rPr>
                <w:rFonts w:cs="Times New Roman"/>
              </w:rPr>
              <w:t>a) Tổ chức, cá nhân được Nhà nước giao khu vực biển, cho thuê khu vực biển nộp tiền sử dụng khu vực biển một lần cho cả thời gian thuê được thế chấp quyền sử dụng khu vực biển và tài sản gắn liền với khu vực biển;</w:t>
            </w:r>
          </w:p>
          <w:p w14:paraId="1342D2FF" w14:textId="77777777" w:rsidR="008D59F9" w:rsidRPr="0007216E" w:rsidRDefault="00000000">
            <w:pPr>
              <w:jc w:val="both"/>
              <w:rPr>
                <w:rFonts w:cs="Times New Roman"/>
              </w:rPr>
            </w:pPr>
            <w:r w:rsidRPr="0007216E">
              <w:rPr>
                <w:rFonts w:cs="Times New Roman"/>
              </w:rPr>
              <w:t>b) Tổ chức, cá nhân được cho thuê khu vực biển nộp tiền sử dụng khu vực biển hàng năm; tổ chức, cá nhân đăng ký sử dụng khu vực biển được thế chấp tài sản gắn liền với khu vực biển;</w:t>
            </w:r>
          </w:p>
          <w:p w14:paraId="05A5346B" w14:textId="77777777" w:rsidR="008D59F9" w:rsidRPr="0007216E" w:rsidRDefault="00000000">
            <w:pPr>
              <w:jc w:val="both"/>
              <w:rPr>
                <w:rFonts w:cs="Times New Roman"/>
              </w:rPr>
            </w:pPr>
            <w:r w:rsidRPr="0007216E">
              <w:rPr>
                <w:rFonts w:cs="Times New Roman"/>
              </w:rPr>
              <w:t>2. Việc thế chấp quyền sử dụng khu vực biển, tài sản gắn liền với khu vực biển bị hạn chế vì lý do bảo đảm quốc phòng, an ninh, lợi ích quốc gia, công cộng theo quy định của Chính phủ.</w:t>
            </w:r>
          </w:p>
          <w:p w14:paraId="2DD88DB1" w14:textId="77777777" w:rsidR="008D59F9" w:rsidRPr="0007216E" w:rsidRDefault="00000000">
            <w:pPr>
              <w:jc w:val="both"/>
              <w:rPr>
                <w:rFonts w:cs="Times New Roman"/>
              </w:rPr>
            </w:pPr>
            <w:r w:rsidRPr="0007216E">
              <w:rPr>
                <w:rFonts w:cs="Times New Roman"/>
              </w:rPr>
              <w:t>3. Việc thế chấp quyền sử dụng khu vực biển được thực hiện khi đáp ứng đầy đủ các điều kiện sau đây:</w:t>
            </w:r>
          </w:p>
          <w:p w14:paraId="67C08834" w14:textId="77777777" w:rsidR="008D59F9" w:rsidRPr="0007216E" w:rsidRDefault="00000000">
            <w:pPr>
              <w:jc w:val="both"/>
              <w:rPr>
                <w:rFonts w:cs="Times New Roman"/>
              </w:rPr>
            </w:pPr>
            <w:r w:rsidRPr="0007216E">
              <w:rPr>
                <w:rFonts w:cs="Times New Roman"/>
              </w:rPr>
              <w:t>a) Quyền sử dụng khu vực biển đã được xác lập hợp pháp, được cấp Giấy chứng nhận và còn thời hạn sử dụng;</w:t>
            </w:r>
          </w:p>
          <w:p w14:paraId="603628FA" w14:textId="77777777" w:rsidR="008D59F9" w:rsidRPr="0007216E" w:rsidRDefault="00000000">
            <w:pPr>
              <w:jc w:val="both"/>
              <w:rPr>
                <w:rFonts w:cs="Times New Roman"/>
              </w:rPr>
            </w:pPr>
            <w:r w:rsidRPr="0007216E">
              <w:rPr>
                <w:rFonts w:cs="Times New Roman"/>
              </w:rPr>
              <w:t>b) Khu vực biển không có tranh chấp hoặc tranh chấp đã được giải quyết theo quy định của pháp luật; không bị kê biên để bảo đảm thi hành án; không bị áp dụng biện pháp ngăn chặn, hạn chế giao dịch theo quy định của pháp luật;</w:t>
            </w:r>
          </w:p>
          <w:p w14:paraId="18CEE2DA" w14:textId="77777777" w:rsidR="008D59F9" w:rsidRPr="0007216E" w:rsidRDefault="00000000">
            <w:pPr>
              <w:jc w:val="both"/>
              <w:rPr>
                <w:rFonts w:cs="Times New Roman"/>
              </w:rPr>
            </w:pPr>
            <w:r w:rsidRPr="0007216E">
              <w:rPr>
                <w:rFonts w:cs="Times New Roman"/>
              </w:rPr>
              <w:t>c) Không thuộc trường hợp bị hạn chế quyền thế chấp quyền sử dụng khu vực biển theo quy định của Chính phủ;</w:t>
            </w:r>
          </w:p>
          <w:p w14:paraId="53E18B7A" w14:textId="77777777" w:rsidR="008D59F9" w:rsidRPr="0007216E" w:rsidRDefault="00000000">
            <w:pPr>
              <w:jc w:val="both"/>
              <w:rPr>
                <w:rFonts w:cs="Times New Roman"/>
              </w:rPr>
            </w:pPr>
            <w:r w:rsidRPr="0007216E">
              <w:rPr>
                <w:rFonts w:cs="Times New Roman"/>
              </w:rPr>
              <w:t>d) Đã thực hiện đầy đủ nghĩa vụ tài chính đến thời điểm thế chấp.</w:t>
            </w:r>
          </w:p>
          <w:p w14:paraId="0EB0AFB3" w14:textId="77777777" w:rsidR="008D59F9" w:rsidRPr="0007216E" w:rsidRDefault="00000000">
            <w:pPr>
              <w:jc w:val="both"/>
              <w:rPr>
                <w:rFonts w:cs="Times New Roman"/>
              </w:rPr>
            </w:pPr>
            <w:r w:rsidRPr="0007216E">
              <w:rPr>
                <w:rFonts w:cs="Times New Roman"/>
              </w:rPr>
              <w:t>4. Việc thế chấp quyền sử dụng khu vực biển và tài sản gắn liền với khu vực biển phải được lập thành văn bản, đăng ký tại cơ quan có thẩm quyền và thực hiện theo quy định của pháp luật về dân sự, giao dịch bảo đảm, tín dụng và pháp luật có liên quan.</w:t>
            </w:r>
          </w:p>
          <w:p w14:paraId="2B511A7B" w14:textId="77777777" w:rsidR="008D59F9" w:rsidRPr="0007216E" w:rsidRDefault="00000000">
            <w:pPr>
              <w:jc w:val="both"/>
              <w:rPr>
                <w:rFonts w:cs="Times New Roman"/>
              </w:rPr>
            </w:pPr>
            <w:r w:rsidRPr="0007216E">
              <w:rPr>
                <w:rFonts w:cs="Times New Roman"/>
              </w:rPr>
              <w:t>5. Việc xử lý quyền sử dụng khu vực biển và tài sản gắn liền với khu vực biển đã thế chấp phải bảo đảm không làm thay đổi mục đích sử dụng, thời hạn sử dụng, phạm vi khu vực biển, yêu cầu, điều kiện sử dụng khu vực biển đã được cơ quan nhà nước có thẩm quyền xác định, trừ trường hợp thay đổi được cơ quan nhà nước có thẩm quyền cho phép.</w:t>
            </w:r>
          </w:p>
          <w:p w14:paraId="617199DA" w14:textId="77777777" w:rsidR="008D59F9" w:rsidRPr="0007216E" w:rsidRDefault="00000000">
            <w:pPr>
              <w:jc w:val="both"/>
              <w:rPr>
                <w:rFonts w:cs="Times New Roman"/>
              </w:rPr>
            </w:pPr>
            <w:r w:rsidRPr="0007216E">
              <w:rPr>
                <w:rFonts w:cs="Times New Roman"/>
              </w:rPr>
              <w:lastRenderedPageBreak/>
              <w:t>6. Chính phủ quy định chi tiết về đối tượng, phạm vi, điều kiện thế chấp quyền sử dụng khu vực biển; hồ sơ, trình tự, thủ tục đăng ký thế chấp, đăng ký thay đổi, xóa đăng ký thế chấp; cung cấp thông tin về tình trạng pháp lý của quyền sử dụng khu vực biển và tài sản gắn liền với khu vực biển; xử lý quyền sử dụng khu vực biển và tài sản gắn liền với khu vực biển đã thế chấp; điều kiện của tổ chức, cá nhân nhận quyền sử dụng khu vực biển thông qua xử lý tài sản thế chấp; quyền, nghĩa vụ của bên thế chấp, bên nhận thế chấp và trách nhiệm của cơ quan nhà nước có thẩm quyền; các trường hợp hạn chế quyền thế chấp quyền sử dụng khu vực biển và tài sản gắn liền với khu vực biển.</w:t>
            </w:r>
          </w:p>
        </w:tc>
        <w:tc>
          <w:tcPr>
            <w:tcW w:w="4677" w:type="dxa"/>
          </w:tcPr>
          <w:p w14:paraId="5E2830BC"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Đầu tư: Điều 4 về áp dụng Luật Đầu tư và các luật có liên quan; khoản 5 Điều 4 quy định trường hợp luật </w:t>
            </w:r>
            <w:r w:rsidRPr="0007216E">
              <w:rPr>
                <w:rFonts w:cs="Times New Roman"/>
                <w:lang w:val="de-DE"/>
              </w:rPr>
              <w:lastRenderedPageBreak/>
              <w:t>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46E295C1" w14:textId="77777777" w:rsidR="00407C13" w:rsidRPr="0007216E" w:rsidRDefault="00407C13" w:rsidP="00AC23DA">
            <w:pPr>
              <w:jc w:val="both"/>
              <w:rPr>
                <w:rFonts w:cs="Times New Roman"/>
                <w:lang w:val="de-DE"/>
              </w:rPr>
            </w:pPr>
            <w:r w:rsidRPr="0007216E">
              <w:rPr>
                <w:rFonts w:cs="Times New Roman"/>
                <w:lang w:val="de-DE"/>
              </w:rPr>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7D97F7CF"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4A0AB337" w14:textId="77777777" w:rsidR="00407C13" w:rsidRPr="0007216E" w:rsidRDefault="00407C13" w:rsidP="00AC23DA">
            <w:pPr>
              <w:jc w:val="both"/>
              <w:rPr>
                <w:rFonts w:cs="Times New Roman"/>
                <w:lang w:val="de-DE"/>
              </w:rPr>
            </w:pPr>
            <w:r w:rsidRPr="0007216E">
              <w:rPr>
                <w:rFonts w:cs="Times New Roman"/>
                <w:lang w:val="de-DE"/>
              </w:rPr>
              <w:t>- Luật Biên phòng Việt Nam: Điều 14 về nhiệm vụ của Bộ đội Biên phòng trong thu thập, phân tích, đánh giá, dự báo tình hình, tham mưu chính sách pháp luật về biên phòng, quản lý, bảo vệ biên giới quốc gia, duy trì an ninh, trật tự ở khu vực biên giới, cửa khẩu; khoản 1 Điều 19 về các hình thức quản lý, bảo vệ biên giới quốc gia; là căn cứ phối hợp bảo đảm quốc phòng, an ninh, trật tự trên biển.</w:t>
            </w:r>
          </w:p>
        </w:tc>
        <w:tc>
          <w:tcPr>
            <w:tcW w:w="1843" w:type="dxa"/>
          </w:tcPr>
          <w:p w14:paraId="178A17EE"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thống nhất với Bộ luật Dân sự, </w:t>
            </w:r>
            <w:r w:rsidRPr="0007216E">
              <w:rPr>
                <w:rFonts w:cs="Times New Roman"/>
                <w:lang w:val="de-DE"/>
              </w:rPr>
              <w:lastRenderedPageBreak/>
              <w:t>Luật Đất đai, Luật Đầu tư và Hiến pháp về quyền tài sản, quyền sở hữu, quyền kinh doanh và tài sản công. Tuy nhiên, nhóm quy định này có nguy cơ phát sinh cách hiểu quyền sử dụng khu vực biển tương tự quyền sử dụng đất nếu không giới hạn rõ bản chất pháp lý.</w:t>
            </w:r>
          </w:p>
        </w:tc>
        <w:tc>
          <w:tcPr>
            <w:tcW w:w="1985" w:type="dxa"/>
          </w:tcPr>
          <w:p w14:paraId="27C4BBDC" w14:textId="77777777" w:rsidR="00407C13" w:rsidRPr="0007216E" w:rsidRDefault="00407C13" w:rsidP="00AC23DA">
            <w:pPr>
              <w:jc w:val="both"/>
              <w:rPr>
                <w:rFonts w:cs="Times New Roman"/>
                <w:lang w:val="de-DE"/>
              </w:rPr>
            </w:pPr>
            <w:r w:rsidRPr="0007216E">
              <w:rPr>
                <w:rFonts w:cs="Times New Roman"/>
                <w:lang w:val="de-DE"/>
              </w:rPr>
              <w:lastRenderedPageBreak/>
              <w:t xml:space="preserve">Làm rõ điều kiện, phạm vi, hạn chế của </w:t>
            </w:r>
            <w:r w:rsidRPr="0007216E">
              <w:rPr>
                <w:rFonts w:cs="Times New Roman"/>
                <w:lang w:val="de-DE"/>
              </w:rPr>
              <w:lastRenderedPageBreak/>
              <w:t>chuyển nhượng, cho thuê, góp vốn, thế chấp, thừa kế, chuyển mục đích sử dụng khu vực biển; bảo đảm không phát sinh quyền sở hữu đối với biển, không xung đột với pháp luật đầu tư, dân sự, đất đai, tài sản công và bảo đảm quốc phòng, an ninh.</w:t>
            </w:r>
          </w:p>
        </w:tc>
      </w:tr>
      <w:tr w:rsidR="00407C13" w:rsidRPr="0007216E" w14:paraId="3F59D729" w14:textId="77777777" w:rsidTr="00AC23DA">
        <w:tc>
          <w:tcPr>
            <w:tcW w:w="5529" w:type="dxa"/>
          </w:tcPr>
          <w:p w14:paraId="439D130C"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7BF09031"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56D8AA06" w14:textId="77777777" w:rsidR="008D59F9" w:rsidRPr="0007216E" w:rsidRDefault="00000000">
            <w:pPr>
              <w:jc w:val="both"/>
              <w:rPr>
                <w:rFonts w:cs="Times New Roman"/>
              </w:rPr>
            </w:pPr>
            <w:r w:rsidRPr="0007216E">
              <w:rPr>
                <w:rFonts w:cs="Times New Roman"/>
                <w:b/>
                <w:color w:val="000000"/>
              </w:rPr>
              <w:t>Điều 36. Chuyển nhượng, cho thuê, góp vốn bằng quyền sử dụng khu vực biển, tài sản gắn liền với khu vực biển giữa tổ chức, cá nhân Việt Nam</w:t>
            </w:r>
          </w:p>
          <w:p w14:paraId="50FF9CB1" w14:textId="77777777" w:rsidR="008D59F9" w:rsidRPr="0007216E" w:rsidRDefault="00000000">
            <w:pPr>
              <w:jc w:val="both"/>
              <w:rPr>
                <w:rFonts w:cs="Times New Roman"/>
              </w:rPr>
            </w:pPr>
            <w:r w:rsidRPr="0007216E">
              <w:rPr>
                <w:rFonts w:cs="Times New Roman"/>
              </w:rPr>
              <w:t>1. Tổ chức, cá nhân Việt Nam được cơ quan nhà nước có thẩm quyền giao khu vực biển, được cho thuê khu vực biển trả tiền sử dụng khu vực biển một lần cho toàn bộ thời gian thuê có quyền chuyển nhượng, cho thuê, góp vốn bằng quyền sử dụng khu vực biển, tài sản gắn liền với khu vực biển với tổ chức, cá nhân Việt Nam khi đáp ứng điều kiện và quy định của pháp luật theo quy định của Luật này và pháp luật có liên quan.</w:t>
            </w:r>
          </w:p>
          <w:p w14:paraId="792B1D72" w14:textId="77777777" w:rsidR="008D59F9" w:rsidRPr="0007216E" w:rsidRDefault="00000000">
            <w:pPr>
              <w:jc w:val="both"/>
              <w:rPr>
                <w:rFonts w:cs="Times New Roman"/>
              </w:rPr>
            </w:pPr>
            <w:r w:rsidRPr="0007216E">
              <w:rPr>
                <w:rFonts w:cs="Times New Roman"/>
              </w:rPr>
              <w:t>2. Tổ chức, cá nhân Việt Nam được cơ quan nhà nước có thẩm quyền cho thuê khu vực biển nộp tiền sử dụng khu vực biển hằng năm; tổ chức, cá nhân Việt Nam đăng ký sử dụng khu vực biển có quyền có quyền chuyển nhượng, góp vốn bằng tài sản gắn liền với khu vực biển với tổ chức, cá nhân Việt Nam khi đáp ứng điều kiện và quy định của pháp luật theo quy định của Luật này và pháp luật có liên quan.</w:t>
            </w:r>
          </w:p>
          <w:p w14:paraId="061594E1" w14:textId="77777777" w:rsidR="008D59F9" w:rsidRPr="0007216E" w:rsidRDefault="00000000">
            <w:pPr>
              <w:jc w:val="both"/>
              <w:rPr>
                <w:rFonts w:cs="Times New Roman"/>
              </w:rPr>
            </w:pPr>
            <w:r w:rsidRPr="0007216E">
              <w:rPr>
                <w:rFonts w:cs="Times New Roman"/>
              </w:rPr>
              <w:t>3. Việc chuyển nhượng, cho thuê, góp vốn bằng quyền sử dụng khu vực biển giữa tổ chức, cá nhân Việt Nam bị hạn chế vì lý do bảo đảm quốc phòng, an ninh, lợi ích quốc gia, công cộng theo quy định của Chính phủ.</w:t>
            </w:r>
          </w:p>
          <w:p w14:paraId="04FD35F6" w14:textId="77777777" w:rsidR="008D59F9" w:rsidRPr="0007216E" w:rsidRDefault="00000000">
            <w:pPr>
              <w:jc w:val="both"/>
              <w:rPr>
                <w:rFonts w:cs="Times New Roman"/>
              </w:rPr>
            </w:pPr>
            <w:r w:rsidRPr="0007216E">
              <w:rPr>
                <w:rFonts w:cs="Times New Roman"/>
              </w:rPr>
              <w:t>4. Việc chuyển nhượng, cho thuê, góp vốn bằng quyền sử dụng khu vực biển được thực hiện khi đáp ứng các điều kiện sau đây:</w:t>
            </w:r>
          </w:p>
          <w:p w14:paraId="010BD704" w14:textId="77777777" w:rsidR="008D59F9" w:rsidRPr="0007216E" w:rsidRDefault="00000000">
            <w:pPr>
              <w:jc w:val="both"/>
              <w:rPr>
                <w:rFonts w:cs="Times New Roman"/>
              </w:rPr>
            </w:pPr>
            <w:r w:rsidRPr="0007216E">
              <w:rPr>
                <w:rFonts w:cs="Times New Roman"/>
              </w:rPr>
              <w:t>a) Quyền sử dụng khu vực biển đã được xác lập hợp pháp và còn thời hạn sử dụng;</w:t>
            </w:r>
          </w:p>
          <w:p w14:paraId="3E447438" w14:textId="77777777" w:rsidR="008D59F9" w:rsidRPr="0007216E" w:rsidRDefault="00000000">
            <w:pPr>
              <w:jc w:val="both"/>
              <w:rPr>
                <w:rFonts w:cs="Times New Roman"/>
              </w:rPr>
            </w:pPr>
            <w:r w:rsidRPr="0007216E">
              <w:rPr>
                <w:rFonts w:cs="Times New Roman"/>
              </w:rPr>
              <w:lastRenderedPageBreak/>
              <w:t>b) Khu vực biển không có tranh chấp hoặc tranh chấp đã được giải quyết theo quy định của pháp luật; không bị kê biên để bảo đảm thi hành án; không bị áp dụng biện pháp ngăn chặn, hạn chế giao dịch theo quy định của pháp luật;</w:t>
            </w:r>
          </w:p>
          <w:p w14:paraId="632B51EC" w14:textId="77777777" w:rsidR="008D59F9" w:rsidRPr="0007216E" w:rsidRDefault="00000000">
            <w:pPr>
              <w:jc w:val="both"/>
              <w:rPr>
                <w:rFonts w:cs="Times New Roman"/>
              </w:rPr>
            </w:pPr>
            <w:r w:rsidRPr="0007216E">
              <w:rPr>
                <w:rFonts w:cs="Times New Roman"/>
              </w:rPr>
              <w:t>c) Không thuộc trường hợp bị hạn chế quyền chuyển nhượng, cho thuê, góp vốn theo quy định của Chính phủ;</w:t>
            </w:r>
          </w:p>
          <w:p w14:paraId="0FF2BE47" w14:textId="77777777" w:rsidR="008D59F9" w:rsidRPr="0007216E" w:rsidRDefault="00000000">
            <w:pPr>
              <w:jc w:val="both"/>
              <w:rPr>
                <w:rFonts w:cs="Times New Roman"/>
              </w:rPr>
            </w:pPr>
            <w:r w:rsidRPr="0007216E">
              <w:rPr>
                <w:rFonts w:cs="Times New Roman"/>
              </w:rPr>
              <w:t>d) Đã thực hiện đầy đủ nghĩa vụ tài chính đến thời điểm thế chấp.</w:t>
            </w:r>
          </w:p>
          <w:p w14:paraId="6E7A60B7" w14:textId="77777777" w:rsidR="008D59F9" w:rsidRPr="0007216E" w:rsidRDefault="00000000">
            <w:pPr>
              <w:jc w:val="both"/>
              <w:rPr>
                <w:rFonts w:cs="Times New Roman"/>
              </w:rPr>
            </w:pPr>
            <w:r w:rsidRPr="0007216E">
              <w:rPr>
                <w:rFonts w:cs="Times New Roman"/>
              </w:rPr>
              <w:t>5. Việc chuyển nhượng, cho thuê, góp vốn bằng quyền sử dụng khu vực biển phải được lập thành văn bản và thông báo với cơ quan nhà nước có thẩm quyền đã giao, cho thuê khu vực biển theo quy định.</w:t>
            </w:r>
          </w:p>
          <w:p w14:paraId="67DD2BCA" w14:textId="77777777" w:rsidR="008D59F9" w:rsidRPr="0007216E" w:rsidRDefault="00000000">
            <w:pPr>
              <w:jc w:val="both"/>
              <w:rPr>
                <w:rFonts w:cs="Times New Roman"/>
              </w:rPr>
            </w:pPr>
            <w:r w:rsidRPr="0007216E">
              <w:rPr>
                <w:rFonts w:cs="Times New Roman"/>
              </w:rPr>
              <w:t>Trường hợp chuyển nhượng quyền sử dụng khu vực biển hoặc góp vốn bằng quyền sử dụng khu vực biển, cơ quan nhà nước có thẩm quyền quyết định giao, cho thuê khu vực biển cho bên nhận chuyển nhượng, góp vốn.</w:t>
            </w:r>
          </w:p>
          <w:p w14:paraId="2AE5C006" w14:textId="77777777" w:rsidR="008D59F9" w:rsidRPr="0007216E" w:rsidRDefault="00000000">
            <w:pPr>
              <w:jc w:val="both"/>
              <w:rPr>
                <w:rFonts w:cs="Times New Roman"/>
              </w:rPr>
            </w:pPr>
            <w:r w:rsidRPr="0007216E">
              <w:rPr>
                <w:rFonts w:cs="Times New Roman"/>
              </w:rPr>
              <w:t>6. Việc chuyển nhượng, cho thuê, góp vốn bằng quyền sử dụng khu vực biển không làm thay đổi mục đích sử dụng, thời hạn sử dụng, ranh giới, tọa độ, diện tích, độ sâu, độ cao, yêu cầu, điều kiện sử dụng khu vực biển đã được cơ quan nhà nước có thẩm quyền xác định, trừ trường hợp thay đổi được cơ quan nhà nước có thẩm quyền cho phép theo quy định của pháp luật.</w:t>
            </w:r>
          </w:p>
          <w:p w14:paraId="4B045F46" w14:textId="77777777" w:rsidR="008D59F9" w:rsidRPr="0007216E" w:rsidRDefault="00000000">
            <w:pPr>
              <w:jc w:val="both"/>
              <w:rPr>
                <w:rFonts w:cs="Times New Roman"/>
              </w:rPr>
            </w:pPr>
            <w:r w:rsidRPr="0007216E">
              <w:rPr>
                <w:rFonts w:cs="Times New Roman"/>
              </w:rPr>
              <w:t>7. Việc chuyển nhượng, cho thuê, góp vốn bằng một phần quyền sử dụng khu vực biển phải bảo đảm phần khu vực biển được chia tách và phần còn lại có ranh giới, tọa độ rõ ràng, đáp ứng diện tích tối thiểu theo từng mục đích sử dụng; bảo đảm khả năng sử dụng độc lập, tính toàn vẹn chức năng theo quy hoạch, an toàn hàng hải, quốc phòng, an ninh, bảo vệ môi trường; không làm phát sinh xung đột, chồng lấn và không nhằm mục đích đầu cơ hoặc trốn tránh nghĩa vụ tài chính.</w:t>
            </w:r>
          </w:p>
          <w:p w14:paraId="01C7EA02" w14:textId="77777777" w:rsidR="008D59F9" w:rsidRPr="0007216E" w:rsidRDefault="00000000">
            <w:pPr>
              <w:jc w:val="both"/>
              <w:rPr>
                <w:rFonts w:cs="Times New Roman"/>
              </w:rPr>
            </w:pPr>
            <w:r w:rsidRPr="0007216E">
              <w:rPr>
                <w:rFonts w:cs="Times New Roman"/>
              </w:rPr>
              <w:t>8. Tổ chức, cá nhân nhận chuyển nhượng, thuê, nhận góp vốn bằng quyền sử dụng khu vực biển phải đáp ứng điều kiện khai thác, sử dụng khu vực biển theo quy định; kế thừa quyền, nghĩa vụ của tổ chức, cá nhân chuyển nhượng, cho thuê, góp vốn bằng quyền sử dụng khu vực biển trong phạm vi, thời hạn, mục đích sử dụng khu vực biển được chuyển nhượng, cho thuê, góp vốn. Tổ chức, cá nhân Việt Nam nhận thuê quyền sử dụng khu vực biển không được cho thuê quyền sử dụng khu vực biển cho tổ chức, cá nhân khác.</w:t>
            </w:r>
          </w:p>
          <w:p w14:paraId="6D68FF94" w14:textId="77777777" w:rsidR="008D59F9" w:rsidRPr="0007216E" w:rsidRDefault="00000000">
            <w:pPr>
              <w:jc w:val="both"/>
              <w:rPr>
                <w:rFonts w:cs="Times New Roman"/>
              </w:rPr>
            </w:pPr>
            <w:r w:rsidRPr="0007216E">
              <w:rPr>
                <w:rFonts w:cs="Times New Roman"/>
              </w:rPr>
              <w:t xml:space="preserve">9. Chính phủ quy định chi tiết về đối tượng, phạm vi, điều kiện chuyển nhượng, cho thuê, góp vốn bằng quyền sử dụng khu vực biển; trường hợp được chuyển nhượng, cho thuê, góp vốn toàn bộ hoặc một phần quyền sử dụng khu vực biển; trường hợp hạn chế hoặc không được chuyển nhượng, cho thuê, góp vốn bằng quyền sử dụng khu vực biển vì lý do bảo đảm quốc phòng, an ninh, lợi </w:t>
            </w:r>
            <w:r w:rsidRPr="0007216E">
              <w:rPr>
                <w:rFonts w:cs="Times New Roman"/>
              </w:rPr>
              <w:lastRenderedPageBreak/>
              <w:t>ích quốc gia, công cộng; điều kiện của tổ chức, cá nhân nhận chuyển nhượng, thuê, nhận góp vốn bằng quyền sử dụng khu vực biển; việc cập nhật, chỉnh lý hồ sơ hải chính, cơ sở dữ liệu quốc gia về tài nguyên, môi trường biển và hải đảo, Giấy chứng nhận và trách nhiệm của cơ quan nhà nước có thẩm quyền.</w:t>
            </w:r>
          </w:p>
        </w:tc>
        <w:tc>
          <w:tcPr>
            <w:tcW w:w="4677" w:type="dxa"/>
          </w:tcPr>
          <w:p w14:paraId="7021BB17" w14:textId="77777777" w:rsidR="00407C13" w:rsidRPr="0007216E" w:rsidRDefault="00407C13" w:rsidP="00AC23DA">
            <w:pPr>
              <w:jc w:val="both"/>
              <w:rPr>
                <w:rFonts w:cs="Times New Roman"/>
                <w:lang w:val="de-DE"/>
              </w:rPr>
            </w:pPr>
            <w:r w:rsidRPr="0007216E">
              <w:rPr>
                <w:rFonts w:cs="Times New Roman"/>
                <w:lang w:val="de-DE"/>
              </w:rPr>
              <w:lastRenderedPageBreak/>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59134888"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53D267E4"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49E8718A" w14:textId="77777777" w:rsidR="00407C13" w:rsidRPr="0007216E" w:rsidRDefault="00407C13" w:rsidP="00AC23DA">
            <w:pPr>
              <w:jc w:val="both"/>
              <w:rPr>
                <w:rFonts w:cs="Times New Roman"/>
                <w:lang w:val="de-DE"/>
              </w:rPr>
            </w:pPr>
            <w:r w:rsidRPr="0007216E">
              <w:rPr>
                <w:rFonts w:cs="Times New Roman"/>
                <w:lang w:val="de-DE"/>
              </w:rPr>
              <w:t xml:space="preserve">- Luật Đất đai: Điều 189 về đất có mặt nước ven biển được Nhà nước giao đất, cho thuê đất để sử dụng vào </w:t>
            </w:r>
            <w:r w:rsidRPr="0007216E">
              <w:rPr>
                <w:rFonts w:cs="Times New Roman"/>
                <w:lang w:val="de-DE"/>
              </w:rPr>
              <w:lastRenderedPageBreak/>
              <w:t>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tc>
        <w:tc>
          <w:tcPr>
            <w:tcW w:w="1843" w:type="dxa"/>
          </w:tcPr>
          <w:p w14:paraId="7558A18F" w14:textId="77777777" w:rsidR="00407C13" w:rsidRPr="0007216E" w:rsidRDefault="00407C13" w:rsidP="00AC23DA">
            <w:pPr>
              <w:jc w:val="both"/>
              <w:rPr>
                <w:rFonts w:cs="Times New Roman"/>
                <w:lang w:val="de-DE"/>
              </w:rPr>
            </w:pPr>
            <w:r w:rsidRPr="0007216E">
              <w:rPr>
                <w:rFonts w:cs="Times New Roman"/>
                <w:lang w:val="de-DE"/>
              </w:rPr>
              <w:lastRenderedPageBreak/>
              <w:t>Cơ bản thống nhất với Bộ luật Dân sự, Luật Đất đai, Luật Đầu tư và Hiến pháp về quyền tài sản, quyền sở hữu, quyền kinh doanh và tài sản công. Tuy nhiên, nhóm quy định này có nguy cơ phát sinh cách hiểu quyền sử dụng khu vực biển tương tự quyền sử dụng đất nếu không giới hạn rõ bản chất pháp lý.</w:t>
            </w:r>
          </w:p>
        </w:tc>
        <w:tc>
          <w:tcPr>
            <w:tcW w:w="1985" w:type="dxa"/>
          </w:tcPr>
          <w:p w14:paraId="643AD066" w14:textId="77777777" w:rsidR="00407C13" w:rsidRPr="0007216E" w:rsidRDefault="00407C13" w:rsidP="00AC23DA">
            <w:pPr>
              <w:jc w:val="both"/>
              <w:rPr>
                <w:rFonts w:cs="Times New Roman"/>
                <w:lang w:val="de-DE"/>
              </w:rPr>
            </w:pPr>
            <w:r w:rsidRPr="0007216E">
              <w:rPr>
                <w:rFonts w:cs="Times New Roman"/>
                <w:lang w:val="de-DE"/>
              </w:rPr>
              <w:t>Làm rõ điều kiện, phạm vi, hạn chế của chuyển nhượng, cho thuê, góp vốn, thế chấp, thừa kế, chuyển mục đích sử dụng khu vực biển; bảo đảm không phát sinh quyền sở hữu đối với biển, không xung đột với pháp luật đầu tư, dân sự, đất đai, tài sản công và bảo đảm quốc phòng, an ninh.</w:t>
            </w:r>
          </w:p>
        </w:tc>
      </w:tr>
      <w:tr w:rsidR="00407C13" w:rsidRPr="0007216E" w14:paraId="006D7444" w14:textId="77777777" w:rsidTr="00AC23DA">
        <w:tc>
          <w:tcPr>
            <w:tcW w:w="5529" w:type="dxa"/>
          </w:tcPr>
          <w:p w14:paraId="74A00E44"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3B5046C2"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11B7444A" w14:textId="77777777" w:rsidR="008D59F9" w:rsidRPr="0007216E" w:rsidRDefault="00000000">
            <w:pPr>
              <w:jc w:val="both"/>
              <w:rPr>
                <w:rFonts w:cs="Times New Roman"/>
              </w:rPr>
            </w:pPr>
            <w:r w:rsidRPr="0007216E">
              <w:rPr>
                <w:rFonts w:cs="Times New Roman"/>
                <w:b/>
                <w:color w:val="000000"/>
              </w:rPr>
              <w:t>Điều 37. Chuyển nhượng, cho thuê, góp vốn bằng quyền sử dụng khu vực biển từ tổ chức, cá nhân Việt Nam cho nhà đầu tư nước ngoài, tổ chức kinh tế có vốn đầu tư nước ngoài</w:t>
            </w:r>
          </w:p>
          <w:p w14:paraId="3EC38D1F" w14:textId="77777777" w:rsidR="008D59F9" w:rsidRPr="0007216E" w:rsidRDefault="00000000">
            <w:pPr>
              <w:jc w:val="both"/>
              <w:rPr>
                <w:rFonts w:cs="Times New Roman"/>
              </w:rPr>
            </w:pPr>
            <w:r w:rsidRPr="0007216E">
              <w:rPr>
                <w:rFonts w:cs="Times New Roman"/>
              </w:rPr>
              <w:t>1. Tổ chức, cá nhân Việt Nam được Nhà nước giao khu vực biển, cho thuê khu vực biển nộp tiền sử dụng khu vực biển một lần cho cả thời gian thuê được chuyển nhượng, cho thuê, góp vốn bằng quyền sử dụng khu vực biển cho nhà đầu tư nước ngoài, tổ chức kinh tế có vốn đầu tư nước ngoài theo quy định của Luật này, pháp luật về đầu tư, pháp luật về doanh nghiệp, pháp luật về dân sự và pháp luật có liên quan.</w:t>
            </w:r>
          </w:p>
          <w:p w14:paraId="6F09A79D" w14:textId="77777777" w:rsidR="008D59F9" w:rsidRPr="0007216E" w:rsidRDefault="00000000">
            <w:pPr>
              <w:jc w:val="both"/>
              <w:rPr>
                <w:rFonts w:cs="Times New Roman"/>
              </w:rPr>
            </w:pPr>
            <w:r w:rsidRPr="0007216E">
              <w:rPr>
                <w:rFonts w:cs="Times New Roman"/>
              </w:rPr>
              <w:t>2. Việc chuyển nhượng, cho thuê, góp vốn bằng quyền sử dụng khu vực biển từ tổ chức, cá nhân Việt Nam cho nhà đầu tư nước ngoài, tổ chức kinh tế có vốn đầu tư nước ngoài bị hạn chế vì lý do bảo đảm quốc phòng, an ninh, lợi ích quốc gia, công cộng theo quy định của Chính phủ.</w:t>
            </w:r>
          </w:p>
          <w:p w14:paraId="60702B91" w14:textId="77777777" w:rsidR="008D59F9" w:rsidRPr="0007216E" w:rsidRDefault="00000000">
            <w:pPr>
              <w:jc w:val="both"/>
              <w:rPr>
                <w:rFonts w:cs="Times New Roman"/>
              </w:rPr>
            </w:pPr>
            <w:r w:rsidRPr="0007216E">
              <w:rPr>
                <w:rFonts w:cs="Times New Roman"/>
              </w:rPr>
              <w:t>3. Việc chuyển nhượng, cho thuê, góp vốn bằng quyền sử dụng khu vực biển cho nhà đầu tư nước ngoài, tổ chức kinh tế có vốn đầu tư nước ngoài phải đáp ứng các điều kiện và quy định tại khoản 4, 5, 6, 7 và khoản 8 Điều 36 của Luật này và chỉ được thực hiện sau khi có văn bản chấp thuận của cơ quan nhà nước có thẩm quyền theo quy định của Luật này và pháp luật có liên quan. Trường hợp chuyển nhượng quyền sử dụng khu vực biển hoặc góp vốn bằng quyền sử dụng khu vực biển, cơ quan nhà nước có thẩm quyền quyết định giao, cho thuê khu vực biển cho bên nhận chuyển nhượng, góp vốn.</w:t>
            </w:r>
          </w:p>
          <w:p w14:paraId="4A444B7E" w14:textId="77777777" w:rsidR="008D59F9" w:rsidRPr="0007216E" w:rsidRDefault="00000000">
            <w:pPr>
              <w:jc w:val="both"/>
              <w:rPr>
                <w:rFonts w:cs="Times New Roman"/>
              </w:rPr>
            </w:pPr>
            <w:r w:rsidRPr="0007216E">
              <w:rPr>
                <w:rFonts w:cs="Times New Roman"/>
              </w:rPr>
              <w:t>4. Nhà đầu tư nước ngoài, tổ chức kinh tế có vốn đầu tư nước ngoài nhận chuyển nhượng, thuê, nhận góp vốn bằng quyền sử dụng khu vực biển phải đáp ứng điều kiện tiếp cận thị trường, điều kiện đầu tư, điều kiện khai thác, sử dụng khu vực biển theo quy định của pháp luật; kế thừa quyền, nghĩa vụ của người sử dụng khu vực biển trong phạm vi quyền sử dụng khu vực biển được chuyển nhượng, cho thuê, góp vốn.</w:t>
            </w:r>
          </w:p>
          <w:p w14:paraId="3910F73E" w14:textId="77777777" w:rsidR="008D59F9" w:rsidRPr="0007216E" w:rsidRDefault="00000000">
            <w:pPr>
              <w:jc w:val="both"/>
              <w:rPr>
                <w:rFonts w:cs="Times New Roman"/>
              </w:rPr>
            </w:pPr>
            <w:r w:rsidRPr="0007216E">
              <w:rPr>
                <w:rFonts w:cs="Times New Roman"/>
              </w:rPr>
              <w:lastRenderedPageBreak/>
              <w:t>5. Chính phủ quy định chi tiết Điều này.</w:t>
            </w:r>
          </w:p>
        </w:tc>
        <w:tc>
          <w:tcPr>
            <w:tcW w:w="4677" w:type="dxa"/>
          </w:tcPr>
          <w:p w14:paraId="5AE9D086" w14:textId="77777777" w:rsidR="00407C13" w:rsidRPr="0007216E" w:rsidRDefault="00407C13" w:rsidP="00AC23DA">
            <w:pPr>
              <w:jc w:val="both"/>
              <w:rPr>
                <w:rFonts w:cs="Times New Roman"/>
                <w:lang w:val="de-DE"/>
              </w:rPr>
            </w:pPr>
            <w:r w:rsidRPr="0007216E">
              <w:rPr>
                <w:rFonts w:cs="Times New Roman"/>
                <w:lang w:val="de-DE"/>
              </w:rPr>
              <w:lastRenderedPageBreak/>
              <w:t>- Hiến pháp năm 2013, được sửa đổi, bổ sung theo Nghị quyết số 203/2025/QH15: khoản 2 Điều 14 về điều kiện hạn chế quyền con người, quyền công dân; Điều 32 về quyền sở hữu, quyền thừa kế được pháp luật bảo hộ; Điều 53 về đất đai, tài nguyên nước, tài nguyên khoáng sản, nguồn lợi vùng biển, vùng trời, tài nguyên thiên nhiên khác và tài sản do Nhà nước đầu tư, quản lý là tài sản công thuộc sở hữu toàn dân do Nhà nước đại diện chủ sở hữu và thống nhất quản lý; Điều 63 về chính sách bảo vệ môi trường, quản lý, sử dụng hiệu quả, bền vững tài nguyên thiên nhiên, bảo tồn thiên nhiên, đa dạng sinh học.</w:t>
            </w:r>
          </w:p>
          <w:p w14:paraId="56F19E10" w14:textId="77777777" w:rsidR="00407C13" w:rsidRPr="0007216E" w:rsidRDefault="00407C13" w:rsidP="00AC23DA">
            <w:pPr>
              <w:jc w:val="both"/>
              <w:rPr>
                <w:rFonts w:cs="Times New Roman"/>
                <w:lang w:val="de-DE"/>
              </w:rPr>
            </w:pPr>
            <w:r w:rsidRPr="0007216E">
              <w:rPr>
                <w:rFonts w:cs="Times New Roman"/>
                <w:lang w:val="de-DE"/>
              </w:rPr>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0E49AF8C"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3BE03845" w14:textId="77777777" w:rsidR="00407C13" w:rsidRPr="0007216E" w:rsidRDefault="00407C13" w:rsidP="00AC23DA">
            <w:pPr>
              <w:jc w:val="both"/>
              <w:rPr>
                <w:rFonts w:cs="Times New Roman"/>
                <w:lang w:val="de-DE"/>
              </w:rPr>
            </w:pPr>
            <w:r w:rsidRPr="0007216E">
              <w:rPr>
                <w:rFonts w:cs="Times New Roman"/>
                <w:lang w:val="de-DE"/>
              </w:rPr>
              <w:t xml:space="preserve">-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w:t>
            </w:r>
            <w:r w:rsidRPr="0007216E">
              <w:rPr>
                <w:rFonts w:cs="Times New Roman"/>
                <w:lang w:val="de-DE"/>
              </w:rPr>
              <w:lastRenderedPageBreak/>
              <w:t>trường biển; các quy định về đánh giá tác động môi trường, giấy phép môi trường, quan trắc, ứng phó sự cố môi trường, phục hồi môi trường là căn cứ đối chiếu Chương về bảo vệ môi trường biển.</w:t>
            </w:r>
          </w:p>
          <w:p w14:paraId="23DB8191"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tc>
        <w:tc>
          <w:tcPr>
            <w:tcW w:w="1843" w:type="dxa"/>
          </w:tcPr>
          <w:p w14:paraId="37064AA1" w14:textId="77777777" w:rsidR="00407C13" w:rsidRPr="0007216E" w:rsidRDefault="00407C13" w:rsidP="00AC23DA">
            <w:pPr>
              <w:jc w:val="both"/>
              <w:rPr>
                <w:rFonts w:cs="Times New Roman"/>
                <w:lang w:val="de-DE"/>
              </w:rPr>
            </w:pPr>
            <w:r w:rsidRPr="0007216E">
              <w:rPr>
                <w:rFonts w:cs="Times New Roman"/>
                <w:lang w:val="de-DE"/>
              </w:rPr>
              <w:lastRenderedPageBreak/>
              <w:t>Cơ bản thống nhất với Bộ luật Dân sự, Luật Đất đai, Luật Đầu tư và Hiến pháp về quyền tài sản, quyền sở hữu, quyền kinh doanh và tài sản công. Tuy nhiên, nhóm quy định này có nguy cơ phát sinh cách hiểu quyền sử dụng khu vực biển tương tự quyền sử dụng đất nếu không giới hạn rõ bản chất pháp lý.</w:t>
            </w:r>
          </w:p>
        </w:tc>
        <w:tc>
          <w:tcPr>
            <w:tcW w:w="1985" w:type="dxa"/>
          </w:tcPr>
          <w:p w14:paraId="0769C9C0" w14:textId="77777777" w:rsidR="00407C13" w:rsidRPr="0007216E" w:rsidRDefault="00407C13" w:rsidP="00AC23DA">
            <w:pPr>
              <w:jc w:val="both"/>
              <w:rPr>
                <w:rFonts w:cs="Times New Roman"/>
                <w:lang w:val="de-DE"/>
              </w:rPr>
            </w:pPr>
            <w:r w:rsidRPr="0007216E">
              <w:rPr>
                <w:rFonts w:cs="Times New Roman"/>
                <w:lang w:val="de-DE"/>
              </w:rPr>
              <w:t>Làm rõ điều kiện, phạm vi, hạn chế của chuyển nhượng, cho thuê, góp vốn, thế chấp, thừa kế, chuyển mục đích sử dụng khu vực biển; bảo đảm không phát sinh quyền sở hữu đối với biển, không xung đột với pháp luật đầu tư, dân sự, đất đai, tài sản công và bảo đảm quốc phòng, an ninh.</w:t>
            </w:r>
          </w:p>
        </w:tc>
      </w:tr>
      <w:tr w:rsidR="00407C13" w:rsidRPr="0007216E" w14:paraId="0DED1627" w14:textId="77777777" w:rsidTr="00AC23DA">
        <w:tc>
          <w:tcPr>
            <w:tcW w:w="5529" w:type="dxa"/>
          </w:tcPr>
          <w:p w14:paraId="0211F9F2"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06AE76F6"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6E166343" w14:textId="77777777" w:rsidR="008D59F9" w:rsidRPr="0007216E" w:rsidRDefault="00000000">
            <w:pPr>
              <w:jc w:val="both"/>
              <w:rPr>
                <w:rFonts w:cs="Times New Roman"/>
              </w:rPr>
            </w:pPr>
            <w:r w:rsidRPr="0007216E">
              <w:rPr>
                <w:rFonts w:cs="Times New Roman"/>
                <w:b/>
                <w:color w:val="000000"/>
              </w:rPr>
              <w:t>Điều 38. Chuyển mục đích sử dụng khu vực biển</w:t>
            </w:r>
          </w:p>
          <w:p w14:paraId="6BEAF320" w14:textId="77777777" w:rsidR="008D59F9" w:rsidRPr="0007216E" w:rsidRDefault="00000000">
            <w:pPr>
              <w:jc w:val="both"/>
              <w:rPr>
                <w:rFonts w:cs="Times New Roman"/>
              </w:rPr>
            </w:pPr>
            <w:r w:rsidRPr="0007216E">
              <w:rPr>
                <w:rFonts w:cs="Times New Roman"/>
              </w:rPr>
              <w:t>1. Chuyển mục đích sử dụng khu vực biển là việc tổ chức, cá nhân được giao, cho thuê khu vực biển sử dụng toàn bộ hoặc một phần khu vực biển đã được giao, cho thuê vào mục đích khác với mục đích đã được giao, cho thuê, trừ trường hợp sử dụng khu vực biển đa mục đích.</w:t>
            </w:r>
          </w:p>
          <w:p w14:paraId="2F7E0830" w14:textId="77777777" w:rsidR="008D59F9" w:rsidRPr="0007216E" w:rsidRDefault="00000000">
            <w:pPr>
              <w:jc w:val="both"/>
              <w:rPr>
                <w:rFonts w:cs="Times New Roman"/>
              </w:rPr>
            </w:pPr>
            <w:r w:rsidRPr="0007216E">
              <w:rPr>
                <w:rFonts w:cs="Times New Roman"/>
              </w:rPr>
              <w:t>2. Việc chuyển mục đích sử dụng khu vực biển chỉ được xem xét khi đáp ứng các yêu cầu sau đây:</w:t>
            </w:r>
          </w:p>
          <w:p w14:paraId="110CF321" w14:textId="77777777" w:rsidR="008D59F9" w:rsidRPr="0007216E" w:rsidRDefault="00000000">
            <w:pPr>
              <w:jc w:val="both"/>
              <w:rPr>
                <w:rFonts w:cs="Times New Roman"/>
              </w:rPr>
            </w:pPr>
            <w:r w:rsidRPr="0007216E">
              <w:rPr>
                <w:rFonts w:cs="Times New Roman"/>
              </w:rPr>
              <w:t>a)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 hoặc phân vùng chức năng sử dụng biển;</w:t>
            </w:r>
          </w:p>
          <w:p w14:paraId="38D7FCB9" w14:textId="77777777" w:rsidR="008D59F9" w:rsidRPr="0007216E" w:rsidRDefault="00000000">
            <w:pPr>
              <w:jc w:val="both"/>
              <w:rPr>
                <w:rFonts w:cs="Times New Roman"/>
              </w:rPr>
            </w:pPr>
            <w:r w:rsidRPr="0007216E">
              <w:rPr>
                <w:rFonts w:cs="Times New Roman"/>
              </w:rPr>
              <w:t>b) Bảo đảm yêu cầu về môi trường, an toàn, quốc phòng, an ninh, chủ quyền và lợi ích quốc gia;</w:t>
            </w:r>
          </w:p>
          <w:p w14:paraId="510726D6" w14:textId="77777777" w:rsidR="008D59F9" w:rsidRPr="0007216E" w:rsidRDefault="00000000">
            <w:pPr>
              <w:jc w:val="both"/>
              <w:rPr>
                <w:rFonts w:cs="Times New Roman"/>
              </w:rPr>
            </w:pPr>
            <w:r w:rsidRPr="0007216E">
              <w:rPr>
                <w:rFonts w:cs="Times New Roman"/>
              </w:rPr>
              <w:t>c) Thực hiện đầy đủ nghĩa vụ tài chính liên quan đến khu vực biển.</w:t>
            </w:r>
          </w:p>
          <w:p w14:paraId="1A69D395" w14:textId="77777777" w:rsidR="008D59F9" w:rsidRPr="0007216E" w:rsidRDefault="00000000">
            <w:pPr>
              <w:jc w:val="both"/>
              <w:rPr>
                <w:rFonts w:cs="Times New Roman"/>
              </w:rPr>
            </w:pPr>
            <w:r w:rsidRPr="0007216E">
              <w:rPr>
                <w:rFonts w:cs="Times New Roman"/>
              </w:rPr>
              <w:t>3. Chính phủ quy định chi tiết Điều này.</w:t>
            </w:r>
          </w:p>
        </w:tc>
        <w:tc>
          <w:tcPr>
            <w:tcW w:w="4677" w:type="dxa"/>
          </w:tcPr>
          <w:p w14:paraId="68E6CDEC" w14:textId="77777777" w:rsidR="00407C13" w:rsidRPr="0007216E" w:rsidRDefault="00407C13" w:rsidP="00AC23DA">
            <w:pPr>
              <w:jc w:val="both"/>
              <w:rPr>
                <w:rFonts w:cs="Times New Roman"/>
                <w:lang w:val="de-DE"/>
              </w:rPr>
            </w:pPr>
            <w:r w:rsidRPr="0007216E">
              <w:rPr>
                <w:rFonts w:cs="Times New Roman"/>
                <w:lang w:val="de-DE"/>
              </w:rPr>
              <w:t>- Hiến pháp năm 2013, được sửa đổi, bổ sung theo Nghị quyết số 203/2025/QH15: khoản 2 Điều 14 về điều kiện hạn chế quyền con người, quyền công dân; Điều 32 về quyền sở hữu, quyền thừa kế được pháp luật bảo hộ; Điều 53 về đất đai, tài nguyên nước, tài nguyên khoáng sản, nguồn lợi vùng biển, vùng trời, tài nguyên thiên nhiên khác và tài sản do Nhà nước đầu tư, quản lý là tài sản công thuộc sở hữu toàn dân do Nhà nước đại diện chủ sở hữu và thống nhất quản lý; Điều 63 về chính sách bảo vệ môi trường, quản lý, sử dụng hiệu quả, bền vững tài nguyên thiên nhiên, bảo tồn thiên nhiên, đa dạng sinh học.</w:t>
            </w:r>
          </w:p>
          <w:p w14:paraId="7976CBEB" w14:textId="77777777" w:rsidR="00407C13" w:rsidRPr="0007216E" w:rsidRDefault="00407C13" w:rsidP="00AC23DA">
            <w:pPr>
              <w:jc w:val="both"/>
              <w:rPr>
                <w:rFonts w:cs="Times New Roman"/>
                <w:lang w:val="de-DE"/>
              </w:rPr>
            </w:pPr>
            <w:r w:rsidRPr="0007216E">
              <w:rPr>
                <w:rFonts w:cs="Times New Roman"/>
                <w:lang w:val="de-DE"/>
              </w:rPr>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5D79F9DE" w14:textId="77777777" w:rsidR="00407C13" w:rsidRPr="0007216E" w:rsidRDefault="00407C13" w:rsidP="00AC23DA">
            <w:pPr>
              <w:jc w:val="both"/>
              <w:rPr>
                <w:rFonts w:cs="Times New Roman"/>
                <w:lang w:val="de-DE"/>
              </w:rPr>
            </w:pPr>
            <w:r w:rsidRPr="0007216E">
              <w:rPr>
                <w:rFonts w:cs="Times New Roman"/>
                <w:lang w:val="de-DE"/>
              </w:rPr>
              <w:t xml:space="preserve">-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w:t>
            </w:r>
            <w:r w:rsidRPr="0007216E">
              <w:rPr>
                <w:rFonts w:cs="Times New Roman"/>
                <w:lang w:val="de-DE"/>
              </w:rPr>
              <w:lastRenderedPageBreak/>
              <w:t>vệ môi trường, hệ sinh thái, cảnh quan và bảo đảm quyền tiếp cận biển của người dân, cộng đồng.</w:t>
            </w:r>
          </w:p>
          <w:p w14:paraId="2B73B176"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tc>
        <w:tc>
          <w:tcPr>
            <w:tcW w:w="1843" w:type="dxa"/>
          </w:tcPr>
          <w:p w14:paraId="106BC05B" w14:textId="77777777" w:rsidR="00407C13" w:rsidRPr="0007216E" w:rsidRDefault="00407C13" w:rsidP="00AC23DA">
            <w:pPr>
              <w:jc w:val="both"/>
              <w:rPr>
                <w:rFonts w:cs="Times New Roman"/>
                <w:lang w:val="de-DE"/>
              </w:rPr>
            </w:pPr>
            <w:r w:rsidRPr="0007216E">
              <w:rPr>
                <w:rFonts w:cs="Times New Roman"/>
                <w:lang w:val="de-DE"/>
              </w:rPr>
              <w:lastRenderedPageBreak/>
              <w:t>Cơ bản thống nhất với Bộ luật Dân sự, Luật Đất đai, Luật Đầu tư và Hiến pháp về quyền tài sản, quyền sở hữu, quyền kinh doanh và tài sản công. Tuy nhiên, nhóm quy định này có nguy cơ phát sinh cách hiểu quyền sử dụng khu vực biển tương tự quyền sử dụng đất nếu không giới hạn rõ bản chất pháp lý.</w:t>
            </w:r>
          </w:p>
        </w:tc>
        <w:tc>
          <w:tcPr>
            <w:tcW w:w="1985" w:type="dxa"/>
          </w:tcPr>
          <w:p w14:paraId="10BF1749" w14:textId="77777777" w:rsidR="00407C13" w:rsidRPr="0007216E" w:rsidRDefault="00407C13" w:rsidP="00AC23DA">
            <w:pPr>
              <w:jc w:val="both"/>
              <w:rPr>
                <w:rFonts w:cs="Times New Roman"/>
                <w:lang w:val="de-DE"/>
              </w:rPr>
            </w:pPr>
            <w:r w:rsidRPr="0007216E">
              <w:rPr>
                <w:rFonts w:cs="Times New Roman"/>
                <w:lang w:val="de-DE"/>
              </w:rPr>
              <w:t>Làm rõ điều kiện, phạm vi, hạn chế của chuyển nhượng, cho thuê, góp vốn, thế chấp, thừa kế, chuyển mục đích sử dụng khu vực biển; bảo đảm không phát sinh quyền sở hữu đối với biển, không xung đột với pháp luật đầu tư, dân sự, đất đai, tài sản công và bảo đảm quốc phòng, an ninh.</w:t>
            </w:r>
          </w:p>
        </w:tc>
      </w:tr>
      <w:tr w:rsidR="00407C13" w:rsidRPr="0007216E" w14:paraId="1D557E79" w14:textId="77777777" w:rsidTr="00AC23DA">
        <w:tc>
          <w:tcPr>
            <w:tcW w:w="5529" w:type="dxa"/>
          </w:tcPr>
          <w:p w14:paraId="5B778658"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1369D64E"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5E4F3D3C" w14:textId="77777777" w:rsidR="008D59F9" w:rsidRPr="0007216E" w:rsidRDefault="00000000">
            <w:pPr>
              <w:jc w:val="both"/>
              <w:rPr>
                <w:rFonts w:cs="Times New Roman"/>
              </w:rPr>
            </w:pPr>
            <w:r w:rsidRPr="0007216E">
              <w:rPr>
                <w:rFonts w:cs="Times New Roman"/>
                <w:b/>
                <w:color w:val="000000"/>
              </w:rPr>
              <w:t>Điều 39. Thu hồi quyền sử dụng khu vực biển</w:t>
            </w:r>
          </w:p>
          <w:p w14:paraId="20ED0AE7" w14:textId="77777777" w:rsidR="008D59F9" w:rsidRPr="0007216E" w:rsidRDefault="00000000">
            <w:pPr>
              <w:jc w:val="both"/>
              <w:rPr>
                <w:rFonts w:cs="Times New Roman"/>
              </w:rPr>
            </w:pPr>
            <w:r w:rsidRPr="0007216E">
              <w:rPr>
                <w:rFonts w:cs="Times New Roman"/>
              </w:rPr>
              <w:t>1. Nhà nước thu hồi quyền sử dụng khu vực biển trong các trường hợp sau đây:</w:t>
            </w:r>
          </w:p>
          <w:p w14:paraId="40C80D2B" w14:textId="77777777" w:rsidR="008D59F9" w:rsidRPr="0007216E" w:rsidRDefault="00000000">
            <w:pPr>
              <w:jc w:val="both"/>
              <w:rPr>
                <w:rFonts w:cs="Times New Roman"/>
              </w:rPr>
            </w:pPr>
            <w:r w:rsidRPr="0007216E">
              <w:rPr>
                <w:rFonts w:cs="Times New Roman"/>
              </w:rPr>
              <w:t>a) Vì mục đích quốc phòng, an ninh; lợi ích quốc gia, lợi ích công cộng; phòng, chống thiên tai, ứng phó sự cố môi trường biển;</w:t>
            </w:r>
          </w:p>
          <w:p w14:paraId="55AE0EE0" w14:textId="77777777" w:rsidR="008D59F9" w:rsidRPr="0007216E" w:rsidRDefault="00000000">
            <w:pPr>
              <w:jc w:val="both"/>
              <w:rPr>
                <w:rFonts w:cs="Times New Roman"/>
              </w:rPr>
            </w:pPr>
            <w:r w:rsidRPr="0007216E">
              <w:rPr>
                <w:rFonts w:cs="Times New Roman"/>
              </w:rPr>
              <w:t>b) Để thực hiện điều chỉnh quy hoạch theo quy định của pháp luật;</w:t>
            </w:r>
          </w:p>
          <w:p w14:paraId="117D8291" w14:textId="77777777" w:rsidR="008D59F9" w:rsidRPr="0007216E" w:rsidRDefault="00000000">
            <w:pPr>
              <w:jc w:val="both"/>
              <w:rPr>
                <w:rFonts w:cs="Times New Roman"/>
              </w:rPr>
            </w:pPr>
            <w:r w:rsidRPr="0007216E">
              <w:rPr>
                <w:rFonts w:cs="Times New Roman"/>
              </w:rPr>
              <w:t>c) Hết thời hạn sử dụng mà không được bổ sung, sửa đổi thời hạn;</w:t>
            </w:r>
          </w:p>
          <w:p w14:paraId="1706AA54" w14:textId="77777777" w:rsidR="008D59F9" w:rsidRPr="0007216E" w:rsidRDefault="00000000">
            <w:pPr>
              <w:jc w:val="both"/>
              <w:rPr>
                <w:rFonts w:cs="Times New Roman"/>
              </w:rPr>
            </w:pPr>
            <w:r w:rsidRPr="0007216E">
              <w:rPr>
                <w:rFonts w:cs="Times New Roman"/>
              </w:rPr>
              <w:t>d) Người sử dụng khu vực biển tự nguyện trả lại hoặc chấm dứt hoạt động;</w:t>
            </w:r>
          </w:p>
          <w:p w14:paraId="75C10E16" w14:textId="77777777" w:rsidR="008D59F9" w:rsidRPr="0007216E" w:rsidRDefault="00000000">
            <w:pPr>
              <w:jc w:val="both"/>
              <w:rPr>
                <w:rFonts w:cs="Times New Roman"/>
              </w:rPr>
            </w:pPr>
            <w:r w:rsidRPr="0007216E">
              <w:rPr>
                <w:rFonts w:cs="Times New Roman"/>
              </w:rPr>
              <w:t>đ) Việc giao, cho thuê, đăng ký sử dụng khu vực biển không đúng quy định của pháp luật;</w:t>
            </w:r>
          </w:p>
          <w:p w14:paraId="0A465D54" w14:textId="77777777" w:rsidR="008D59F9" w:rsidRPr="0007216E" w:rsidRDefault="00000000">
            <w:pPr>
              <w:jc w:val="both"/>
              <w:rPr>
                <w:rFonts w:cs="Times New Roman"/>
              </w:rPr>
            </w:pPr>
            <w:r w:rsidRPr="0007216E">
              <w:rPr>
                <w:rFonts w:cs="Times New Roman"/>
              </w:rPr>
              <w:t>e) Vi phạm nghiêm trọng pháp luật mà phải thu hồi theo quyết định của cơ quan nhà nước có thẩm quyền;</w:t>
            </w:r>
          </w:p>
          <w:p w14:paraId="48771264" w14:textId="77777777" w:rsidR="008D59F9" w:rsidRPr="0007216E" w:rsidRDefault="00000000">
            <w:pPr>
              <w:jc w:val="both"/>
              <w:rPr>
                <w:rFonts w:cs="Times New Roman"/>
              </w:rPr>
            </w:pPr>
            <w:r w:rsidRPr="0007216E">
              <w:rPr>
                <w:rFonts w:cs="Times New Roman"/>
              </w:rPr>
              <w:t>g) Việc sử dụng khu vực biển gây ô nhiễm, suy thoái nghiêm trọng môi trường biển, làm suy giảm nghiêm trọng giá trị cảnh quan thiên nhiên, hệ sinh thái biển hoặc xâm hại nghiêm trọng di sản văn hóa theo kết luận của cơ quan nhà nước có thẩm quyền;</w:t>
            </w:r>
          </w:p>
          <w:p w14:paraId="1B096CFC" w14:textId="77777777" w:rsidR="008D59F9" w:rsidRPr="0007216E" w:rsidRDefault="00000000">
            <w:pPr>
              <w:jc w:val="both"/>
              <w:rPr>
                <w:rFonts w:cs="Times New Roman"/>
              </w:rPr>
            </w:pPr>
            <w:r w:rsidRPr="0007216E">
              <w:rPr>
                <w:rFonts w:cs="Times New Roman"/>
              </w:rPr>
              <w:t>h) Tổ chức, cá nhân không thực hiện hoặc thực hiện không đầy đủ biện pháp ngăn chặn, khắc phục hậu quả, cải thiện, phục hồi môi trường, hệ sinh thái, cảnh quan hoặc di sản văn hóa trong thời hạn theo quyết định của cơ quan nhà nước có thẩm quyền;</w:t>
            </w:r>
          </w:p>
          <w:p w14:paraId="53A6AD2D" w14:textId="77777777" w:rsidR="008D59F9" w:rsidRPr="0007216E" w:rsidRDefault="00000000">
            <w:pPr>
              <w:jc w:val="both"/>
              <w:rPr>
                <w:rFonts w:cs="Times New Roman"/>
              </w:rPr>
            </w:pPr>
            <w:r w:rsidRPr="0007216E">
              <w:rPr>
                <w:rFonts w:cs="Times New Roman"/>
              </w:rPr>
              <w:t>i) Trường hợp khác theo quy định của pháp luật.</w:t>
            </w:r>
          </w:p>
          <w:p w14:paraId="3C4E88F1" w14:textId="77777777" w:rsidR="008D59F9" w:rsidRPr="0007216E" w:rsidRDefault="00000000">
            <w:pPr>
              <w:jc w:val="both"/>
              <w:rPr>
                <w:rFonts w:cs="Times New Roman"/>
              </w:rPr>
            </w:pPr>
            <w:r w:rsidRPr="0007216E">
              <w:rPr>
                <w:rFonts w:cs="Times New Roman"/>
              </w:rPr>
              <w:lastRenderedPageBreak/>
              <w:t>2. Việc thu hồi quyền sử dụng khu vực biển phải bảo đảm công khai, minh bạch, đúng thẩm quyền, căn cứ pháp luật và hài hòa lợi ích của Nhà nước, tổ chức, cá nhân.</w:t>
            </w:r>
          </w:p>
          <w:p w14:paraId="2BE8471D" w14:textId="77777777" w:rsidR="008D59F9" w:rsidRPr="0007216E" w:rsidRDefault="00000000">
            <w:pPr>
              <w:jc w:val="both"/>
              <w:rPr>
                <w:rFonts w:cs="Times New Roman"/>
              </w:rPr>
            </w:pPr>
            <w:r w:rsidRPr="0007216E">
              <w:rPr>
                <w:rFonts w:cs="Times New Roman"/>
              </w:rPr>
              <w:t>3. Cơ quan nào có thẩm quyền giao, cho thuê, đăng ký khu vực biển thì có thẩm quyền thu hồi quyền sử dụng khu vực biển.</w:t>
            </w:r>
          </w:p>
          <w:p w14:paraId="08FCFAE8" w14:textId="77777777" w:rsidR="008D59F9" w:rsidRPr="0007216E" w:rsidRDefault="00000000">
            <w:pPr>
              <w:jc w:val="both"/>
              <w:rPr>
                <w:rFonts w:cs="Times New Roman"/>
              </w:rPr>
            </w:pPr>
            <w:r w:rsidRPr="0007216E">
              <w:rPr>
                <w:rFonts w:cs="Times New Roman"/>
              </w:rPr>
              <w:t>4. Chính phủ quy định chi tiết Điều này.</w:t>
            </w:r>
          </w:p>
        </w:tc>
        <w:tc>
          <w:tcPr>
            <w:tcW w:w="4677" w:type="dxa"/>
          </w:tcPr>
          <w:p w14:paraId="6C3241D0" w14:textId="77777777" w:rsidR="00407C13" w:rsidRPr="0007216E" w:rsidRDefault="00407C13" w:rsidP="00AC23DA">
            <w:pPr>
              <w:jc w:val="both"/>
              <w:rPr>
                <w:rFonts w:cs="Times New Roman"/>
                <w:lang w:val="de-DE"/>
              </w:rPr>
            </w:pPr>
            <w:r w:rsidRPr="0007216E">
              <w:rPr>
                <w:rFonts w:cs="Times New Roman"/>
                <w:lang w:val="de-DE"/>
              </w:rPr>
              <w:lastRenderedPageBreak/>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5F13B6DB" w14:textId="77777777" w:rsidR="00407C13" w:rsidRPr="0007216E" w:rsidRDefault="00407C13" w:rsidP="00AC23DA">
            <w:pPr>
              <w:jc w:val="both"/>
              <w:rPr>
                <w:rFonts w:cs="Times New Roman"/>
                <w:lang w:val="de-DE"/>
              </w:rPr>
            </w:pPr>
            <w:r w:rsidRPr="0007216E">
              <w:rPr>
                <w:rFonts w:cs="Times New Roman"/>
                <w:lang w:val="de-DE"/>
              </w:rPr>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p w14:paraId="125AD7C9"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p w14:paraId="421506E5" w14:textId="77777777" w:rsidR="00407C13" w:rsidRPr="0007216E" w:rsidRDefault="00407C13" w:rsidP="00AC23DA">
            <w:pPr>
              <w:jc w:val="both"/>
              <w:rPr>
                <w:rFonts w:cs="Times New Roman"/>
                <w:lang w:val="de-DE"/>
              </w:rPr>
            </w:pPr>
            <w:r w:rsidRPr="0007216E">
              <w:rPr>
                <w:rFonts w:cs="Times New Roman"/>
                <w:lang w:val="de-DE"/>
              </w:rPr>
              <w:t xml:space="preserve">- Luật Điện lực: Điều 12 về quy định chung về đầu tư xây dựng dự án điện lực, mốc tiến độ thực hiện mục tiêu từng giai đoạn của dự án đầu tư nguồn điện theo pháp luật về đầu tư, quy hoạch điện lực và yêu cầu về đầu tư xây dựng công trình điện lực; là căn cứ đối chiếu dự án </w:t>
            </w:r>
            <w:r w:rsidRPr="0007216E">
              <w:rPr>
                <w:rFonts w:cs="Times New Roman"/>
                <w:lang w:val="de-DE"/>
              </w:rPr>
              <w:lastRenderedPageBreak/>
              <w:t>năng lượng ngoài khơi, điện gió ngoài khơi, sử dụng không gian biển cho năng lượng.</w:t>
            </w:r>
          </w:p>
          <w:p w14:paraId="3BB666F8" w14:textId="77777777" w:rsidR="00407C13" w:rsidRPr="0007216E" w:rsidRDefault="00407C13" w:rsidP="00AC23DA">
            <w:pPr>
              <w:jc w:val="both"/>
              <w:rPr>
                <w:rFonts w:cs="Times New Roman"/>
                <w:lang w:val="de-DE"/>
              </w:rPr>
            </w:pPr>
            <w:r w:rsidRPr="0007216E">
              <w:rPr>
                <w:rFonts w:cs="Times New Roman"/>
                <w:lang w:val="de-DE"/>
              </w:rPr>
              <w:t>-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và đổi mới sáng tạo; là căn cứ đối chiếu nhiệm vụ nghiên cứu biển, công nghệ biển, đổi mới sáng tạo và chuyển giao công nghệ.</w:t>
            </w:r>
          </w:p>
        </w:tc>
        <w:tc>
          <w:tcPr>
            <w:tcW w:w="1843" w:type="dxa"/>
          </w:tcPr>
          <w:p w14:paraId="5F990186"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định hướng pháp luật về đầu tư, ngân 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0BDC4BD2" w14:textId="77777777" w:rsidR="00407C13" w:rsidRPr="0007216E" w:rsidRDefault="00407C13" w:rsidP="00AC23DA">
            <w:pPr>
              <w:jc w:val="both"/>
              <w:rPr>
                <w:rFonts w:cs="Times New Roman"/>
                <w:lang w:val="de-DE"/>
              </w:rPr>
            </w:pPr>
            <w:r w:rsidRPr="0007216E">
              <w:rPr>
                <w:rFonts w:cs="Times New Roman"/>
                <w:lang w:val="de-DE"/>
              </w:rPr>
              <w:t>Chỉ quy định nguyên tắc, tiêu chí, điều kiện đặc thù của hoạt động 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1D6DA2D4" w14:textId="77777777" w:rsidTr="00AC23DA">
        <w:tc>
          <w:tcPr>
            <w:tcW w:w="5529" w:type="dxa"/>
          </w:tcPr>
          <w:p w14:paraId="73E1B0DC"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344ADE03"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3733D6C2" w14:textId="77777777" w:rsidR="008D59F9" w:rsidRPr="0007216E" w:rsidRDefault="00000000">
            <w:pPr>
              <w:jc w:val="both"/>
              <w:rPr>
                <w:rFonts w:cs="Times New Roman"/>
              </w:rPr>
            </w:pPr>
            <w:r w:rsidRPr="0007216E">
              <w:rPr>
                <w:rFonts w:cs="Times New Roman"/>
                <w:b/>
                <w:color w:val="000000"/>
              </w:rPr>
              <w:t>Điều 40. Bồi thường, hỗ trợ và trách nhiệm khi Nhà nước thu hồi quyền sử dụng khu vực biển</w:t>
            </w:r>
          </w:p>
          <w:p w14:paraId="5AC296C2" w14:textId="77777777" w:rsidR="008D59F9" w:rsidRPr="0007216E" w:rsidRDefault="00000000">
            <w:pPr>
              <w:jc w:val="both"/>
              <w:rPr>
                <w:rFonts w:cs="Times New Roman"/>
              </w:rPr>
            </w:pPr>
            <w:r w:rsidRPr="0007216E">
              <w:rPr>
                <w:rFonts w:cs="Times New Roman"/>
              </w:rPr>
              <w:t>1. Tổ chức, cá nhân đang sử dụng khu vực biển hợp pháp được xem xét, bồi thường, hỗ trợ khi Nhà nước thu hồi quyền sử dụng khu vực biển vì mục đích quốc phòng, an ninh, lợi ích quốc gia, lợi ích công cộng hoặc điều chỉnh quy hoạch theo quy định của pháp luật.</w:t>
            </w:r>
          </w:p>
          <w:p w14:paraId="761E78D9" w14:textId="77777777" w:rsidR="008D59F9" w:rsidRPr="0007216E" w:rsidRDefault="00000000">
            <w:pPr>
              <w:jc w:val="both"/>
              <w:rPr>
                <w:rFonts w:cs="Times New Roman"/>
              </w:rPr>
            </w:pPr>
            <w:r w:rsidRPr="0007216E">
              <w:rPr>
                <w:rFonts w:cs="Times New Roman"/>
              </w:rPr>
              <w:t>2. Việc bồi thường, hỗ trợ được thực hiện trên cơ sở thời hạn sử dụng còn lại, mục đích sử dụng khu vực biển, mức độ tuân thủ pháp luật và giá trị hợp pháp của quyền, tài sản tại thời điểm thu hồi.</w:t>
            </w:r>
          </w:p>
          <w:p w14:paraId="0A0F1E03" w14:textId="77777777" w:rsidR="008D59F9" w:rsidRPr="0007216E" w:rsidRDefault="00000000">
            <w:pPr>
              <w:jc w:val="both"/>
              <w:rPr>
                <w:rFonts w:cs="Times New Roman"/>
              </w:rPr>
            </w:pPr>
            <w:r w:rsidRPr="0007216E">
              <w:rPr>
                <w:rFonts w:cs="Times New Roman"/>
              </w:rPr>
              <w:t>3. Tổ chức, cá nhân bị thu hồi quyền sử dụng khu vực biển có trách nhiệm chấp hành quyết định thu hồi, bàn giao khu vực biển và thực hiện xử lý công trình trên biển, khôi phục môi trường biển, thanh toán nghĩa vụ tài chính theo quy định của pháp luật.</w:t>
            </w:r>
          </w:p>
          <w:p w14:paraId="00FF1244" w14:textId="77777777" w:rsidR="008D59F9" w:rsidRPr="0007216E" w:rsidRDefault="00000000">
            <w:pPr>
              <w:jc w:val="both"/>
              <w:rPr>
                <w:rFonts w:cs="Times New Roman"/>
              </w:rPr>
            </w:pPr>
            <w:r w:rsidRPr="0007216E">
              <w:rPr>
                <w:rFonts w:cs="Times New Roman"/>
              </w:rPr>
              <w:t>4. Cơ quan nhà nước có thẩm quyền buộc tổ chức, cá nhân đang sử dụng khu vực biển mà chưa được nhà nước giao, cho thuê, đăng ký khu vực biển phải chấm dứt hoạt động sử dụng khu vực biển; tổ chức, cá nhân được xem xét giao, cho thuê, đăng ký khu vực biển mới theo quy định của Chính phủ.</w:t>
            </w:r>
          </w:p>
          <w:p w14:paraId="546C5E85" w14:textId="77777777" w:rsidR="008D59F9" w:rsidRPr="0007216E" w:rsidRDefault="00000000">
            <w:pPr>
              <w:jc w:val="both"/>
              <w:rPr>
                <w:rFonts w:cs="Times New Roman"/>
              </w:rPr>
            </w:pPr>
            <w:r w:rsidRPr="0007216E">
              <w:rPr>
                <w:rFonts w:cs="Times New Roman"/>
              </w:rPr>
              <w:t>5. Chính phủ quy định chi tiết Điều này.</w:t>
            </w:r>
          </w:p>
        </w:tc>
        <w:tc>
          <w:tcPr>
            <w:tcW w:w="4677" w:type="dxa"/>
          </w:tcPr>
          <w:p w14:paraId="5C72E769"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3F249D4F" w14:textId="77777777" w:rsidR="00407C13" w:rsidRPr="0007216E" w:rsidRDefault="00407C13" w:rsidP="00AC23DA">
            <w:pPr>
              <w:jc w:val="both"/>
              <w:rPr>
                <w:rFonts w:cs="Times New Roman"/>
                <w:lang w:val="de-DE"/>
              </w:rPr>
            </w:pPr>
            <w:r w:rsidRPr="0007216E">
              <w:rPr>
                <w:rFonts w:cs="Times New Roman"/>
                <w:lang w:val="de-DE"/>
              </w:rPr>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p w14:paraId="7AB3A455"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p w14:paraId="58B43967" w14:textId="77777777" w:rsidR="00407C13" w:rsidRPr="0007216E" w:rsidRDefault="00407C13" w:rsidP="00AC23DA">
            <w:pPr>
              <w:jc w:val="both"/>
              <w:rPr>
                <w:rFonts w:cs="Times New Roman"/>
                <w:lang w:val="de-DE"/>
              </w:rPr>
            </w:pPr>
            <w:r w:rsidRPr="0007216E">
              <w:rPr>
                <w:rFonts w:cs="Times New Roman"/>
                <w:lang w:val="de-DE"/>
              </w:rPr>
              <w:t xml:space="preserve">-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w:t>
            </w:r>
            <w:r w:rsidRPr="0007216E">
              <w:rPr>
                <w:rFonts w:cs="Times New Roman"/>
                <w:lang w:val="de-DE"/>
              </w:rPr>
              <w:lastRenderedPageBreak/>
              <w:t>môi trường, phục hồi môi trường là căn cứ đối chiếu Chương về bảo vệ môi trường biển.</w:t>
            </w:r>
          </w:p>
        </w:tc>
        <w:tc>
          <w:tcPr>
            <w:tcW w:w="1843" w:type="dxa"/>
          </w:tcPr>
          <w:p w14:paraId="150B0D3F"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định hướng pháp luật về đầu tư, ngân 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6407E1C8" w14:textId="77777777" w:rsidR="00407C13" w:rsidRPr="0007216E" w:rsidRDefault="00407C13" w:rsidP="00AC23DA">
            <w:pPr>
              <w:jc w:val="both"/>
              <w:rPr>
                <w:rFonts w:cs="Times New Roman"/>
                <w:lang w:val="de-DE"/>
              </w:rPr>
            </w:pPr>
            <w:r w:rsidRPr="0007216E">
              <w:rPr>
                <w:rFonts w:cs="Times New Roman"/>
                <w:lang w:val="de-DE"/>
              </w:rPr>
              <w:t>Chỉ quy định nguyên tắc, tiêu chí, điều kiện đặc thù của hoạt động 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390AC9F3" w14:textId="77777777" w:rsidTr="00AC23DA">
        <w:tc>
          <w:tcPr>
            <w:tcW w:w="5529" w:type="dxa"/>
          </w:tcPr>
          <w:p w14:paraId="120C6B72"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0182B262"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0E021566" w14:textId="77777777" w:rsidR="008D59F9" w:rsidRPr="0007216E" w:rsidRDefault="00000000">
            <w:pPr>
              <w:jc w:val="both"/>
              <w:rPr>
                <w:rFonts w:cs="Times New Roman"/>
              </w:rPr>
            </w:pPr>
            <w:r w:rsidRPr="0007216E">
              <w:rPr>
                <w:rFonts w:cs="Times New Roman"/>
                <w:b/>
                <w:color w:val="000000"/>
              </w:rPr>
              <w:t>Điều 41. Nguyên tắc, tiêu chí áp dụng ưu đãi, hỗ trợ</w:t>
            </w:r>
          </w:p>
          <w:p w14:paraId="00FB9B96" w14:textId="77777777" w:rsidR="008D59F9" w:rsidRPr="0007216E" w:rsidRDefault="00000000">
            <w:pPr>
              <w:jc w:val="both"/>
              <w:rPr>
                <w:rFonts w:cs="Times New Roman"/>
              </w:rPr>
            </w:pPr>
            <w:r w:rsidRPr="0007216E">
              <w:rPr>
                <w:rFonts w:cs="Times New Roman"/>
              </w:rPr>
              <w:t>1. Việc quy định, áp dụng cơ chế, chính sách ưu đãi, hỗ trợ phát triển hoạt động kinh tế trên biển và hải đảo phải phù hợp với Chiến lược biển Việt Nam, quy hoạch không gian biển quốc gia, quy hoạch tổng thể khai thác, sử dụng bền vững tài nguyên vùng bờ, quy hoạch ngành quốc gia, quy hoạch tỉnh và quy hoạch có liên quan; bảo đảm quốc phòng, an ninh, trật tự, an toàn xã hội trên biển, hải đảo; bảo đảm an toàn, an ninh hàng hải; bảo vệ môi trường, bảo tồn đa dạng sinh học, duy trì sức chịu tải của hệ sinh thái biển và hải đảo; bảo đảm quyền, lợi ích hợp pháp của Nhà nước, tổ chức, cá nhân, cộng đồng ven biển, hải đảo.</w:t>
            </w:r>
          </w:p>
          <w:p w14:paraId="4F8C8AF1" w14:textId="77777777" w:rsidR="008D59F9" w:rsidRPr="0007216E" w:rsidRDefault="00000000">
            <w:pPr>
              <w:jc w:val="both"/>
              <w:rPr>
                <w:rFonts w:cs="Times New Roman"/>
              </w:rPr>
            </w:pPr>
            <w:r w:rsidRPr="0007216E">
              <w:rPr>
                <w:rFonts w:cs="Times New Roman"/>
              </w:rPr>
              <w:t>2. Việc thực hiện cơ chế, chính sách ưu đãi, hỗ trợ phát triển hoạt động kinh tế trên biển và hải đảo phải bảo đảm công khai, minh bạch, cạnh tranh lành mạnh, không phân biệt đối xử giữa các chủ thể đủ điều kiện; đúng đối tượng, đúng mục đích, có thời hạn, có tiêu chí đầu ra, có cơ chế giám sát, đánh giá và trách nhiệm giải trình.</w:t>
            </w:r>
          </w:p>
          <w:p w14:paraId="5DBB1FA5" w14:textId="77777777" w:rsidR="008D59F9" w:rsidRPr="0007216E" w:rsidRDefault="00000000">
            <w:pPr>
              <w:jc w:val="both"/>
              <w:rPr>
                <w:rFonts w:cs="Times New Roman"/>
              </w:rPr>
            </w:pPr>
            <w:r w:rsidRPr="0007216E">
              <w:rPr>
                <w:rFonts w:cs="Times New Roman"/>
              </w:rPr>
              <w:t>3. Luật này quy định đối tượng, tiêu chí, điều kiện và các cơ chế, chính sách ưu đãi, hỗ trợ đặc thù gắn với quản lý tổng hợp tài nguyên, không gian biển, bảo vệ môi trường biển và hải đảo. Ngoài các quy định đặc thù tại Luật này, hình thức, mức, thời hạn, trình tự, thủ tục hưởng ưu đãi, hỗ trợ về đầu tư, thuế, phí, lệ phí, kế toán, đất đai, tín dụng, bảo hiểm, đấu thầu, đầu tư theo phương thức đối tác công tư và các ưu đãi, hỗ trợ khác thực hiện theo các quy định của pháp luật chuyên ngành. Trường hợp đối tượng đồng thời đáp ứng điều kiện hưởng nhiều chính sách ưu đãi, hỗ trợ thì áp dụng mức ưu đãi, hỗ trợ cao nhất.</w:t>
            </w:r>
          </w:p>
          <w:p w14:paraId="6EB9F3B3" w14:textId="77777777" w:rsidR="008D59F9" w:rsidRPr="0007216E" w:rsidRDefault="00000000">
            <w:pPr>
              <w:jc w:val="both"/>
              <w:rPr>
                <w:rFonts w:cs="Times New Roman"/>
              </w:rPr>
            </w:pPr>
            <w:r w:rsidRPr="0007216E">
              <w:rPr>
                <w:rFonts w:cs="Times New Roman"/>
              </w:rPr>
              <w:t>4. Tiêu chí xác định đối tượng ưu đãi, hỗ trợ:</w:t>
            </w:r>
          </w:p>
          <w:p w14:paraId="6EC71668" w14:textId="77777777" w:rsidR="008D59F9" w:rsidRPr="0007216E" w:rsidRDefault="00000000">
            <w:pPr>
              <w:jc w:val="both"/>
              <w:rPr>
                <w:rFonts w:cs="Times New Roman"/>
              </w:rPr>
            </w:pPr>
            <w:r w:rsidRPr="0007216E">
              <w:rPr>
                <w:rFonts w:cs="Times New Roman"/>
              </w:rPr>
              <w:t>a) Hiệu quả sử dụng tài nguyên, không gian biển và mức độ giảm xung đột trong khai thác, sử dụng biển;</w:t>
            </w:r>
          </w:p>
          <w:p w14:paraId="66B381B3" w14:textId="77777777" w:rsidR="008D59F9" w:rsidRPr="0007216E" w:rsidRDefault="00000000">
            <w:pPr>
              <w:jc w:val="both"/>
              <w:rPr>
                <w:rFonts w:cs="Times New Roman"/>
              </w:rPr>
            </w:pPr>
            <w:r w:rsidRPr="0007216E">
              <w:rPr>
                <w:rFonts w:cs="Times New Roman"/>
              </w:rPr>
              <w:t>b) Giá trị gia tăng từ biển, khả năng lan tỏa vùng, liên vùng, khả năng hình thành ngành, nghề, mô hình kinh tế biển mới;</w:t>
            </w:r>
          </w:p>
          <w:p w14:paraId="0F839BDA" w14:textId="77777777" w:rsidR="008D59F9" w:rsidRPr="0007216E" w:rsidRDefault="00000000">
            <w:pPr>
              <w:jc w:val="both"/>
              <w:rPr>
                <w:rFonts w:cs="Times New Roman"/>
              </w:rPr>
            </w:pPr>
            <w:r w:rsidRPr="0007216E">
              <w:rPr>
                <w:rFonts w:cs="Times New Roman"/>
              </w:rPr>
              <w:t>c) Mức độ đổi mới công nghệ, chuyển đổi số, chuyển đổi xanh, giảm phát thải, tiết kiệm tài nguyên, tuần hoàn chất thải;</w:t>
            </w:r>
          </w:p>
          <w:p w14:paraId="46FEBC48" w14:textId="77777777" w:rsidR="008D59F9" w:rsidRPr="0007216E" w:rsidRDefault="00000000">
            <w:pPr>
              <w:jc w:val="both"/>
              <w:rPr>
                <w:rFonts w:cs="Times New Roman"/>
              </w:rPr>
            </w:pPr>
            <w:r w:rsidRPr="0007216E">
              <w:rPr>
                <w:rFonts w:cs="Times New Roman"/>
              </w:rPr>
              <w:t>d) Kết quả bảo vệ môi trường, phục hồi hệ sinh thái, bảo tồn đa dạng sinh học, thích ứng biến đổi khí hậu;</w:t>
            </w:r>
          </w:p>
          <w:p w14:paraId="3589F7F0" w14:textId="77777777" w:rsidR="008D59F9" w:rsidRPr="0007216E" w:rsidRDefault="00000000">
            <w:pPr>
              <w:jc w:val="both"/>
              <w:rPr>
                <w:rFonts w:cs="Times New Roman"/>
              </w:rPr>
            </w:pPr>
            <w:r w:rsidRPr="0007216E">
              <w:rPr>
                <w:rFonts w:cs="Times New Roman"/>
              </w:rPr>
              <w:lastRenderedPageBreak/>
              <w:t>đ) Đóng góp cho sinh kế cộng đồng ven biển, hải đảo, chất lượng sống của người dân trên đảo, quần đảo, vùng biển xa bờ; bảo tồn, phát huy giá trị di sản văn hóa biển;</w:t>
            </w:r>
          </w:p>
          <w:p w14:paraId="08F98D9B" w14:textId="77777777" w:rsidR="008D59F9" w:rsidRPr="0007216E" w:rsidRDefault="00000000">
            <w:pPr>
              <w:jc w:val="both"/>
              <w:rPr>
                <w:rFonts w:cs="Times New Roman"/>
              </w:rPr>
            </w:pPr>
            <w:r w:rsidRPr="0007216E">
              <w:rPr>
                <w:rFonts w:cs="Times New Roman"/>
              </w:rPr>
              <w:t>e) Yêu cầu bảo đảm quốc phòng, an ninh, an toàn hàng hải, an ninh hàng hải, bảo vệ chủ quyền, quyền chủ quyền, quyền tài phán quốc gia trên biển.</w:t>
            </w:r>
          </w:p>
          <w:p w14:paraId="68BA177F" w14:textId="77777777" w:rsidR="008D59F9" w:rsidRPr="0007216E" w:rsidRDefault="00000000">
            <w:pPr>
              <w:jc w:val="both"/>
              <w:rPr>
                <w:rFonts w:cs="Times New Roman"/>
              </w:rPr>
            </w:pPr>
            <w:r w:rsidRPr="0007216E">
              <w:rPr>
                <w:rFonts w:cs="Times New Roman"/>
              </w:rPr>
              <w:t>5. Dự án khu sản xuất, kinh doanh, thương mại tập trung, khu đô thị lấn biển, đảo nhân tạo, công trình trên biển và công trình lưỡng dụng được xem xét áp dụng chính sách ưu đãi, hỗ trợ khi đáp ứng yêu cầu về quy hoạch, tác động môi trường, đánh giá sức chịu tải, quản lý tổng hợp vùng bờ, an toàn hàng hải, phòng chống thiên tai, thích ứng biến đổi khí hậu, nước biển dâng, bồi lắng, xói lở và bảo đảm sinh kế cộng đồng.</w:t>
            </w:r>
          </w:p>
          <w:p w14:paraId="46245913" w14:textId="77777777" w:rsidR="008D59F9" w:rsidRPr="0007216E" w:rsidRDefault="00000000">
            <w:pPr>
              <w:jc w:val="both"/>
              <w:rPr>
                <w:rFonts w:cs="Times New Roman"/>
              </w:rPr>
            </w:pPr>
            <w:r w:rsidRPr="0007216E">
              <w:rPr>
                <w:rFonts w:cs="Times New Roman"/>
              </w:rPr>
              <w:t>6. Không áp dụng cơ chế, chính sách ưu đãi, hỗ trợ đối với hoạt động, dự án làm suy giảm đa dạng sinh học, xâm hại khu bảo tồn biển, khu vực cần bảo vệ nghiêm ngặt hoặc khu vực hạn chế khai thác, sử dụng; chuyển dịch ô nhiễm từ đất liền ra biển; ảnh hưởng đến quốc phòng, an ninh, an toàn hàng hải, an ninh hàng hải, hành lang bảo vệ công trình quan trọng, khu vực cấm, khu vực hạn chế hoạt động trên biển; xâm hại quyền tiếp cận biển, sinh kế truyền thống hoặc quyền, lợi ích hợp pháp của cộng đồng ven biển, hải đảo.</w:t>
            </w:r>
          </w:p>
          <w:p w14:paraId="7B7A03FE" w14:textId="77777777" w:rsidR="008D59F9" w:rsidRPr="0007216E" w:rsidRDefault="00000000">
            <w:pPr>
              <w:jc w:val="both"/>
              <w:rPr>
                <w:rFonts w:cs="Times New Roman"/>
              </w:rPr>
            </w:pPr>
            <w:r w:rsidRPr="0007216E">
              <w:rPr>
                <w:rFonts w:cs="Times New Roman"/>
              </w:rPr>
              <w:t>7. Chính sách ưu đãi, hỗ trợ bị chấm dứt, thu hồi hoặc xử lý theo quy định của pháp luật khi đối tượng được hưởng ưu đãi, hỗ trợ không còn đáp ứng đủ điều kiện, sử dụng sai mục đích; vi phạm về thời hạn, nghĩa vụ, yêu cầu bảo vệ môi trường; ảnh hưởng đến quốc phòng, an ninh, trật tự, an toàn xã hội, an toàn hàng hải; ảnh hưởng đến quyền, lợi ích hợp pháp của Nhà nước, tổ chức, cá nhân, cộng đồng ven biển, hải đảo.</w:t>
            </w:r>
          </w:p>
          <w:p w14:paraId="12F81C2A" w14:textId="77777777" w:rsidR="008D59F9" w:rsidRPr="0007216E" w:rsidRDefault="00000000">
            <w:pPr>
              <w:jc w:val="both"/>
              <w:rPr>
                <w:rFonts w:cs="Times New Roman"/>
              </w:rPr>
            </w:pPr>
            <w:r w:rsidRPr="0007216E">
              <w:rPr>
                <w:rFonts w:cs="Times New Roman"/>
              </w:rPr>
              <w:t>8. Tổ chức, cá nhân trong nước và nước ngoài có hoạt động đầu tư, sản xuất, kinh doanh, nghiên cứu khoa học, phát triển công nghệ, đào tạo nhân lực, tham gia cung cấp dịch vụ công ích hoặc tham gia nhiệm vụ phục vụ quản lý, bảo vệ, khai thác, sử dụng bền vững tài nguyên, không gian biển được xem xét, áp dụng cơ chế, chính sách ưu đãi, hỗ trợ theo quy định của Luật này và pháp luật có liên quan. Tổ chức, cá nhân được hưởng ưu đãi, hỗ trợ theo Điều này có trách nhiệm công khai thông tin cơ bản về hoạt động, dự án, thực hiện báo cáo định kỳ, chia sẻ dữ liệu phục vụ quản lý nhà nước và chịu kiểm tra, giám sát theo quy định của Chính phủ.</w:t>
            </w:r>
          </w:p>
          <w:p w14:paraId="535D3885" w14:textId="77777777" w:rsidR="008D59F9" w:rsidRPr="0007216E" w:rsidRDefault="00000000">
            <w:pPr>
              <w:jc w:val="both"/>
              <w:rPr>
                <w:rFonts w:cs="Times New Roman"/>
              </w:rPr>
            </w:pPr>
            <w:r w:rsidRPr="0007216E">
              <w:rPr>
                <w:rFonts w:cs="Times New Roman"/>
              </w:rPr>
              <w:t xml:space="preserve">9. Nhà nước khuyến khích hình thành quỹ, chương trình hoặc cơ chế tài chính hỗ trợ hình thành, phát triển hoạt động kinh tế biển xanh; nguồn hình thành từ đóng góp tự nguyện, nguồn thu hợp pháp </w:t>
            </w:r>
            <w:r w:rsidRPr="0007216E">
              <w:rPr>
                <w:rFonts w:cs="Times New Roman"/>
              </w:rPr>
              <w:lastRenderedPageBreak/>
              <w:t>từ tín chỉ các-bon, dịch vụ hệ sinh thái biển và nguồn hợp pháp khác.</w:t>
            </w:r>
          </w:p>
          <w:p w14:paraId="3A4E282C" w14:textId="77777777" w:rsidR="008D59F9" w:rsidRPr="0007216E" w:rsidRDefault="00000000">
            <w:pPr>
              <w:jc w:val="both"/>
              <w:rPr>
                <w:rFonts w:cs="Times New Roman"/>
              </w:rPr>
            </w:pPr>
            <w:r w:rsidRPr="0007216E">
              <w:rPr>
                <w:rFonts w:cs="Times New Roman"/>
              </w:rPr>
              <w:t>10. Căn cứ nguyên tắc, tiêu chí quy định tại Điều này và tiêu chí quy định tại Điều 42 Luật này, căn cứ điều kiện kinh tế - xã hội, khả năng cân đối ngân sách nhà nước, tiến bộ khoa học - kỹ thuật - công nghệ, chiến lược phát triển biển, nhu cầu thu hút đầu tư từng thời kỳ, Chính phủ được quyết định thí điểm cơ chế, chính sách chưa được quy định trong Luật này, văn bản quy phạm pháp luật khác của Quốc hội, Ủy ban Thường vụ Quốc hội để phát triển mô hình kinh tế mới trên biển và hải đảo; thời gian thí điểm không quá 05 năm và có thể được gia hạn không quá 05 năm.</w:t>
            </w:r>
          </w:p>
        </w:tc>
        <w:tc>
          <w:tcPr>
            <w:tcW w:w="4677" w:type="dxa"/>
          </w:tcPr>
          <w:p w14:paraId="6368025D" w14:textId="77777777" w:rsidR="00407C13" w:rsidRPr="0007216E" w:rsidRDefault="00407C13" w:rsidP="00AC23DA">
            <w:pPr>
              <w:jc w:val="both"/>
              <w:rPr>
                <w:rFonts w:cs="Times New Roman"/>
                <w:lang w:val="de-DE"/>
              </w:rPr>
            </w:pPr>
            <w:r w:rsidRPr="0007216E">
              <w:rPr>
                <w:rFonts w:cs="Times New Roman"/>
                <w:lang w:val="de-DE"/>
              </w:rPr>
              <w:lastRenderedPageBreak/>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282F9695" w14:textId="77777777" w:rsidR="00407C13" w:rsidRPr="0007216E" w:rsidRDefault="00407C13" w:rsidP="00AC23DA">
            <w:pPr>
              <w:jc w:val="both"/>
              <w:rPr>
                <w:rFonts w:cs="Times New Roman"/>
                <w:lang w:val="de-DE"/>
              </w:rPr>
            </w:pPr>
            <w:r w:rsidRPr="0007216E">
              <w:rPr>
                <w:rFonts w:cs="Times New Roman"/>
                <w:lang w:val="de-DE"/>
              </w:rPr>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p w14:paraId="44B0A214"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p w14:paraId="4746ABD6" w14:textId="77777777" w:rsidR="00407C13" w:rsidRPr="0007216E" w:rsidRDefault="00407C13" w:rsidP="00AC23DA">
            <w:pPr>
              <w:jc w:val="both"/>
              <w:rPr>
                <w:rFonts w:cs="Times New Roman"/>
                <w:lang w:val="de-DE"/>
              </w:rPr>
            </w:pPr>
            <w:r w:rsidRPr="0007216E">
              <w:rPr>
                <w:rFonts w:cs="Times New Roman"/>
                <w:lang w:val="de-DE"/>
              </w:rPr>
              <w:t>- Luật Điện lực: Điều 12 về quy định chung về đầu tư xây dựng dự án điện lực, mốc tiến độ thực hiện mục tiêu từng giai đoạn của dự án đầu tư nguồn điện theo pháp luật về đầu tư, quy hoạch điện lực và yêu cầu về đầu tư xây dựng công trình điện lực; là căn cứ đối chiếu dự án năng lượng ngoài khơi, điện gió ngoài khơi, sử dụng không gian biển cho năng lượng.</w:t>
            </w:r>
          </w:p>
          <w:p w14:paraId="7D3B1106" w14:textId="77777777" w:rsidR="00407C13" w:rsidRPr="0007216E" w:rsidRDefault="00407C13" w:rsidP="00AC23DA">
            <w:pPr>
              <w:jc w:val="both"/>
              <w:rPr>
                <w:rFonts w:cs="Times New Roman"/>
                <w:lang w:val="de-DE"/>
              </w:rPr>
            </w:pPr>
            <w:r w:rsidRPr="0007216E">
              <w:rPr>
                <w:rFonts w:cs="Times New Roman"/>
                <w:lang w:val="de-DE"/>
              </w:rPr>
              <w:t>-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và đổi mới sáng tạo; là căn cứ đối chiếu nhiệm vụ nghiên cứu biển, công nghệ biển, đổi mới sáng tạo và chuyển giao công nghệ.</w:t>
            </w:r>
          </w:p>
        </w:tc>
        <w:tc>
          <w:tcPr>
            <w:tcW w:w="1843" w:type="dxa"/>
          </w:tcPr>
          <w:p w14:paraId="5E08FCAD" w14:textId="77777777" w:rsidR="00407C13" w:rsidRPr="0007216E" w:rsidRDefault="00407C13" w:rsidP="00AC23DA">
            <w:pPr>
              <w:jc w:val="both"/>
              <w:rPr>
                <w:rFonts w:cs="Times New Roman"/>
                <w:lang w:val="de-DE"/>
              </w:rPr>
            </w:pPr>
            <w:r w:rsidRPr="0007216E">
              <w:rPr>
                <w:rFonts w:cs="Times New Roman"/>
                <w:lang w:val="de-DE"/>
              </w:rPr>
              <w:t>Cơ bản phù hợp với định hướng pháp luật về đầu tư, ngân 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19D26F76" w14:textId="77777777" w:rsidR="00407C13" w:rsidRPr="0007216E" w:rsidRDefault="00407C13" w:rsidP="00AC23DA">
            <w:pPr>
              <w:jc w:val="both"/>
              <w:rPr>
                <w:rFonts w:cs="Times New Roman"/>
                <w:lang w:val="de-DE"/>
              </w:rPr>
            </w:pPr>
            <w:r w:rsidRPr="0007216E">
              <w:rPr>
                <w:rFonts w:cs="Times New Roman"/>
                <w:lang w:val="de-DE"/>
              </w:rPr>
              <w:t>Chỉ quy định nguyên tắc, tiêu chí, điều kiện đặc thù của hoạt động 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10E5263B" w14:textId="77777777" w:rsidTr="00AC23DA">
        <w:tc>
          <w:tcPr>
            <w:tcW w:w="5529" w:type="dxa"/>
          </w:tcPr>
          <w:p w14:paraId="6DF23F13"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016AA6E7"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7391AE14" w14:textId="77777777" w:rsidR="008D59F9" w:rsidRPr="0007216E" w:rsidRDefault="00000000">
            <w:pPr>
              <w:jc w:val="both"/>
              <w:rPr>
                <w:rFonts w:cs="Times New Roman"/>
              </w:rPr>
            </w:pPr>
            <w:r w:rsidRPr="0007216E">
              <w:rPr>
                <w:rFonts w:cs="Times New Roman"/>
                <w:b/>
                <w:color w:val="000000"/>
              </w:rPr>
              <w:t>Điều 42. Đối tượng được ưu đãi, hỗ trợ</w:t>
            </w:r>
          </w:p>
          <w:p w14:paraId="36D01E04" w14:textId="77777777" w:rsidR="008D59F9" w:rsidRPr="0007216E" w:rsidRDefault="00000000">
            <w:pPr>
              <w:jc w:val="both"/>
              <w:rPr>
                <w:rFonts w:cs="Times New Roman"/>
              </w:rPr>
            </w:pPr>
            <w:r w:rsidRPr="0007216E">
              <w:rPr>
                <w:rFonts w:cs="Times New Roman"/>
              </w:rPr>
              <w:t>1. Dự án, hoạt động sau đây và đáp ứng nguyên tắc, tiêu chí quy định tại Điều 41 của Luật này được xem xét áp dụng chính sách ưu đãi, hỗ trợ:</w:t>
            </w:r>
          </w:p>
          <w:p w14:paraId="691C6248" w14:textId="77777777" w:rsidR="008D59F9" w:rsidRPr="0007216E" w:rsidRDefault="00000000">
            <w:pPr>
              <w:jc w:val="both"/>
              <w:rPr>
                <w:rFonts w:cs="Times New Roman"/>
              </w:rPr>
            </w:pPr>
            <w:r w:rsidRPr="0007216E">
              <w:rPr>
                <w:rFonts w:cs="Times New Roman"/>
              </w:rPr>
              <w:t>a) Nuôi biển công nghệ cao, nuôi biển xa bờ; hậu cần nghề cá, cảng cá, khu neo đậu tránh trú bão; chuỗi lạnh và chế biến sâu sản phẩm biển;</w:t>
            </w:r>
          </w:p>
          <w:p w14:paraId="00F35467" w14:textId="77777777" w:rsidR="008D59F9" w:rsidRPr="0007216E" w:rsidRDefault="00000000">
            <w:pPr>
              <w:jc w:val="both"/>
              <w:rPr>
                <w:rFonts w:cs="Times New Roman"/>
              </w:rPr>
            </w:pPr>
            <w:r w:rsidRPr="0007216E">
              <w:rPr>
                <w:rFonts w:cs="Times New Roman"/>
              </w:rPr>
              <w:t>b) Cảng biển xanh, cảng biển thông minh, vận tải biển phát thải thấp; nạo vét, duy tu luồng hàng hải và phát triển hạ tầng logistics biển gắn với bảo vệ môi trường;</w:t>
            </w:r>
          </w:p>
          <w:p w14:paraId="11F9AAA5" w14:textId="77777777" w:rsidR="008D59F9" w:rsidRPr="0007216E" w:rsidRDefault="00000000">
            <w:pPr>
              <w:jc w:val="both"/>
              <w:rPr>
                <w:rFonts w:cs="Times New Roman"/>
              </w:rPr>
            </w:pPr>
            <w:r w:rsidRPr="0007216E">
              <w:rPr>
                <w:rFonts w:cs="Times New Roman"/>
              </w:rPr>
              <w:t>c) Năng lượng tái tạo trên biển và hải đảo, điện gió ngoài khơi, nhiên liệu và hạ tầng năng lượng xanh; hạ tầng truyền tải, đấu nối, lưu trữ năng lượng;</w:t>
            </w:r>
          </w:p>
          <w:p w14:paraId="32142A66" w14:textId="77777777" w:rsidR="008D59F9" w:rsidRPr="0007216E" w:rsidRDefault="00000000">
            <w:pPr>
              <w:jc w:val="both"/>
              <w:rPr>
                <w:rFonts w:cs="Times New Roman"/>
              </w:rPr>
            </w:pPr>
            <w:r w:rsidRPr="0007216E">
              <w:rPr>
                <w:rFonts w:cs="Times New Roman"/>
              </w:rPr>
              <w:t>d) Du lịch biển, đảo bền vững, du lịch sinh thái biển; bảo tồn, phát huy giá trị di sản, văn hóa biển;</w:t>
            </w:r>
          </w:p>
          <w:p w14:paraId="4AAB61B5" w14:textId="77777777" w:rsidR="008D59F9" w:rsidRPr="0007216E" w:rsidRDefault="00000000">
            <w:pPr>
              <w:jc w:val="both"/>
              <w:rPr>
                <w:rFonts w:cs="Times New Roman"/>
              </w:rPr>
            </w:pPr>
            <w:r w:rsidRPr="0007216E">
              <w:rPr>
                <w:rFonts w:cs="Times New Roman"/>
              </w:rPr>
              <w:t>đ) Bảo vệ, phục hồi hệ sinh thái biển, bảo tồn đa dạng sinh học; hấp thụ, lưu giữ các-bon xanh; giảm phát thải khí nhà kính; phòng ngừa, kiểm soát, xử lý ô nhiễm biển và rác thải nhựa đại dương;</w:t>
            </w:r>
          </w:p>
          <w:p w14:paraId="2BD04C5C" w14:textId="77777777" w:rsidR="008D59F9" w:rsidRPr="0007216E" w:rsidRDefault="00000000">
            <w:pPr>
              <w:jc w:val="both"/>
              <w:rPr>
                <w:rFonts w:cs="Times New Roman"/>
              </w:rPr>
            </w:pPr>
            <w:r w:rsidRPr="0007216E">
              <w:rPr>
                <w:rFonts w:cs="Times New Roman"/>
              </w:rPr>
              <w:t>e) Xây dựng, quản lý, khai thác hạ tầng thiết yếu ven biển, trên đảo, quần đảo, vùng biển xa bờ; đảo nhân tạo; công trình lưỡng dụng phục vụ dân sinh, phát triển kinh tế, quốc phòng, an ninh, phòng chống thiên tai, cứu hộ, cứu nạn; công trình trên biển, hạ tầng biển dùng chung và hoạt động sử dụng đa mục đích không gian biển;</w:t>
            </w:r>
          </w:p>
          <w:p w14:paraId="710E4148" w14:textId="77777777" w:rsidR="008D59F9" w:rsidRPr="0007216E" w:rsidRDefault="00000000">
            <w:pPr>
              <w:jc w:val="both"/>
              <w:rPr>
                <w:rFonts w:cs="Times New Roman"/>
              </w:rPr>
            </w:pPr>
            <w:r w:rsidRPr="0007216E">
              <w:rPr>
                <w:rFonts w:cs="Times New Roman"/>
              </w:rPr>
              <w:t>g) Đặc khu kinh tế biển, khu thương mại tự do ven biển, trên đảo; khu sản xuất, kinh doanh, dịch vụ tập trung trên biển, trên đảo; trung tâm logistics biển, trung tâm năng lượng trên biển, trên đảo; mô hình hoạt động áp dụng công nghệ biển mới;</w:t>
            </w:r>
          </w:p>
          <w:p w14:paraId="4AEB5B85" w14:textId="77777777" w:rsidR="008D59F9" w:rsidRPr="0007216E" w:rsidRDefault="00000000">
            <w:pPr>
              <w:jc w:val="both"/>
              <w:rPr>
                <w:rFonts w:cs="Times New Roman"/>
              </w:rPr>
            </w:pPr>
            <w:r w:rsidRPr="0007216E">
              <w:rPr>
                <w:rFonts w:cs="Times New Roman"/>
              </w:rPr>
              <w:lastRenderedPageBreak/>
              <w:t>h) Điều tra cơ bản tài nguyên, môi trường biển và hải đảo; điều tra, thăm dò, khai thác tài nguyên chiến lược, tài nguyên biển sâu và tài nguyên mới ở đáy biển; khảo sát, đo đạc, quan trắc, lập bản đồ số; xây dựng, cập nhật, chia sẻ cơ sở dữ liệu tài nguyên, môi trường biển và hải đảo, bản sao số đại dương và hệ thống giám sát, dự báo; công nghệ đại dương, công nghệ sinh học biển; dược liệu biển; vật liệu mới, thiết bị công trình biển; công nghệ số, trí tuệ nhân tạo, dữ liệu lớn, viễn thám và quan trắc thông minh phục vụ quản lý, khai thác, sử dụng bền vững tài nguyên, không gian biển;</w:t>
            </w:r>
          </w:p>
          <w:p w14:paraId="4222DA9A" w14:textId="77777777" w:rsidR="008D59F9" w:rsidRPr="0007216E" w:rsidRDefault="00000000">
            <w:pPr>
              <w:jc w:val="both"/>
              <w:rPr>
                <w:rFonts w:cs="Times New Roman"/>
              </w:rPr>
            </w:pPr>
            <w:r w:rsidRPr="0007216E">
              <w:rPr>
                <w:rFonts w:cs="Times New Roman"/>
              </w:rPr>
              <w:t>i) Nghiên cứu khoa học, phát triển, thử nghiệm, ứng dụng, chuyển giao công nghệ biển; đổi mới sáng tạo, chuyển đổi số; tiêu chuẩn hóa, chứng nhận sản phẩm, dịch vụ biển xanh; đào tạo, phát triển nhân lực chuyên sâu về biển;</w:t>
            </w:r>
          </w:p>
          <w:p w14:paraId="4E292541" w14:textId="77777777" w:rsidR="008D59F9" w:rsidRPr="0007216E" w:rsidRDefault="00000000">
            <w:pPr>
              <w:jc w:val="both"/>
              <w:rPr>
                <w:rFonts w:cs="Times New Roman"/>
              </w:rPr>
            </w:pPr>
            <w:r w:rsidRPr="0007216E">
              <w:rPr>
                <w:rFonts w:cs="Times New Roman"/>
              </w:rPr>
              <w:t>k) Đầu tư, sản xuất, kinh doanh, cung cấp dịch vụ công ích phục vụ phát triển kinh tế biển, hải đảo bền vững; tư vấn, hỗ trợ kỹ thuật, hỗ trợ pháp lý, cung cấp thông tin thị trường, xúc tiến đầu tư, xúc tiến thương mại phục vụ sản xuất, kinh doanh, tiêu thụ sản phẩm từ biển, hải đảo; chuyển đổi sinh kế, nâng cao khả năng chống chịu và chất lượng sống của cộng đồng ven biển, hải đảo gắn với bảo vệ tài nguyên, môi trường và hệ sinh thái biển;</w:t>
            </w:r>
          </w:p>
          <w:p w14:paraId="1B870A41" w14:textId="77777777" w:rsidR="008D59F9" w:rsidRPr="0007216E" w:rsidRDefault="00000000">
            <w:pPr>
              <w:jc w:val="both"/>
              <w:rPr>
                <w:rFonts w:cs="Times New Roman"/>
              </w:rPr>
            </w:pPr>
            <w:r w:rsidRPr="0007216E">
              <w:rPr>
                <w:rFonts w:cs="Times New Roman"/>
              </w:rPr>
              <w:t>l) Dự án đầu tư sử dụng khu vực biển tiếp giáp địa bàn có điều kiện kinh tế - xã hội khó khăn hoặc đặc biệt khó khăn; dự án có quy mô vốn lớn, công nghệ cao, có tác động lan tỏa; dự án đầu tư tại các vùng biển được ưu đãi đặc biệt theo quy định của Chính phủ.</w:t>
            </w:r>
          </w:p>
          <w:p w14:paraId="26A118B6" w14:textId="77777777" w:rsidR="008D59F9" w:rsidRPr="0007216E" w:rsidRDefault="00000000">
            <w:pPr>
              <w:jc w:val="both"/>
              <w:rPr>
                <w:rFonts w:cs="Times New Roman"/>
              </w:rPr>
            </w:pPr>
            <w:r w:rsidRPr="0007216E">
              <w:rPr>
                <w:rFonts w:cs="Times New Roman"/>
              </w:rPr>
              <w:t>2. Căn cứ nguyên tắc, tiêu chí quy định tại Điều 41 và Điều 42 Luật này, căn cứ điều kiện kinh tế - xã hội, khả năng cân đối ngân sách nhà nước, tiến bộ khoa học - kỹ thuật - công nghệ, chiến lược phát triển biển, nhu cầu thu hút đầu tư từng thời kỳ, Chính phủ quy định chi tiết danh mục dự án, hoạt động quy định tại khoản 1 Điều này và định kỳ 05 năm rà soát việc thực hiện. Việc quy định chi tiết không được mở rộng lĩnh vực, đối tượng hoặc tiêu chí ưu đãi, hỗ trợ ngoài phạm vi quy định tại Điều này và Điều 42 của Luật này.</w:t>
            </w:r>
          </w:p>
          <w:p w14:paraId="0D3DC155" w14:textId="77777777" w:rsidR="008D59F9" w:rsidRPr="0007216E" w:rsidRDefault="00000000">
            <w:pPr>
              <w:jc w:val="both"/>
              <w:rPr>
                <w:rFonts w:cs="Times New Roman"/>
              </w:rPr>
            </w:pPr>
            <w:r w:rsidRPr="0007216E">
              <w:rPr>
                <w:rFonts w:cs="Times New Roman"/>
              </w:rPr>
              <w:t>3. Đặc khu kinh tế biển; khu thương mại tự do; khu logistics tích hợp phát triển khu chức năng mới, loại hình kinh tế mới; phát triển hạ tầng năng lượng và công nghiệp năng lượng; phát triển khoa học, công nghệ, đổi mới sáng tạo và chuyển đổi số; thử nghiệm có kiểm soát; thu hút nhà đầu tư chiến lược và các dự án, hoạt động tại các đô thị đặc biệt và khu kinh tế đặc biệt áp dụng theo quy định của Luật Phát triển đô thị.</w:t>
            </w:r>
          </w:p>
        </w:tc>
        <w:tc>
          <w:tcPr>
            <w:tcW w:w="4677" w:type="dxa"/>
          </w:tcPr>
          <w:p w14:paraId="152E8ABC" w14:textId="77777777" w:rsidR="00407C13" w:rsidRPr="0007216E" w:rsidRDefault="00407C13" w:rsidP="00AC23DA">
            <w:pPr>
              <w:jc w:val="both"/>
              <w:rPr>
                <w:rFonts w:cs="Times New Roman"/>
                <w:lang w:val="de-DE"/>
              </w:rPr>
            </w:pPr>
            <w:r w:rsidRPr="0007216E">
              <w:rPr>
                <w:rFonts w:cs="Times New Roman"/>
                <w:lang w:val="de-DE"/>
              </w:rPr>
              <w:lastRenderedPageBreak/>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358D1242" w14:textId="77777777" w:rsidR="00407C13" w:rsidRPr="0007216E" w:rsidRDefault="00407C13" w:rsidP="00AC23DA">
            <w:pPr>
              <w:jc w:val="both"/>
              <w:rPr>
                <w:rFonts w:cs="Times New Roman"/>
                <w:lang w:val="de-DE"/>
              </w:rPr>
            </w:pPr>
            <w:r w:rsidRPr="0007216E">
              <w:rPr>
                <w:rFonts w:cs="Times New Roman"/>
                <w:lang w:val="de-DE"/>
              </w:rPr>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p w14:paraId="00023E27"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p w14:paraId="71171F47" w14:textId="77777777" w:rsidR="00407C13" w:rsidRPr="0007216E" w:rsidRDefault="00407C13" w:rsidP="00AC23DA">
            <w:pPr>
              <w:jc w:val="both"/>
              <w:rPr>
                <w:rFonts w:cs="Times New Roman"/>
                <w:lang w:val="de-DE"/>
              </w:rPr>
            </w:pPr>
            <w:r w:rsidRPr="0007216E">
              <w:rPr>
                <w:rFonts w:cs="Times New Roman"/>
                <w:lang w:val="de-DE"/>
              </w:rPr>
              <w:t>- Luật Điện lực: Điều 12 về quy định chung về đầu tư xây dựng dự án điện lực, mốc tiến độ thực hiện mục tiêu từng giai đoạn của dự án đầu tư nguồn điện theo pháp luật về đầu tư, quy hoạch điện lực và yêu cầu về đầu tư xây dựng công trình điện lực; là căn cứ đối chiếu dự án năng lượng ngoài khơi, điện gió ngoài khơi, sử dụng không gian biển cho năng lượng.</w:t>
            </w:r>
          </w:p>
          <w:p w14:paraId="1F17E114" w14:textId="77777777" w:rsidR="00407C13" w:rsidRPr="0007216E" w:rsidRDefault="00407C13" w:rsidP="00AC23DA">
            <w:pPr>
              <w:jc w:val="both"/>
              <w:rPr>
                <w:rFonts w:cs="Times New Roman"/>
                <w:lang w:val="de-DE"/>
              </w:rPr>
            </w:pPr>
            <w:r w:rsidRPr="0007216E">
              <w:rPr>
                <w:rFonts w:cs="Times New Roman"/>
                <w:lang w:val="de-DE"/>
              </w:rPr>
              <w:lastRenderedPageBreak/>
              <w:t>-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và đổi mới sáng tạo; là căn cứ đối chiếu nhiệm vụ nghiên cứu biển, công nghệ biển, đổi mới sáng tạo và chuyển giao công nghệ.</w:t>
            </w:r>
          </w:p>
        </w:tc>
        <w:tc>
          <w:tcPr>
            <w:tcW w:w="1843" w:type="dxa"/>
          </w:tcPr>
          <w:p w14:paraId="72228E76"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định hướng pháp luật về đầu tư, ngân 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32C028AC" w14:textId="77777777" w:rsidR="00407C13" w:rsidRPr="0007216E" w:rsidRDefault="00407C13" w:rsidP="00AC23DA">
            <w:pPr>
              <w:jc w:val="both"/>
              <w:rPr>
                <w:rFonts w:cs="Times New Roman"/>
                <w:lang w:val="de-DE"/>
              </w:rPr>
            </w:pPr>
            <w:r w:rsidRPr="0007216E">
              <w:rPr>
                <w:rFonts w:cs="Times New Roman"/>
                <w:lang w:val="de-DE"/>
              </w:rPr>
              <w:t>Chỉ quy định nguyên tắc, tiêu chí, điều kiện đặc thù của hoạt động 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69E98E7E" w14:textId="77777777" w:rsidTr="00AC23DA">
        <w:tc>
          <w:tcPr>
            <w:tcW w:w="5529" w:type="dxa"/>
          </w:tcPr>
          <w:p w14:paraId="41F84D72"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6DBFE81A"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7638178A" w14:textId="77777777" w:rsidR="008D59F9" w:rsidRPr="0007216E" w:rsidRDefault="00000000">
            <w:pPr>
              <w:jc w:val="both"/>
              <w:rPr>
                <w:rFonts w:cs="Times New Roman"/>
              </w:rPr>
            </w:pPr>
            <w:r w:rsidRPr="0007216E">
              <w:rPr>
                <w:rFonts w:cs="Times New Roman"/>
                <w:b/>
                <w:color w:val="000000"/>
              </w:rPr>
              <w:lastRenderedPageBreak/>
              <w:t>Điều 43. Cơ chế, chính sách ưu đãi, hỗ trợ</w:t>
            </w:r>
          </w:p>
          <w:p w14:paraId="60EC1120" w14:textId="77777777" w:rsidR="008D59F9" w:rsidRPr="0007216E" w:rsidRDefault="00000000">
            <w:pPr>
              <w:jc w:val="both"/>
              <w:rPr>
                <w:rFonts w:cs="Times New Roman"/>
              </w:rPr>
            </w:pPr>
            <w:r w:rsidRPr="0007216E">
              <w:rPr>
                <w:rFonts w:cs="Times New Roman"/>
              </w:rPr>
              <w:t>1. Tổ chức, cá nhân thực hiện dự án, hoạt động thuộc đối tượng được ưu đãi, hỗ trợ quy định tại Điều 42 của Luật này và đáp ứng nguyên tắc, tiêu chí quy định tại Điều 41 của Luật này được xem xét, áp dụng một hoặc một số cơ chế, chính sách sau đây:</w:t>
            </w:r>
          </w:p>
          <w:p w14:paraId="5B59EC8A" w14:textId="77777777" w:rsidR="008D59F9" w:rsidRPr="0007216E" w:rsidRDefault="00000000">
            <w:pPr>
              <w:jc w:val="both"/>
              <w:rPr>
                <w:rFonts w:cs="Times New Roman"/>
              </w:rPr>
            </w:pPr>
            <w:r w:rsidRPr="0007216E">
              <w:rPr>
                <w:rFonts w:cs="Times New Roman"/>
              </w:rPr>
              <w:t>a) Miễn, giảm tiền sử dụng khu vực biển;</w:t>
            </w:r>
          </w:p>
          <w:p w14:paraId="23D443E6" w14:textId="77777777" w:rsidR="008D59F9" w:rsidRPr="0007216E" w:rsidRDefault="00000000">
            <w:pPr>
              <w:jc w:val="both"/>
              <w:rPr>
                <w:rFonts w:cs="Times New Roman"/>
              </w:rPr>
            </w:pPr>
            <w:r w:rsidRPr="0007216E">
              <w:rPr>
                <w:rFonts w:cs="Times New Roman"/>
              </w:rPr>
              <w:t>b) Miễn, giảm thuế và các ưu đãi khác về thuế thu nhập doanh nghiệp, thuế xuất khẩu, thuế nhập khẩu; khấu hao nhanh, tăng mức chi phí được trừ khi tính thu nhập chịu thuế theo mức đến cao nhất áp dụng đối với ngành nghề đặc biệt ưu đãi đầu tư hoặc theo mức đến cao nhất mức áp dụng đối với địa bàn kinh tế - xã hội đặc biệt khó khăn;</w:t>
            </w:r>
          </w:p>
          <w:p w14:paraId="213D9943" w14:textId="77777777" w:rsidR="008D59F9" w:rsidRPr="0007216E" w:rsidRDefault="00000000">
            <w:pPr>
              <w:jc w:val="both"/>
              <w:rPr>
                <w:rFonts w:cs="Times New Roman"/>
              </w:rPr>
            </w:pPr>
            <w:r w:rsidRPr="0007216E">
              <w:rPr>
                <w:rFonts w:cs="Times New Roman"/>
              </w:rPr>
              <w:t>c) Ưu tiên tiếp cận, sử dụng khu vực biển, hạ tầng biển dùng chung, hạ tầng số, dữ liệu, kết quả điều tra cơ bản và dịch vụ công phục vụ phát triển kinh tế biển; được giao khu vực biển không qua đấu giá;</w:t>
            </w:r>
          </w:p>
          <w:p w14:paraId="532D567C" w14:textId="77777777" w:rsidR="008D59F9" w:rsidRPr="0007216E" w:rsidRDefault="00000000">
            <w:pPr>
              <w:jc w:val="both"/>
              <w:rPr>
                <w:rFonts w:cs="Times New Roman"/>
              </w:rPr>
            </w:pPr>
            <w:r w:rsidRPr="0007216E">
              <w:rPr>
                <w:rFonts w:cs="Times New Roman"/>
              </w:rPr>
              <w:t>d) Hỗ trợ điều tra, khảo sát, đo đạc, quan trắc, tư vấn, đào tạo, phát triển nguồn nhân lực, chuyển giao công nghệ, đổi mới sáng tạo, tiêu chuẩn, chứng nhận, xúc tiến đầu tư, xúc tiến thương mại;</w:t>
            </w:r>
          </w:p>
          <w:p w14:paraId="0D5BC744" w14:textId="77777777" w:rsidR="008D59F9" w:rsidRPr="0007216E" w:rsidRDefault="00000000">
            <w:pPr>
              <w:jc w:val="both"/>
              <w:rPr>
                <w:rFonts w:cs="Times New Roman"/>
              </w:rPr>
            </w:pPr>
            <w:r w:rsidRPr="0007216E">
              <w:rPr>
                <w:rFonts w:cs="Times New Roman"/>
              </w:rPr>
              <w:t>đ) Hỗ trợ tiếp cận tài chính xanh, tín dụng xanh, hỗ trợ lãi suất, bảo lãnh tín dụng, bảo hiểm, tín chỉ các-bon, chi trả dịch vụ hệ sinh thái biển và nguồn vốn hợp pháp khác;</w:t>
            </w:r>
          </w:p>
          <w:p w14:paraId="14F8249E" w14:textId="77777777" w:rsidR="008D59F9" w:rsidRPr="0007216E" w:rsidRDefault="00000000">
            <w:pPr>
              <w:jc w:val="both"/>
              <w:rPr>
                <w:rFonts w:cs="Times New Roman"/>
              </w:rPr>
            </w:pPr>
            <w:r w:rsidRPr="0007216E">
              <w:rPr>
                <w:rFonts w:cs="Times New Roman"/>
              </w:rPr>
              <w:t>e) Áp dụng cơ chế thử nghiệm có kiểm soát đối với công nghệ, sản phẩm, dịch vụ hoặc phương thức quản lý mới trong lĩnh vực biển và hải đảo;</w:t>
            </w:r>
          </w:p>
          <w:p w14:paraId="0EA17B9F" w14:textId="77777777" w:rsidR="008D59F9" w:rsidRPr="0007216E" w:rsidRDefault="00000000">
            <w:pPr>
              <w:jc w:val="both"/>
              <w:rPr>
                <w:rFonts w:cs="Times New Roman"/>
              </w:rPr>
            </w:pPr>
            <w:r w:rsidRPr="0007216E">
              <w:rPr>
                <w:rFonts w:cs="Times New Roman"/>
              </w:rPr>
              <w:t>g) Được xem xét giao nhiệm vụ, đặt hàng hoặc lựa chọn thông qua đấu thầu để cung cấp sản phẩm, dịch vụ công ích, dịch vụ sự nghiệp công, thực hiện nhiệm vụ khoa học, công nghệ, đổi mới sáng tạo và chuyển đổi số;</w:t>
            </w:r>
          </w:p>
          <w:p w14:paraId="64103B68" w14:textId="77777777" w:rsidR="008D59F9" w:rsidRPr="0007216E" w:rsidRDefault="00000000">
            <w:pPr>
              <w:jc w:val="both"/>
              <w:rPr>
                <w:rFonts w:cs="Times New Roman"/>
              </w:rPr>
            </w:pPr>
            <w:r w:rsidRPr="0007216E">
              <w:rPr>
                <w:rFonts w:cs="Times New Roman"/>
              </w:rPr>
              <w:t>h) Được áp dụng chính sách ưu đãi đầu tư đối với địa bàn có điều kiện kinh tế - xã hội đặc biệt khó khăn theo quy định của pháp luật về đầu tư; được áp dụng chính sách ưu đãi đầu tư đối với ngành, nghề đặc biệt ưu đãi đầu tư theo quy định của pháp luật về đầu tư;</w:t>
            </w:r>
          </w:p>
          <w:p w14:paraId="5DC3EAE8" w14:textId="77777777" w:rsidR="008D59F9" w:rsidRPr="0007216E" w:rsidRDefault="00000000">
            <w:pPr>
              <w:jc w:val="both"/>
              <w:rPr>
                <w:rFonts w:cs="Times New Roman"/>
              </w:rPr>
            </w:pPr>
            <w:r w:rsidRPr="0007216E">
              <w:rPr>
                <w:rFonts w:cs="Times New Roman"/>
              </w:rPr>
              <w:t>h) Thời hạn hạt động của dự án được tối đa đến 70 năm; thực hiện chủ trương chấp thuận đầu tư, không thông qua đấu giá, đấu thầu lựa chọn nhà đầu tư đối với dự án thực hiện tại vùng đặc quyền kinh tế, thềm lục địa; được bảo đảm của Nhà nước để thực hiện dự án đầu tư; được giảm 50% tiền bảo đảm thực hiện dự án đầu tư theo quy định của pháp luật đầu tư; áp dụng quy định thủ tục đầu tư đặc biệt theo pháp luật về đầu tư; áp dụng hình thức đầu tư theo phương thức đối tác công tư đặc biệt; không thực hiện thủ tục đấu thầu lựa chọn nhà đầu tư;</w:t>
            </w:r>
          </w:p>
          <w:p w14:paraId="4017B639" w14:textId="77777777" w:rsidR="008D59F9" w:rsidRPr="0007216E" w:rsidRDefault="00000000">
            <w:pPr>
              <w:jc w:val="both"/>
              <w:rPr>
                <w:rFonts w:cs="Times New Roman"/>
              </w:rPr>
            </w:pPr>
            <w:r w:rsidRPr="0007216E">
              <w:rPr>
                <w:rFonts w:cs="Times New Roman"/>
              </w:rPr>
              <w:lastRenderedPageBreak/>
              <w:t>i) Hỗ trợ về đấu thầu, đầu tư theo phương thức đối tác công tư và các hỗ trợ khác; hình thức hỗ trợ theo quy định của pháp luật đầu tư; hình thức ưu đãi, hỗ trợ đầu tư đặc biệt khác theo quy định của Chính phủ.</w:t>
            </w:r>
          </w:p>
          <w:p w14:paraId="68B690C8" w14:textId="77777777" w:rsidR="008D59F9" w:rsidRPr="0007216E" w:rsidRDefault="00000000">
            <w:pPr>
              <w:jc w:val="both"/>
              <w:rPr>
                <w:rFonts w:cs="Times New Roman"/>
              </w:rPr>
            </w:pPr>
            <w:r w:rsidRPr="0007216E">
              <w:rPr>
                <w:rFonts w:cs="Times New Roman"/>
              </w:rPr>
              <w:t>k) Hưởng ưu đãi, hỗ trợ về đầu tư, thuế, đất đai, khoa học, công nghệ, đổi mới sáng tạo, chuyển đổi số và các ưu đãi, hỗ trợ khác theo quy định của pháp luật có liên quan.</w:t>
            </w:r>
          </w:p>
          <w:p w14:paraId="3EDD2DF6" w14:textId="77777777" w:rsidR="008D59F9" w:rsidRPr="0007216E" w:rsidRDefault="00000000">
            <w:pPr>
              <w:jc w:val="both"/>
              <w:rPr>
                <w:rFonts w:cs="Times New Roman"/>
              </w:rPr>
            </w:pPr>
            <w:r w:rsidRPr="0007216E">
              <w:rPr>
                <w:rFonts w:cs="Times New Roman"/>
              </w:rPr>
              <w:t>2. Nhà nước ưu tiên bố trí vốn đầu tư công để đầu tư hạ tầng thiết yếu trên đảo, quần đảo, vùng biển xa bờ; công trình lưỡng dụng phục vụ quốc phòng, an ninh, phòng, chống thiên tai, cứu hộ, cứu nạn kết hợp phát triển kinh tế - xã hội. Việc bố trí vốn phải phù hợp với quy hoạch, kế hoạch đầu tư công trung hạn và hằng năm, khả năng cân đối ngân sách nhà nước và pháp luật có liên quan.</w:t>
            </w:r>
          </w:p>
          <w:p w14:paraId="46390006" w14:textId="77777777" w:rsidR="008D59F9" w:rsidRPr="0007216E" w:rsidRDefault="00000000">
            <w:pPr>
              <w:jc w:val="both"/>
              <w:rPr>
                <w:rFonts w:cs="Times New Roman"/>
              </w:rPr>
            </w:pPr>
            <w:r w:rsidRPr="0007216E">
              <w:rPr>
                <w:rFonts w:cs="Times New Roman"/>
              </w:rPr>
              <w:t>Ưu tiên áp dụng các cơ chế, chính sách ưu đãi cao nhất về thuế, tiền sử dụng khu vực biển và thủ tục đầu tư đối với các dự án có hạng mục công trình lưỡng dụng tại các hải đảo tiền tiêu, vùng biển xa và các khu vực có vị trí chiến lược quan trọng. Việc đầu tư xây dựng đảo nhân tạo, công trình lưỡng dụng trên biển, hải đảo phục vụ phát triển kinh tế gắn với quốc phòng, an ninh, cứu hộ cứu nạn được Nhà nước ưu tiên bố trí nguồn lực và áp dụng cơ chế đặc thù theo quy định của Chính phủ.</w:t>
            </w:r>
          </w:p>
          <w:p w14:paraId="13C2AEDD" w14:textId="77777777" w:rsidR="008D59F9" w:rsidRPr="0007216E" w:rsidRDefault="00000000">
            <w:pPr>
              <w:jc w:val="both"/>
              <w:rPr>
                <w:rFonts w:cs="Times New Roman"/>
              </w:rPr>
            </w:pPr>
            <w:r w:rsidRPr="0007216E">
              <w:rPr>
                <w:rFonts w:cs="Times New Roman"/>
              </w:rPr>
              <w:t>3. Việc giao, cho thuê khu vực biển không thông qua đấu giá:</w:t>
            </w:r>
          </w:p>
          <w:p w14:paraId="2EBB0F1B" w14:textId="77777777" w:rsidR="008D59F9" w:rsidRPr="0007216E" w:rsidRDefault="00000000">
            <w:pPr>
              <w:jc w:val="both"/>
              <w:rPr>
                <w:rFonts w:cs="Times New Roman"/>
              </w:rPr>
            </w:pPr>
            <w:r w:rsidRPr="0007216E">
              <w:rPr>
                <w:rFonts w:cs="Times New Roman"/>
              </w:rPr>
              <w:t>a) Việc giao, cho thuê khu vực biển không thông qua đấu giá chỉ được xem xét áp dụng đối với các trường hợp sử dụng khu vực biển phục vụ quốc phòng, an ninh, lợi ích quốc gia, lợi ích công cộng không nhằm mục đích kinh doanh; thực hiện dự án đầu tư công, công trình lưỡng dụng, công trình phòng, chống thiên tai, cứu hộ, cứu nạn hoặc hạ tầng thiết yếu trên đảo, quần đảo, vùng biển xa bờ; thực hiện dự án tại khu vực, địa điểm và theo mục đích sử dụng đã được xác định cụ thể trong Quy hoạch không gian biển quốc gia là dự án có tầm quan trọng chiến lược, ưu tiên đặc biệt;</w:t>
            </w:r>
          </w:p>
          <w:p w14:paraId="593F48D6" w14:textId="77777777" w:rsidR="008D59F9" w:rsidRPr="0007216E" w:rsidRDefault="00000000">
            <w:pPr>
              <w:jc w:val="both"/>
              <w:rPr>
                <w:rFonts w:cs="Times New Roman"/>
              </w:rPr>
            </w:pPr>
            <w:r w:rsidRPr="0007216E">
              <w:rPr>
                <w:rFonts w:cs="Times New Roman"/>
              </w:rPr>
              <w:t>b) Việc giao, cho thuê khu vực biển không thông qua đấu giá phải bảo đảm công khai, minh bạch, đúng đối tượng, không làm thất thoát tài sản, nguồn lực của Nhà nước và được cơ quan nhà nước có thẩm quyền quyết định theo quy định của pháp luật;</w:t>
            </w:r>
          </w:p>
          <w:p w14:paraId="6BDA2543" w14:textId="77777777" w:rsidR="008D59F9" w:rsidRPr="0007216E" w:rsidRDefault="00000000">
            <w:pPr>
              <w:jc w:val="both"/>
              <w:rPr>
                <w:rFonts w:cs="Times New Roman"/>
              </w:rPr>
            </w:pPr>
            <w:r w:rsidRPr="0007216E">
              <w:rPr>
                <w:rFonts w:cs="Times New Roman"/>
              </w:rPr>
              <w:t>c) Không áp dụng việc giao, cho thuê khu vực biển không thông qua đấu giá đối với dự án có nhà đầu tư nước ngoài tại khu vực nhạy cảm về quốc phòng, an ninh, đối ngoại, trừ trường hợp được Thủ tướng Chính phủ quyết định sau khi có ý kiến bằng văn bản của Bộ Quốc phòng, Bộ Công an và Bộ Ngoại giao.</w:t>
            </w:r>
          </w:p>
          <w:p w14:paraId="2AD46E48" w14:textId="77777777" w:rsidR="008D59F9" w:rsidRPr="0007216E" w:rsidRDefault="00000000">
            <w:pPr>
              <w:jc w:val="both"/>
              <w:rPr>
                <w:rFonts w:cs="Times New Roman"/>
              </w:rPr>
            </w:pPr>
            <w:r w:rsidRPr="0007216E">
              <w:rPr>
                <w:rFonts w:cs="Times New Roman"/>
              </w:rPr>
              <w:t xml:space="preserve">4. Dự án xây dựng đảo nhân tạo, công trình lưỡng dụng hoặc thực hiện tại đảo, quần đảo, vùng biển xa bờ, vùng đặc quyền kinh tế, </w:t>
            </w:r>
            <w:r w:rsidRPr="0007216E">
              <w:rPr>
                <w:rFonts w:cs="Times New Roman"/>
              </w:rPr>
              <w:lastRenderedPageBreak/>
              <w:t>thềm lục địa và khu vực nhạy cảm về quốc phòng, an ninh, đối ngoại phải đáp ứng các yêu cầu sau đây:</w:t>
            </w:r>
          </w:p>
          <w:p w14:paraId="32978C36" w14:textId="77777777" w:rsidR="008D59F9" w:rsidRPr="0007216E" w:rsidRDefault="00000000">
            <w:pPr>
              <w:jc w:val="both"/>
              <w:rPr>
                <w:rFonts w:cs="Times New Roman"/>
              </w:rPr>
            </w:pPr>
            <w:r w:rsidRPr="0007216E">
              <w:rPr>
                <w:rFonts w:cs="Times New Roman"/>
              </w:rPr>
              <w:t>a) Phù hợp với quy hoạch, pháp luật Việt Nam và điều ước quốc tế mà nước Cộng hòa xã hội chủ nghĩa Việt Nam là thành viên;</w:t>
            </w:r>
          </w:p>
          <w:p w14:paraId="7AEAB51A" w14:textId="77777777" w:rsidR="008D59F9" w:rsidRPr="0007216E" w:rsidRDefault="00000000">
            <w:pPr>
              <w:jc w:val="both"/>
              <w:rPr>
                <w:rFonts w:cs="Times New Roman"/>
              </w:rPr>
            </w:pPr>
            <w:r w:rsidRPr="0007216E">
              <w:rPr>
                <w:rFonts w:cs="Times New Roman"/>
              </w:rPr>
              <w:t>b) Được thẩm định về quốc phòng, an ninh, đối ngoại và có ý kiến bằng văn bản của Bộ Quốc phòng, Bộ Công an, Bộ Ngoại giao trước khi cơ quan có thẩm quyền quyết định chủ trương đầu tư, quyết định đầu tư, giao hoặc cho thuê khu vực biển;</w:t>
            </w:r>
          </w:p>
          <w:p w14:paraId="19329D36" w14:textId="77777777" w:rsidR="008D59F9" w:rsidRPr="0007216E" w:rsidRDefault="00000000">
            <w:pPr>
              <w:jc w:val="both"/>
              <w:rPr>
                <w:rFonts w:cs="Times New Roman"/>
              </w:rPr>
            </w:pPr>
            <w:r w:rsidRPr="0007216E">
              <w:rPr>
                <w:rFonts w:cs="Times New Roman"/>
              </w:rPr>
              <w:t>c) Dự án có nhà đầu tư nước ngoài phải được đánh giá riêng về điều kiện tiếp cận thị trường, vị trí và phạm vi thực hiện dự án, khả năng triển khai trên thực địa, tác động đến quốc phòng, an ninh, đối ngoại, nghĩa vụ bảo hộ đầu tư và nguy cơ phát sinh tranh chấp đầu tư quốc tế;</w:t>
            </w:r>
          </w:p>
          <w:p w14:paraId="45C5D059" w14:textId="77777777" w:rsidR="008D59F9" w:rsidRPr="0007216E" w:rsidRDefault="00000000">
            <w:pPr>
              <w:jc w:val="both"/>
              <w:rPr>
                <w:rFonts w:cs="Times New Roman"/>
              </w:rPr>
            </w:pPr>
            <w:r w:rsidRPr="0007216E">
              <w:rPr>
                <w:rFonts w:cs="Times New Roman"/>
              </w:rPr>
              <w:t>d) Việc xây dựng, quản lý, khai thác công trình lưỡng dụng, đảo nhân tạo không được làm phương hại đến chủ quyền, quyền chủ quyền, quyền tài phán, lợi ích quốc gia; quốc phòng, an ninh, an toàn hàng hải, tự do hàng hải và hàng không phù hợp với pháp luật quốc tế.</w:t>
            </w:r>
          </w:p>
          <w:p w14:paraId="50D6B4DB" w14:textId="77777777" w:rsidR="008D59F9" w:rsidRPr="0007216E" w:rsidRDefault="00000000">
            <w:pPr>
              <w:jc w:val="both"/>
              <w:rPr>
                <w:rFonts w:cs="Times New Roman"/>
              </w:rPr>
            </w:pPr>
            <w:r w:rsidRPr="0007216E">
              <w:rPr>
                <w:rFonts w:cs="Times New Roman"/>
              </w:rPr>
              <w:t>5. Việc bảo đảm của Nhà nước không bao gồm cam kết bảo đảm đối với rủi ro phát sinh do tranh chấp, chồng lấn yêu sách, hành vi của bên thứ ba hoặc sự kiện nằm ngoài phạm vi quản lý và khả năng kiểm soát của Nhà nước, trừ trường hợp pháp luật hoặc điều ước quốc tế mà nước Cộng hòa xã hội chủ nghĩa Việt Nam là thành viên có quy định khác.</w:t>
            </w:r>
          </w:p>
          <w:p w14:paraId="57E51D2F" w14:textId="77777777" w:rsidR="008D59F9" w:rsidRPr="0007216E" w:rsidRDefault="00000000">
            <w:pPr>
              <w:jc w:val="both"/>
              <w:rPr>
                <w:rFonts w:cs="Times New Roman"/>
              </w:rPr>
            </w:pPr>
            <w:r w:rsidRPr="0007216E">
              <w:rPr>
                <w:rFonts w:cs="Times New Roman"/>
              </w:rPr>
              <w:t>6. Việc xem xét ưu đãi, hỗ trợ đối với dự án có nhà đầu tư nước ngoài thuộc lĩnh vực công trình lưỡng dụng, tài nguyên chiến lược hoặc tài nguyên biển sâu, đảo, quần đảo, vùng biển xa bờ phải đáp ứng điều kiện tiếp cận thị trường theo pháp luật về đầu tư và được thẩm định về quốc phòng, an ninh, đối ngoại trước khi cơ quan có thẩm quyền quyết định.</w:t>
            </w:r>
          </w:p>
          <w:p w14:paraId="0B9D75EF" w14:textId="77777777" w:rsidR="008D59F9" w:rsidRPr="0007216E" w:rsidRDefault="00000000">
            <w:pPr>
              <w:jc w:val="both"/>
              <w:rPr>
                <w:rFonts w:cs="Times New Roman"/>
              </w:rPr>
            </w:pPr>
            <w:r w:rsidRPr="0007216E">
              <w:rPr>
                <w:rFonts w:cs="Times New Roman"/>
              </w:rPr>
              <w:t>7. Việc sử dụng ngân sách nhà nước để thực hiện chính sách hỗ trợ quy định tại Điều này phải đúng nhiệm vụ chi, phân cấp ngân sách, tiêu chuẩn, định mức và trong phạm vi dự toán ngân sách hằng năm được cấp có thẩm quyền quyết định; không hỗ trợ trùng lặp cùng một nội dung, nhiệm vụ từ nhiều chương trình, đề án hoặc chính sách.</w:t>
            </w:r>
          </w:p>
          <w:p w14:paraId="32C20DD8" w14:textId="77777777" w:rsidR="008D59F9" w:rsidRPr="0007216E" w:rsidRDefault="00000000">
            <w:pPr>
              <w:jc w:val="both"/>
              <w:rPr>
                <w:rFonts w:cs="Times New Roman"/>
              </w:rPr>
            </w:pPr>
            <w:r w:rsidRPr="0007216E">
              <w:rPr>
                <w:rFonts w:cs="Times New Roman"/>
              </w:rPr>
              <w:t>8. Căn cứ nguyên tắc, tiêu chí quy định tại Điều 41 và Điều 42 Luật này, căn cứ điều kiện kinh tế - xã hội, khả năng cân đối ngân sách nhà nước, tiến bộ khoa học - kỹ thuật - công nghệ, chiến lược phát triển biển, nhu cầu thu hút đầu tư từng thời kỳ:</w:t>
            </w:r>
          </w:p>
          <w:p w14:paraId="5999DDE6" w14:textId="77777777" w:rsidR="008D59F9" w:rsidRPr="0007216E" w:rsidRDefault="00000000">
            <w:pPr>
              <w:jc w:val="both"/>
              <w:rPr>
                <w:rFonts w:cs="Times New Roman"/>
              </w:rPr>
            </w:pPr>
            <w:r w:rsidRPr="0007216E">
              <w:rPr>
                <w:rFonts w:cs="Times New Roman"/>
              </w:rPr>
              <w:t xml:space="preserve">a) Chính phủ quy định chi tiết điều kiện, mức cụ thể, thời hạn, trình tự, thủ tục, thẩm quyền quyết định, công nhận ưu đãi; điều kiện, </w:t>
            </w:r>
            <w:r w:rsidRPr="0007216E">
              <w:rPr>
                <w:rFonts w:cs="Times New Roman"/>
              </w:rPr>
              <w:lastRenderedPageBreak/>
              <w:t>mức, phương thức, trình tự, thủ tục hỗ trợ; tiêu chí xác định khu vực nhạy cảm về quốc phòng, an ninh, đối ngoại; cơ chế kiểm tra, giám sát, đánh giá, chấm dứt và thu hồi ưu đãi, hỗ trợ quy định tại Điều này. Mức ưu đãi về thuế và các nghĩa vụ tài chính khác tối đa bằng mức cao nhất tại thời điểm ban hành; việc quy định chi tiết không được bổ sung ưu đãi về thuế, phí, lệ phí, đất đai hoặc mở rộng đối tượng, trường hợp giao, cho thuê khu vực biển không thông qua đấu giá ngoài phạm vi Luật này quy định;</w:t>
            </w:r>
          </w:p>
          <w:p w14:paraId="7EE2B6DD" w14:textId="77777777" w:rsidR="008D59F9" w:rsidRPr="0007216E" w:rsidRDefault="00000000">
            <w:pPr>
              <w:jc w:val="both"/>
              <w:rPr>
                <w:rFonts w:cs="Times New Roman"/>
              </w:rPr>
            </w:pPr>
            <w:r w:rsidRPr="0007216E">
              <w:rPr>
                <w:rFonts w:cs="Times New Roman"/>
              </w:rPr>
              <w:t>b) Chính phủ quy định việc áp dụng ưu đãi, hỗ trợ đầu tư đặc biệt nhằm khuyến khích phát triển một số dự án đầu tư có tác động lớn đến phát triển bền vững kinh tế biển;</w:t>
            </w:r>
          </w:p>
          <w:p w14:paraId="5A8E3538" w14:textId="77777777" w:rsidR="008D59F9" w:rsidRPr="0007216E" w:rsidRDefault="00000000">
            <w:pPr>
              <w:jc w:val="both"/>
              <w:rPr>
                <w:rFonts w:cs="Times New Roman"/>
              </w:rPr>
            </w:pPr>
            <w:r w:rsidRPr="0007216E">
              <w:rPr>
                <w:rFonts w:cs="Times New Roman"/>
              </w:rPr>
              <w:t>c) Đối với dự án có quy mô lớn, có ý nghĩa chiến lược, ứng dụng công nghệ đặc biệt ưu tiên, Chính phủ trình Ủy ban thường vụ Quốc hội xem xét, cho phép áp dụng cơ chế ưu đãi đặc biệt.</w:t>
            </w:r>
          </w:p>
        </w:tc>
        <w:tc>
          <w:tcPr>
            <w:tcW w:w="4677" w:type="dxa"/>
          </w:tcPr>
          <w:p w14:paraId="1C9C85C7"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Khoa học, Công nghệ và Đổi mới sáng tạo: Điều 1 về phạm vi điều chỉnh hoạt động khoa học, công nghệ và đổi mới sáng tạo của cơ quan, tổ chức, cá nhân; chính </w:t>
            </w:r>
            <w:r w:rsidRPr="0007216E">
              <w:rPr>
                <w:rFonts w:cs="Times New Roman"/>
                <w:lang w:val="de-DE"/>
              </w:rPr>
              <w:lastRenderedPageBreak/>
              <w:t>sách, biện pháp bảo đảm phát triển khoa học, công nghệ và đổi mới sáng tạo; là căn cứ đối chiếu nhiệm vụ nghiên cứu biển, công nghệ biển, đổi mới sáng tạo và chuyển giao công nghệ.</w:t>
            </w:r>
          </w:p>
          <w:p w14:paraId="3BC4F45E" w14:textId="77777777" w:rsidR="00407C13" w:rsidRPr="0007216E" w:rsidRDefault="00407C13" w:rsidP="00AC23DA">
            <w:pPr>
              <w:jc w:val="both"/>
              <w:rPr>
                <w:rFonts w:cs="Times New Roman"/>
                <w:lang w:val="de-DE"/>
              </w:rPr>
            </w:pPr>
            <w:r w:rsidRPr="0007216E">
              <w:rPr>
                <w:rFonts w:cs="Times New Roman"/>
                <w:lang w:val="de-DE"/>
              </w:rPr>
              <w:t>- Luật Chuyển đổi số: Điều 22 về hạ tầng chuyển đổi số là hạ tầng phục vụ sản xuất, truyền đưa, thu thập, xử lý, lưu trữ, trao đổi dữ liệu số; các quy định về chuyển đổi số trong cơ quan nhà nước, nền tảng số, dịch vụ công trực tuyến là căn cứ số hóa hồ sơ, thủ tục, nền tảng quản lý không gian biển và khu vực biển.</w:t>
            </w:r>
          </w:p>
          <w:p w14:paraId="0DDF8228"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p w14:paraId="5291015C" w14:textId="77777777" w:rsidR="00407C13" w:rsidRPr="0007216E" w:rsidRDefault="00407C13" w:rsidP="00AC23DA">
            <w:pPr>
              <w:jc w:val="both"/>
              <w:rPr>
                <w:rFonts w:cs="Times New Roman"/>
                <w:lang w:val="de-DE"/>
              </w:rPr>
            </w:pPr>
            <w:r w:rsidRPr="0007216E">
              <w:rPr>
                <w:rFonts w:cs="Times New Roman"/>
                <w:lang w:val="de-DE"/>
              </w:rPr>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p w14:paraId="1FEE158B"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tc>
        <w:tc>
          <w:tcPr>
            <w:tcW w:w="1843" w:type="dxa"/>
          </w:tcPr>
          <w:p w14:paraId="0BBD3749"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định hướng pháp luật về đầu tư, ngân </w:t>
            </w:r>
            <w:r w:rsidRPr="0007216E">
              <w:rPr>
                <w:rFonts w:cs="Times New Roman"/>
                <w:lang w:val="de-DE"/>
              </w:rPr>
              <w:lastRenderedPageBreak/>
              <w:t>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74FEB16D" w14:textId="77777777" w:rsidR="00407C13" w:rsidRPr="0007216E" w:rsidRDefault="00407C13" w:rsidP="00AC23DA">
            <w:pPr>
              <w:jc w:val="both"/>
              <w:rPr>
                <w:rFonts w:cs="Times New Roman"/>
                <w:lang w:val="de-DE"/>
              </w:rPr>
            </w:pPr>
            <w:r w:rsidRPr="0007216E">
              <w:rPr>
                <w:rFonts w:cs="Times New Roman"/>
                <w:lang w:val="de-DE"/>
              </w:rPr>
              <w:lastRenderedPageBreak/>
              <w:t xml:space="preserve">Chỉ quy định nguyên tắc, tiêu chí, điều kiện đặc thù của hoạt động </w:t>
            </w:r>
            <w:r w:rsidRPr="0007216E">
              <w:rPr>
                <w:rFonts w:cs="Times New Roman"/>
                <w:lang w:val="de-DE"/>
              </w:rPr>
              <w:lastRenderedPageBreak/>
              <w:t>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5DE4AEBB" w14:textId="77777777" w:rsidTr="00AC23DA">
        <w:tc>
          <w:tcPr>
            <w:tcW w:w="5529" w:type="dxa"/>
          </w:tcPr>
          <w:p w14:paraId="400C6731"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36DFA076"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3C1BAAA8" w14:textId="77777777" w:rsidR="008D59F9" w:rsidRPr="0007216E" w:rsidRDefault="00000000">
            <w:pPr>
              <w:jc w:val="both"/>
              <w:rPr>
                <w:rFonts w:cs="Times New Roman"/>
              </w:rPr>
            </w:pPr>
            <w:r w:rsidRPr="0007216E">
              <w:rPr>
                <w:rFonts w:cs="Times New Roman"/>
                <w:b/>
                <w:color w:val="000000"/>
              </w:rPr>
              <w:t>Điều 44. Nhà đầu tư chiến lược, đổi mới sáng tạo và chuyển giao công nghệ biển</w:t>
            </w:r>
          </w:p>
          <w:p w14:paraId="0C6EB611" w14:textId="77777777" w:rsidR="008D59F9" w:rsidRPr="0007216E" w:rsidRDefault="00000000">
            <w:pPr>
              <w:jc w:val="both"/>
              <w:rPr>
                <w:rFonts w:cs="Times New Roman"/>
              </w:rPr>
            </w:pPr>
            <w:r w:rsidRPr="0007216E">
              <w:rPr>
                <w:rFonts w:cs="Times New Roman"/>
              </w:rPr>
              <w:t>1. Dự án về hàng hải, công nghệ đại dương, công nghệ sinh học biển, dược liệu biển, năng lượng tái tạo ngoài khơi, cảng biển xanh, logistics biển, kinh tế tuần hoàn biển, trung tâm năng lượng ven biển và dự án phục hồi hệ sinh thái biển có quy mô, công nghệ hoặc tác động lan tỏa lớn được xem xét lựa chọn nhà đầu tư chiến lược theo pháp luật về đầu tư và pháp luật chuyên ngành.</w:t>
            </w:r>
          </w:p>
          <w:p w14:paraId="0E4B6526" w14:textId="77777777" w:rsidR="008D59F9" w:rsidRPr="0007216E" w:rsidRDefault="00000000">
            <w:pPr>
              <w:jc w:val="both"/>
              <w:rPr>
                <w:rFonts w:cs="Times New Roman"/>
              </w:rPr>
            </w:pPr>
            <w:r w:rsidRPr="0007216E">
              <w:rPr>
                <w:rFonts w:cs="Times New Roman"/>
              </w:rPr>
              <w:t>2. Nhà đầu tư chiến lược trong lĩnh vực biển và hải đảo phải đáp ứng điều kiện về năng lực tài chính, tiến độ giải ngân, năng lực công nghệ, cam kết nghiên cứu và phát triển, đào tạo nhân lực, chuyển giao công nghệ, sử dụng lao động địa phương, bảo vệ môi trường, bảo đảm quốc phòng, an ninh, an toàn hàng hải và trách nhiệm với cộng đồng ven biển, hải đảo.</w:t>
            </w:r>
          </w:p>
          <w:p w14:paraId="7D741467" w14:textId="77777777" w:rsidR="008D59F9" w:rsidRPr="0007216E" w:rsidRDefault="00000000">
            <w:pPr>
              <w:jc w:val="both"/>
              <w:rPr>
                <w:rFonts w:cs="Times New Roman"/>
              </w:rPr>
            </w:pPr>
            <w:r w:rsidRPr="0007216E">
              <w:rPr>
                <w:rFonts w:cs="Times New Roman"/>
              </w:rPr>
              <w:t>3. Nhà nước ưu tiên đầu tư, hỗ trợ đổi mới sáng tạo và chuyển giao công nghệ biển gồm các hoạt động sau:</w:t>
            </w:r>
          </w:p>
          <w:p w14:paraId="693FBD0F" w14:textId="77777777" w:rsidR="008D59F9" w:rsidRPr="0007216E" w:rsidRDefault="00000000">
            <w:pPr>
              <w:jc w:val="both"/>
              <w:rPr>
                <w:rFonts w:cs="Times New Roman"/>
              </w:rPr>
            </w:pPr>
            <w:r w:rsidRPr="0007216E">
              <w:rPr>
                <w:rFonts w:cs="Times New Roman"/>
              </w:rPr>
              <w:t>a) Nghiên cứu khoa học biển, điều tra cơ bản biển và hải đảo;</w:t>
            </w:r>
          </w:p>
          <w:p w14:paraId="4D44DC37" w14:textId="77777777" w:rsidR="008D59F9" w:rsidRPr="0007216E" w:rsidRDefault="00000000">
            <w:pPr>
              <w:jc w:val="both"/>
              <w:rPr>
                <w:rFonts w:cs="Times New Roman"/>
              </w:rPr>
            </w:pPr>
            <w:r w:rsidRPr="0007216E">
              <w:rPr>
                <w:rFonts w:cs="Times New Roman"/>
              </w:rPr>
              <w:t>b) Phát triển công nghệ khai thác tiết kiệm, hiệu quả tài nguyên biển;</w:t>
            </w:r>
          </w:p>
          <w:p w14:paraId="65C0F5CE" w14:textId="77777777" w:rsidR="008D59F9" w:rsidRPr="0007216E" w:rsidRDefault="00000000">
            <w:pPr>
              <w:jc w:val="both"/>
              <w:rPr>
                <w:rFonts w:cs="Times New Roman"/>
              </w:rPr>
            </w:pPr>
            <w:r w:rsidRPr="0007216E">
              <w:rPr>
                <w:rFonts w:cs="Times New Roman"/>
              </w:rPr>
              <w:t>c) Công nghệ giảm phát thải khí nhà kính, công nghệ tuần hoàn, công nghệ tái chế chất thải biển;</w:t>
            </w:r>
          </w:p>
          <w:p w14:paraId="36A2D925" w14:textId="77777777" w:rsidR="008D59F9" w:rsidRPr="0007216E" w:rsidRDefault="00000000">
            <w:pPr>
              <w:jc w:val="both"/>
              <w:rPr>
                <w:rFonts w:cs="Times New Roman"/>
              </w:rPr>
            </w:pPr>
            <w:r w:rsidRPr="0007216E">
              <w:rPr>
                <w:rFonts w:cs="Times New Roman"/>
              </w:rPr>
              <w:t>d) Công nghệ phục hồi hệ sinh thái biển, xử lý ô nhiễm biển, rác thải nhựa đại dương;</w:t>
            </w:r>
          </w:p>
          <w:p w14:paraId="20713D34" w14:textId="77777777" w:rsidR="008D59F9" w:rsidRPr="0007216E" w:rsidRDefault="00000000">
            <w:pPr>
              <w:jc w:val="both"/>
              <w:rPr>
                <w:rFonts w:cs="Times New Roman"/>
              </w:rPr>
            </w:pPr>
            <w:r w:rsidRPr="0007216E">
              <w:rPr>
                <w:rFonts w:cs="Times New Roman"/>
              </w:rPr>
              <w:t>đ) Công nghệ năng lượng tái tạo ngoài khơi, vật liệu mới, công nghệ sinh học biển;</w:t>
            </w:r>
          </w:p>
          <w:p w14:paraId="3345C8C9" w14:textId="77777777" w:rsidR="008D59F9" w:rsidRPr="0007216E" w:rsidRDefault="00000000">
            <w:pPr>
              <w:jc w:val="both"/>
              <w:rPr>
                <w:rFonts w:cs="Times New Roman"/>
              </w:rPr>
            </w:pPr>
            <w:r w:rsidRPr="0007216E">
              <w:rPr>
                <w:rFonts w:cs="Times New Roman"/>
              </w:rPr>
              <w:lastRenderedPageBreak/>
              <w:t>e) Công nghệ số, trí tuệ nhân tạo, dữ liệu lớn, viễn thám, quan trắc thông minh phục vụ quản lý và phát triển kinh tế biển.</w:t>
            </w:r>
          </w:p>
          <w:p w14:paraId="17349925" w14:textId="77777777" w:rsidR="008D59F9" w:rsidRPr="0007216E" w:rsidRDefault="00000000">
            <w:pPr>
              <w:jc w:val="both"/>
              <w:rPr>
                <w:rFonts w:cs="Times New Roman"/>
              </w:rPr>
            </w:pPr>
            <w:r w:rsidRPr="0007216E">
              <w:rPr>
                <w:rFonts w:cs="Times New Roman"/>
              </w:rPr>
              <w:t>4. Tổ chức, cá nhân thực hiện hoạt động đổi mới sáng tạo, chuyển giao công nghệ biển được:</w:t>
            </w:r>
          </w:p>
          <w:p w14:paraId="57E3D6EA" w14:textId="77777777" w:rsidR="008D59F9" w:rsidRPr="0007216E" w:rsidRDefault="00000000">
            <w:pPr>
              <w:jc w:val="both"/>
              <w:rPr>
                <w:rFonts w:cs="Times New Roman"/>
              </w:rPr>
            </w:pPr>
            <w:r w:rsidRPr="0007216E">
              <w:rPr>
                <w:rFonts w:cs="Times New Roman"/>
              </w:rPr>
              <w:t>a) Hưởng cơ chế, chính sách ưu đãi đặc biệt theo pháp luật về khoa học và công nghệ, đổi mới sáng tạo và chuyển đổi số;</w:t>
            </w:r>
          </w:p>
          <w:p w14:paraId="5AB8AADE" w14:textId="77777777" w:rsidR="008D59F9" w:rsidRPr="0007216E" w:rsidRDefault="00000000">
            <w:pPr>
              <w:jc w:val="both"/>
              <w:rPr>
                <w:rFonts w:cs="Times New Roman"/>
              </w:rPr>
            </w:pPr>
            <w:r w:rsidRPr="0007216E">
              <w:rPr>
                <w:rFonts w:cs="Times New Roman"/>
              </w:rPr>
              <w:t>b) Hỗ trợ thử nghiệm, trình diễn, thương mại hóa công nghệ biển mới theo quy định của pháp luật về công nghệ cao; pháp luật về khoa học, công nghệ và đổi mới sáng tạo;</w:t>
            </w:r>
          </w:p>
          <w:p w14:paraId="797FFB02" w14:textId="77777777" w:rsidR="008D59F9" w:rsidRPr="0007216E" w:rsidRDefault="00000000">
            <w:pPr>
              <w:jc w:val="both"/>
              <w:rPr>
                <w:rFonts w:cs="Times New Roman"/>
              </w:rPr>
            </w:pPr>
            <w:r w:rsidRPr="0007216E">
              <w:rPr>
                <w:rFonts w:cs="Times New Roman"/>
              </w:rPr>
              <w:t>c) Ưu tiên tiếp cận cơ sở dữ liệu quốc gia về tài nguyên, môi trường biển và hải đảo thông tin, kết quả điều tra cơ bản về tài nguyên, môi trường biển và hải đảo theo quy định của pháp luật;</w:t>
            </w:r>
          </w:p>
          <w:p w14:paraId="3DCD7F4D" w14:textId="77777777" w:rsidR="008D59F9" w:rsidRPr="0007216E" w:rsidRDefault="00000000">
            <w:pPr>
              <w:jc w:val="both"/>
              <w:rPr>
                <w:rFonts w:cs="Times New Roman"/>
              </w:rPr>
            </w:pPr>
            <w:r w:rsidRPr="0007216E">
              <w:rPr>
                <w:rFonts w:cs="Times New Roman"/>
              </w:rPr>
              <w:t>d) Hình thức hỗ trợ đầu tư khác theo quy định của Chính phủ.</w:t>
            </w:r>
          </w:p>
          <w:p w14:paraId="0F998551" w14:textId="77777777" w:rsidR="008D59F9" w:rsidRPr="0007216E" w:rsidRDefault="00000000">
            <w:pPr>
              <w:jc w:val="both"/>
              <w:rPr>
                <w:rFonts w:cs="Times New Roman"/>
              </w:rPr>
            </w:pPr>
            <w:r w:rsidRPr="0007216E">
              <w:rPr>
                <w:rFonts w:cs="Times New Roman"/>
              </w:rPr>
              <w:t>5. Nhà nước khuyến khích hình thành trung tâm đổi mới sáng tạo biển, khu nghiên cứu - phát triển công nghệ biển, trung tâm công nghệ biển quốc gia và quốc tế.</w:t>
            </w:r>
          </w:p>
          <w:p w14:paraId="0F9C2DD3" w14:textId="77777777" w:rsidR="008D59F9" w:rsidRPr="0007216E" w:rsidRDefault="00000000">
            <w:pPr>
              <w:jc w:val="both"/>
              <w:rPr>
                <w:rFonts w:cs="Times New Roman"/>
              </w:rPr>
            </w:pPr>
            <w:r w:rsidRPr="0007216E">
              <w:rPr>
                <w:rFonts w:cs="Times New Roman"/>
              </w:rPr>
              <w:t>6. Tổ chức xét chọn các doanh nghiệp có sản phẩm từ biển đạt Thương hiệu quốc gia Việt Nam “Sản phẩm biển xanh quê hương”; tiêu chí và việc xét chọn thực hiện theo quy định về Chương trình Thương hiệu quốc gia Việt Nam.</w:t>
            </w:r>
          </w:p>
        </w:tc>
        <w:tc>
          <w:tcPr>
            <w:tcW w:w="4677" w:type="dxa"/>
          </w:tcPr>
          <w:p w14:paraId="7596B05F" w14:textId="77777777" w:rsidR="00407C13" w:rsidRPr="0007216E" w:rsidRDefault="00407C13" w:rsidP="00AC23DA">
            <w:pPr>
              <w:jc w:val="both"/>
              <w:rPr>
                <w:rFonts w:cs="Times New Roman"/>
                <w:lang w:val="de-DE"/>
              </w:rPr>
            </w:pPr>
            <w:r w:rsidRPr="0007216E">
              <w:rPr>
                <w:rFonts w:cs="Times New Roman"/>
                <w:lang w:val="de-DE"/>
              </w:rPr>
              <w:lastRenderedPageBreak/>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30F9199C" w14:textId="77777777" w:rsidR="00407C13" w:rsidRPr="0007216E" w:rsidRDefault="00407C13" w:rsidP="00AC23DA">
            <w:pPr>
              <w:jc w:val="both"/>
              <w:rPr>
                <w:rFonts w:cs="Times New Roman"/>
                <w:lang w:val="de-DE"/>
              </w:rPr>
            </w:pPr>
            <w:r w:rsidRPr="0007216E">
              <w:rPr>
                <w:rFonts w:cs="Times New Roman"/>
                <w:lang w:val="de-DE"/>
              </w:rPr>
              <w:t>- Luật Xây dựng: Điều 5 về nguyên tắc cơ bản trong hoạt động xây dựng, bảo đảm xây dựng theo quy hoạch, thiết kế, bảo vệ cảnh quan, môi trường, phù hợp điều kiện tự nhiên, xã hội, an toàn công trình, phòng chống cháy nổ, ứng phó thiên tai; là căn cứ đối chiếu quy định về đảo nhân tạo, công trình trên biển, khoảng lùi xây dựng trong vùng bờ.</w:t>
            </w:r>
          </w:p>
          <w:p w14:paraId="5F583B21" w14:textId="77777777" w:rsidR="00407C13" w:rsidRPr="0007216E" w:rsidRDefault="00407C13" w:rsidP="00AC23DA">
            <w:pPr>
              <w:jc w:val="both"/>
              <w:rPr>
                <w:rFonts w:cs="Times New Roman"/>
                <w:lang w:val="de-DE"/>
              </w:rPr>
            </w:pPr>
            <w:r w:rsidRPr="0007216E">
              <w:rPr>
                <w:rFonts w:cs="Times New Roman"/>
                <w:lang w:val="de-DE"/>
              </w:rPr>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56E14970" w14:textId="77777777" w:rsidR="00407C13" w:rsidRPr="0007216E" w:rsidRDefault="00407C13" w:rsidP="00AC23DA">
            <w:pPr>
              <w:jc w:val="both"/>
              <w:rPr>
                <w:rFonts w:cs="Times New Roman"/>
                <w:lang w:val="de-DE"/>
              </w:rPr>
            </w:pPr>
            <w:r w:rsidRPr="0007216E">
              <w:rPr>
                <w:rFonts w:cs="Times New Roman"/>
                <w:lang w:val="de-DE"/>
              </w:rPr>
              <w:t xml:space="preserve">- Luật Bảo vệ môi trường và Luật sửa đổi, bổ sung một số điều của 15 luật trong lĩnh vực nông nghiệp và môi trường: khoản 4, 5, 6, 7 Điều 4 về nguyên tắc bảo vệ môi </w:t>
            </w:r>
            <w:r w:rsidRPr="0007216E">
              <w:rPr>
                <w:rFonts w:cs="Times New Roman"/>
                <w:lang w:val="de-DE"/>
              </w:rPr>
              <w:lastRenderedPageBreak/>
              <w:t>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1BCB2F79"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tc>
        <w:tc>
          <w:tcPr>
            <w:tcW w:w="1843" w:type="dxa"/>
          </w:tcPr>
          <w:p w14:paraId="5CE8EA01"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định hướng pháp luật về đầu tư, ngân 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6E661947" w14:textId="77777777" w:rsidR="00407C13" w:rsidRPr="0007216E" w:rsidRDefault="00407C13" w:rsidP="00AC23DA">
            <w:pPr>
              <w:jc w:val="both"/>
              <w:rPr>
                <w:rFonts w:cs="Times New Roman"/>
                <w:lang w:val="de-DE"/>
              </w:rPr>
            </w:pPr>
            <w:r w:rsidRPr="0007216E">
              <w:rPr>
                <w:rFonts w:cs="Times New Roman"/>
                <w:lang w:val="de-DE"/>
              </w:rPr>
              <w:t>Chỉ quy định nguyên tắc, tiêu chí, điều kiện đặc thù của hoạt động 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2F594277" w14:textId="77777777" w:rsidTr="00AC23DA">
        <w:tc>
          <w:tcPr>
            <w:tcW w:w="5529" w:type="dxa"/>
          </w:tcPr>
          <w:p w14:paraId="2910122E"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689624CF"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630EF895" w14:textId="77777777" w:rsidR="008D59F9" w:rsidRPr="0007216E" w:rsidRDefault="00000000">
            <w:pPr>
              <w:jc w:val="both"/>
              <w:rPr>
                <w:rFonts w:cs="Times New Roman"/>
              </w:rPr>
            </w:pPr>
            <w:r w:rsidRPr="0007216E">
              <w:rPr>
                <w:rFonts w:cs="Times New Roman"/>
                <w:b/>
                <w:color w:val="000000"/>
              </w:rPr>
              <w:t>Điều 45. Cơ chế thử nghiệm có kiểm soát đối với mô hình, công nghệ biển mới</w:t>
            </w:r>
          </w:p>
          <w:p w14:paraId="50634EBC" w14:textId="77777777" w:rsidR="008D59F9" w:rsidRPr="0007216E" w:rsidRDefault="00000000">
            <w:pPr>
              <w:jc w:val="both"/>
              <w:rPr>
                <w:rFonts w:cs="Times New Roman"/>
              </w:rPr>
            </w:pPr>
            <w:r w:rsidRPr="0007216E">
              <w:rPr>
                <w:rFonts w:cs="Times New Roman"/>
              </w:rPr>
              <w:t>1. Nhà nước cho phép thực hiện cơ chế thử nghiệm có kiểm soát đối với công nghệ biển mới, mô hình kinh tế biển mới, vật liệu, kết cấu, công trình trên biển, phương thức quản lý không gian biển, bản sao số đại dương, dữ liệu dự báo bằng trí tuệ nhân tạo, trái phiếu biển xanh, quỹ đầu tư biển xanh, bảo hiểm rủi ro biển mà chưa được pháp luật quy định đầy đủ hoặc pháp luật chưa có quy định.</w:t>
            </w:r>
          </w:p>
          <w:p w14:paraId="0CD05DA3" w14:textId="77777777" w:rsidR="008D59F9" w:rsidRPr="0007216E" w:rsidRDefault="00000000">
            <w:pPr>
              <w:jc w:val="both"/>
              <w:rPr>
                <w:rFonts w:cs="Times New Roman"/>
              </w:rPr>
            </w:pPr>
            <w:r w:rsidRPr="0007216E">
              <w:rPr>
                <w:rFonts w:cs="Times New Roman"/>
              </w:rPr>
              <w:t>2. Cơ chế thử nghiệm phải xác định rõ mục tiêu, phạm vi, thời hạn, địa điểm, đối tượng tham gia, nội dung pháp luật được miễn áp dụng hoặc áp dụng khác, giới hạn rủi ro, cơ chế bảo vệ người tiêu dùng, cộng đồng, môi trường biển, an toàn hàng hải, quốc phòng, an ninh và phương án xử lý khi kết thúc thử nghiệm.</w:t>
            </w:r>
          </w:p>
          <w:p w14:paraId="30A4F9CD" w14:textId="77777777" w:rsidR="008D59F9" w:rsidRPr="0007216E" w:rsidRDefault="00000000">
            <w:pPr>
              <w:jc w:val="both"/>
              <w:rPr>
                <w:rFonts w:cs="Times New Roman"/>
              </w:rPr>
            </w:pPr>
            <w:r w:rsidRPr="0007216E">
              <w:rPr>
                <w:rFonts w:cs="Times New Roman"/>
              </w:rPr>
              <w:t>3. Yêu cầu chung đối với thử nghiệm có kiểm soát; miễn, loại trừ trách nhiệm trong hoạt động thử nghiệm có kiểm soát; bảo vệ người tham gia thử nghiệm có kiểm soát thực hiện theo quy định của pháp luật khoa học, công nghệ và đổi mới sáng tạo.</w:t>
            </w:r>
          </w:p>
          <w:p w14:paraId="4410012B" w14:textId="77777777" w:rsidR="008D59F9" w:rsidRPr="0007216E" w:rsidRDefault="00000000">
            <w:pPr>
              <w:jc w:val="both"/>
              <w:rPr>
                <w:rFonts w:cs="Times New Roman"/>
              </w:rPr>
            </w:pPr>
            <w:r w:rsidRPr="0007216E">
              <w:rPr>
                <w:rFonts w:cs="Times New Roman"/>
              </w:rPr>
              <w:lastRenderedPageBreak/>
              <w:t>4. Chính phủ quy định trình tự, thủ tục, thẩm quyền phê duyệt, giám sát, đánh giá, dừng, gia hạn, nhân rộng hoặc chấm dứt cơ chế thử nghiệm có kiểm soát quy định tại Điều này; việc thành lập, hoạt động Quỹ đầu tư mạo hiểm điều tra, khai thác, sử dụng tài nguyên, không gian biển của các tổ chức.</w:t>
            </w:r>
          </w:p>
        </w:tc>
        <w:tc>
          <w:tcPr>
            <w:tcW w:w="4677" w:type="dxa"/>
          </w:tcPr>
          <w:p w14:paraId="3509A457" w14:textId="77777777" w:rsidR="00407C13" w:rsidRPr="0007216E" w:rsidRDefault="00407C13" w:rsidP="00AC23DA">
            <w:pPr>
              <w:jc w:val="both"/>
              <w:rPr>
                <w:rFonts w:cs="Times New Roman"/>
                <w:lang w:val="de-DE"/>
              </w:rPr>
            </w:pPr>
            <w:r w:rsidRPr="0007216E">
              <w:rPr>
                <w:rFonts w:cs="Times New Roman"/>
                <w:lang w:val="de-DE"/>
              </w:rPr>
              <w:lastRenderedPageBreak/>
              <w:t>- Luật Ban hành văn bản quy phạm pháp luật năm 2025: quy định nguyên tắc xây dựng, ban hành văn bản quy phạm pháp luật, yêu cầu bảo đảm tính hợp hiến, hợp pháp, tính thống nhất, đồng bộ, khả thi; quy định việc giao Chính phủ quy định chi tiết, thủ tục hành chính, điều khoản chuyển tiếp, hiệu lực thi hành, xử lý văn bản và trách nhiệm rà soát văn bản có liên quan.</w:t>
            </w:r>
          </w:p>
          <w:p w14:paraId="4DF26FA7"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68B22F89" w14:textId="77777777" w:rsidR="00407C13" w:rsidRPr="0007216E" w:rsidRDefault="00407C13" w:rsidP="00AC23DA">
            <w:pPr>
              <w:jc w:val="both"/>
              <w:rPr>
                <w:rFonts w:cs="Times New Roman"/>
                <w:lang w:val="de-DE"/>
              </w:rPr>
            </w:pPr>
            <w:r w:rsidRPr="0007216E">
              <w:rPr>
                <w:rFonts w:cs="Times New Roman"/>
                <w:lang w:val="de-DE"/>
              </w:rPr>
              <w:t xml:space="preserve">-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và đổi mới sáng tạo; là căn cứ đối chiếu nhiệm vụ nghiên </w:t>
            </w:r>
            <w:r w:rsidRPr="0007216E">
              <w:rPr>
                <w:rFonts w:cs="Times New Roman"/>
                <w:lang w:val="de-DE"/>
              </w:rPr>
              <w:lastRenderedPageBreak/>
              <w:t>cứu biển, công nghệ biển, đổi mới sáng tạo và chuyển giao công nghệ.</w:t>
            </w:r>
          </w:p>
          <w:p w14:paraId="16D67AC1" w14:textId="77777777" w:rsidR="00407C13" w:rsidRPr="0007216E" w:rsidRDefault="00407C13" w:rsidP="00AC23DA">
            <w:pPr>
              <w:jc w:val="both"/>
              <w:rPr>
                <w:rFonts w:cs="Times New Roman"/>
                <w:lang w:val="de-DE"/>
              </w:rPr>
            </w:pPr>
            <w:r w:rsidRPr="0007216E">
              <w:rPr>
                <w:rFonts w:cs="Times New Roman"/>
                <w:lang w:val="de-DE"/>
              </w:rPr>
              <w:t>- Luật Chuyển đổi số: Điều 22 về hạ tầng chuyển đổi số là hạ tầng phục vụ sản xuất, truyền đưa, thu thập, xử lý, lưu trữ, trao đổi dữ liệu số; các quy định về chuyển đổi số trong cơ quan nhà nước, nền tảng số, dịch vụ công trực tuyến là căn cứ số hóa hồ sơ, thủ tục, nền tảng quản lý không gian biển và khu vực biển.</w:t>
            </w:r>
          </w:p>
          <w:p w14:paraId="3D300BBD" w14:textId="77777777" w:rsidR="00407C13" w:rsidRPr="0007216E" w:rsidRDefault="00407C13" w:rsidP="00AC23DA">
            <w:pPr>
              <w:jc w:val="both"/>
              <w:rPr>
                <w:rFonts w:cs="Times New Roman"/>
                <w:lang w:val="de-DE"/>
              </w:rPr>
            </w:pPr>
            <w:r w:rsidRPr="0007216E">
              <w:rPr>
                <w:rFonts w:cs="Times New Roman"/>
                <w:lang w:val="de-DE"/>
              </w:rPr>
              <w:t>- Luật Điện lực: Điều 12 về quy định chung về đầu tư xây dựng dự án điện lực, mốc tiến độ thực hiện mục tiêu từng giai đoạn của dự án đầu tư nguồn điện theo pháp luật về đầu tư, quy hoạch điện lực và yêu cầu về đầu tư xây dựng công trình điện lực; là căn cứ đối chiếu dự án năng lượng ngoài khơi, điện gió ngoài khơi, sử dụng không gian biển cho năng lượng.</w:t>
            </w:r>
          </w:p>
        </w:tc>
        <w:tc>
          <w:tcPr>
            <w:tcW w:w="1843" w:type="dxa"/>
          </w:tcPr>
          <w:p w14:paraId="773F3264"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định hướng pháp luật về đầu tư, ngân 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4E7D1346" w14:textId="77777777" w:rsidR="00407C13" w:rsidRPr="0007216E" w:rsidRDefault="00407C13" w:rsidP="00AC23DA">
            <w:pPr>
              <w:jc w:val="both"/>
              <w:rPr>
                <w:rFonts w:cs="Times New Roman"/>
                <w:lang w:val="de-DE"/>
              </w:rPr>
            </w:pPr>
            <w:r w:rsidRPr="0007216E">
              <w:rPr>
                <w:rFonts w:cs="Times New Roman"/>
                <w:lang w:val="de-DE"/>
              </w:rPr>
              <w:t>Chỉ quy định nguyên tắc, tiêu chí, điều kiện đặc thù của hoạt động 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67E5EF32" w14:textId="77777777" w:rsidTr="00AC23DA">
        <w:tc>
          <w:tcPr>
            <w:tcW w:w="5529" w:type="dxa"/>
          </w:tcPr>
          <w:p w14:paraId="0E57A780"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53C18BED"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4321E64E" w14:textId="77777777" w:rsidR="008D59F9" w:rsidRPr="0007216E" w:rsidRDefault="00000000">
            <w:pPr>
              <w:jc w:val="both"/>
              <w:rPr>
                <w:rFonts w:cs="Times New Roman"/>
              </w:rPr>
            </w:pPr>
            <w:r w:rsidRPr="0007216E">
              <w:rPr>
                <w:rFonts w:cs="Times New Roman"/>
                <w:b/>
                <w:color w:val="000000"/>
              </w:rPr>
              <w:t>Điều 46. Chính sách khuyến khích tài chính biển xanh</w:t>
            </w:r>
          </w:p>
          <w:p w14:paraId="068D04B3" w14:textId="77777777" w:rsidR="008D59F9" w:rsidRPr="0007216E" w:rsidRDefault="00000000">
            <w:pPr>
              <w:jc w:val="both"/>
              <w:rPr>
                <w:rFonts w:cs="Times New Roman"/>
              </w:rPr>
            </w:pPr>
            <w:r w:rsidRPr="0007216E">
              <w:rPr>
                <w:rFonts w:cs="Times New Roman"/>
              </w:rPr>
              <w:t>1. Nhà nước khuyến khích phát triển tín dụng biển xanh, trái phiếu biển xanh, quỹ đầu tư biển xanh, bảo hiểm rủi ro biển để huy động nguồn lực xã hội cho bảo vệ, phục hồi và phát triển bền vững tài nguyên, môi trường biển và hải đảo.</w:t>
            </w:r>
          </w:p>
          <w:p w14:paraId="6AF9E9A4" w14:textId="77777777" w:rsidR="008D59F9" w:rsidRPr="0007216E" w:rsidRDefault="00000000">
            <w:pPr>
              <w:jc w:val="both"/>
              <w:rPr>
                <w:rFonts w:cs="Times New Roman"/>
              </w:rPr>
            </w:pPr>
            <w:r w:rsidRPr="0007216E">
              <w:rPr>
                <w:rFonts w:cs="Times New Roman"/>
              </w:rPr>
              <w:t>2. Dự án hấp thụ các-bon xanh, phục hồi rừng ngập mặn, cỏ biển, rạn san hô, hệ sinh thái đất ngập nước ven biển, giảm phát thải trong hoạt động kinh tế biển, xử lý ô nhiễm biển, chuyển đổi xanh chuỗi giá trị biển, các hoạt động bảo vệ, phục hồi và phát triển bền vững tài nguyên, bảo vệ môi trường biển và hải đảo đáp ứng tiêu chí dự án xanh theo quy định của pháp luật được hưởng các cơ chế khuyến khích, ưu đãi, hỗ trợ của Nhà nước về tín dụng xanh, trái phiếu xanh và các công cụ tài chính xanh khác theo quy định của pháp luật.</w:t>
            </w:r>
          </w:p>
        </w:tc>
        <w:tc>
          <w:tcPr>
            <w:tcW w:w="4677" w:type="dxa"/>
          </w:tcPr>
          <w:p w14:paraId="108535A3"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616767D5" w14:textId="77777777" w:rsidR="00407C13" w:rsidRPr="0007216E" w:rsidRDefault="00407C13" w:rsidP="00AC23DA">
            <w:pPr>
              <w:jc w:val="both"/>
              <w:rPr>
                <w:rFonts w:cs="Times New Roman"/>
                <w:lang w:val="de-DE"/>
              </w:rPr>
            </w:pPr>
            <w:r w:rsidRPr="0007216E">
              <w:rPr>
                <w:rFonts w:cs="Times New Roman"/>
                <w:lang w:val="de-DE"/>
              </w:rPr>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p w14:paraId="57074A5E"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p w14:paraId="4DBCD8E1" w14:textId="77777777" w:rsidR="00407C13" w:rsidRPr="0007216E" w:rsidRDefault="00407C13" w:rsidP="00AC23DA">
            <w:pPr>
              <w:jc w:val="both"/>
              <w:rPr>
                <w:rFonts w:cs="Times New Roman"/>
                <w:lang w:val="de-DE"/>
              </w:rPr>
            </w:pPr>
            <w:r w:rsidRPr="0007216E">
              <w:rPr>
                <w:rFonts w:cs="Times New Roman"/>
                <w:lang w:val="de-DE"/>
              </w:rPr>
              <w:lastRenderedPageBreak/>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60D91CAF" w14:textId="77777777" w:rsidR="00407C13" w:rsidRPr="0007216E" w:rsidRDefault="00407C13" w:rsidP="00AC23DA">
            <w:pPr>
              <w:jc w:val="both"/>
              <w:rPr>
                <w:rFonts w:cs="Times New Roman"/>
                <w:lang w:val="de-DE"/>
              </w:rPr>
            </w:pPr>
            <w:r w:rsidRPr="0007216E">
              <w:rPr>
                <w:rFonts w:cs="Times New Roman"/>
                <w:lang w:val="de-DE"/>
              </w:rPr>
              <w:t>- Pháp luật về tín dụng, ngân hàng, trái phiếu xanh: liên quan trực tiếp đến thiết kế công cụ tài chính biển xanh ở bước quy định chi tiết.</w:t>
            </w:r>
          </w:p>
        </w:tc>
        <w:tc>
          <w:tcPr>
            <w:tcW w:w="1843" w:type="dxa"/>
          </w:tcPr>
          <w:p w14:paraId="042E4377"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định hướng pháp luật về đầu tư, ngân 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7DDED031" w14:textId="77777777" w:rsidR="00407C13" w:rsidRPr="0007216E" w:rsidRDefault="00407C13" w:rsidP="00AC23DA">
            <w:pPr>
              <w:jc w:val="both"/>
              <w:rPr>
                <w:rFonts w:cs="Times New Roman"/>
                <w:lang w:val="de-DE"/>
              </w:rPr>
            </w:pPr>
            <w:r w:rsidRPr="0007216E">
              <w:rPr>
                <w:rFonts w:cs="Times New Roman"/>
                <w:lang w:val="de-DE"/>
              </w:rPr>
              <w:t>Chỉ quy định nguyên tắc, tiêu chí, điều kiện đặc thù của hoạt động 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6E0E4DF5" w14:textId="77777777" w:rsidTr="00AC23DA">
        <w:tc>
          <w:tcPr>
            <w:tcW w:w="5529" w:type="dxa"/>
          </w:tcPr>
          <w:p w14:paraId="7B1633B1"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1DCA0809"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6AA30920" w14:textId="77777777" w:rsidR="008D59F9" w:rsidRPr="0007216E" w:rsidRDefault="00000000">
            <w:pPr>
              <w:jc w:val="both"/>
              <w:rPr>
                <w:rFonts w:cs="Times New Roman"/>
              </w:rPr>
            </w:pPr>
            <w:r w:rsidRPr="0007216E">
              <w:rPr>
                <w:rFonts w:cs="Times New Roman"/>
                <w:b/>
                <w:color w:val="000000"/>
              </w:rPr>
              <w:t>Điều 47. Cơ chế tạo lập quỹ không gian biển phục vụ phát triển các hoạt động kinh tế trên biển và hải đảo</w:t>
            </w:r>
          </w:p>
          <w:p w14:paraId="0BA1F1E3" w14:textId="77777777" w:rsidR="008D59F9" w:rsidRPr="0007216E" w:rsidRDefault="00000000">
            <w:pPr>
              <w:jc w:val="both"/>
              <w:rPr>
                <w:rFonts w:cs="Times New Roman"/>
              </w:rPr>
            </w:pPr>
            <w:r w:rsidRPr="0007216E">
              <w:rPr>
                <w:rFonts w:cs="Times New Roman"/>
              </w:rPr>
              <w:t>1. Nhà nước cứu ưu tiên bố trí nguồn lực theo khả năng cân đối ngân sách nhà nước, huy động các nguồn vốn hợp pháp khác theo quy định của pháp luật để ưu tiên, tập trung nguồn lực tổ chức tạo lập quỹ không gian biển phục vụ phát triển kinh tế biển, đặc biệt là khu vực dự kiến phát triển hạ tầng biển, logistics biển, năng lượng tái tạo trên biển, khu chức năng tập trung trên biển, công trình lưỡng dụng trên biển và các dự án trọng điểm quốc gia, trọng điểm vùng, trọng điểm của địa phương.</w:t>
            </w:r>
          </w:p>
          <w:p w14:paraId="5EC93C19" w14:textId="77777777" w:rsidR="008D59F9" w:rsidRPr="0007216E" w:rsidRDefault="00000000">
            <w:pPr>
              <w:jc w:val="both"/>
              <w:rPr>
                <w:rFonts w:cs="Times New Roman"/>
              </w:rPr>
            </w:pPr>
            <w:r w:rsidRPr="0007216E">
              <w:rPr>
                <w:rFonts w:cs="Times New Roman"/>
              </w:rPr>
              <w:t>2. Quỹ không gian biển phục vụ phát triển kinh tế biển bao gồm khu vực biển đã được điều tra, đánh giá trên cơ sở kết quả thực hiện cơ chế tập trung, tổng hợp trong điều tra cơ bản, quan trắc, giám sát, khảo sát, thăm dò tài nguyên, không gian biển, môi trường biển và hải đảo; xác định ranh giới, phạm vi, mục đích ưu tiên sử dụng, phương án tổ chức khai thác, sử dụng, điều kiện khai thác, sử dụng; được chuẩn bị sẵn sàng các điều kiện cần thiết để tổ chức giao, cho thuê, đăng ký sử dụng khu vực biển theo thủ tục đơn giản, rút gọn.</w:t>
            </w:r>
          </w:p>
          <w:p w14:paraId="6913727B" w14:textId="77777777" w:rsidR="008D59F9" w:rsidRPr="0007216E" w:rsidRDefault="00000000">
            <w:pPr>
              <w:jc w:val="both"/>
              <w:rPr>
                <w:rFonts w:cs="Times New Roman"/>
              </w:rPr>
            </w:pPr>
            <w:r w:rsidRPr="0007216E">
              <w:rPr>
                <w:rFonts w:cs="Times New Roman"/>
              </w:rPr>
              <w:t>3. Nhà nước công khai, cung cấp thông tin phù hợp về quỹ không gian biển đã được chuẩn bị, khu vực biển ưu tiên phát triển, điều kiện tiếp cận khu vực biển và thông tin kỹ thuật cơ bản để hỗ trợ hoạt động chuẩn bị đầu tư, tiếp cận không gian biển.</w:t>
            </w:r>
          </w:p>
          <w:p w14:paraId="2A1BCC00" w14:textId="77777777" w:rsidR="008D59F9" w:rsidRPr="0007216E" w:rsidRDefault="00000000">
            <w:pPr>
              <w:jc w:val="both"/>
              <w:rPr>
                <w:rFonts w:cs="Times New Roman"/>
              </w:rPr>
            </w:pPr>
            <w:r w:rsidRPr="0007216E">
              <w:rPr>
                <w:rFonts w:cs="Times New Roman"/>
              </w:rPr>
              <w:t>4. Chính phủ quy định chi tiết tiêu chí xác định, nội dung chuẩn bị, cơ chế quản lý và tổ chức khai thác quỹ không gian biển phục vụ phát triển kinh tế biển; việc sử dụng, cập nhật, chia sẻ kết quả điều tra, đánh giá, dữ liệu, bản đồ, thông tin kỹ thuật phục vụ tạo lập, quản lý và khai thác quỹ không gian biển.</w:t>
            </w:r>
          </w:p>
        </w:tc>
        <w:tc>
          <w:tcPr>
            <w:tcW w:w="4677" w:type="dxa"/>
          </w:tcPr>
          <w:p w14:paraId="076DE462" w14:textId="77777777" w:rsidR="00407C13" w:rsidRPr="0007216E" w:rsidRDefault="00407C13" w:rsidP="00AC23DA">
            <w:pPr>
              <w:jc w:val="both"/>
              <w:rPr>
                <w:rFonts w:cs="Times New Roman"/>
                <w:lang w:val="de-DE"/>
              </w:rPr>
            </w:pPr>
            <w:r w:rsidRPr="0007216E">
              <w:rPr>
                <w:rFonts w:cs="Times New Roman"/>
                <w:lang w:val="de-DE"/>
              </w:rPr>
              <w:t>- Luật Tổ chức Chính phủ: quy định Chính phủ thống nhất quản lý nhà nước về các ngành, lĩnh vực; bộ, cơ quan ngang bộ thực hiện quản lý nhà nước theo ngành, lĩnh vực được phân công; là căn cứ đối chiếu thẩm quyền của Chính phủ, Bộ Nông nghiệp và Môi trường, bộ, cơ quan ngang bộ trong quản lý tổng hợp tài nguyên, không gian biển, bảo vệ môi trường biển và hải đảo.</w:t>
            </w:r>
          </w:p>
          <w:p w14:paraId="1DDF48EA" w14:textId="77777777" w:rsidR="00407C13" w:rsidRPr="0007216E" w:rsidRDefault="00407C13" w:rsidP="00AC23DA">
            <w:pPr>
              <w:jc w:val="both"/>
              <w:rPr>
                <w:rFonts w:cs="Times New Roman"/>
                <w:lang w:val="de-DE"/>
              </w:rPr>
            </w:pPr>
            <w:r w:rsidRPr="0007216E">
              <w:rPr>
                <w:rFonts w:cs="Times New Roman"/>
                <w:lang w:val="de-DE"/>
              </w:rPr>
              <w:t>- Luật Tổ chức chính quyền địa phương: khoản 6 Điều 4 về phân định rõ thẩm quyền giữa cơ quan nhà nước ở trung ương và chính quyền địa phương, giữa chính quyền địa phương cấp tỉnh và cấp xã; các khoản 1, 2, 3, 4 và 6 Điều 17 về nhiệm vụ, quyền hạn của chính quyền địa phương cấp tỉnh; khoản 5, khoản 6 Điều 4 về nguyên tắc những công việc thuộc thẩm quyền của chính quyền địa phương phải do chính quyền địa phương quyết định, tổ chức thực hiện và chịu trách nhiệm.</w:t>
            </w:r>
          </w:p>
          <w:p w14:paraId="19FCED29"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1723018F" w14:textId="77777777" w:rsidR="00407C13" w:rsidRPr="0007216E" w:rsidRDefault="00407C13" w:rsidP="00AC23DA">
            <w:pPr>
              <w:jc w:val="both"/>
              <w:rPr>
                <w:rFonts w:cs="Times New Roman"/>
                <w:lang w:val="de-DE"/>
              </w:rPr>
            </w:pPr>
            <w:r w:rsidRPr="0007216E">
              <w:rPr>
                <w:rFonts w:cs="Times New Roman"/>
                <w:lang w:val="de-DE"/>
              </w:rPr>
              <w:t xml:space="preserve">-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w:t>
            </w:r>
            <w:r w:rsidRPr="0007216E">
              <w:rPr>
                <w:rFonts w:cs="Times New Roman"/>
                <w:lang w:val="de-DE"/>
              </w:rPr>
              <w:lastRenderedPageBreak/>
              <w:t>không gian biển quốc gia, gồm phân tích điều kiện tự nhiên, thực trạng sử dụng không gian, dự báo xu thế biến động, phân vùng sử dụng không gian biển và giải pháp thực hiện.</w:t>
            </w:r>
          </w:p>
          <w:p w14:paraId="34FF7F40" w14:textId="77777777" w:rsidR="00407C13" w:rsidRPr="0007216E" w:rsidRDefault="00407C13" w:rsidP="00AC23DA">
            <w:pPr>
              <w:jc w:val="both"/>
              <w:rPr>
                <w:rFonts w:cs="Times New Roman"/>
                <w:lang w:val="de-DE"/>
              </w:rPr>
            </w:pPr>
            <w:r w:rsidRPr="0007216E">
              <w:rPr>
                <w:rFonts w:cs="Times New Roman"/>
                <w:lang w:val="de-DE"/>
              </w:rPr>
              <w:t>- Luật Ban hành văn bản quy phạm pháp luật năm 2025: quy định nguyên tắc xây dựng, ban hành văn bản quy phạm pháp luật, yêu cầu bảo đảm tính hợp hiến, hợp pháp, tính thống nhất, đồng bộ, khả thi; quy định việc giao Chính phủ quy định chi tiết, thủ tục hành chính, điều khoản chuyển tiếp, hiệu lực thi hành, xử lý văn bản và trách nhiệm rà soát văn bản có liên quan.</w:t>
            </w:r>
          </w:p>
        </w:tc>
        <w:tc>
          <w:tcPr>
            <w:tcW w:w="1843" w:type="dxa"/>
          </w:tcPr>
          <w:p w14:paraId="48C18BD9"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định hướng pháp luật về đầu tư, ngân 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441ED641" w14:textId="77777777" w:rsidR="00407C13" w:rsidRPr="0007216E" w:rsidRDefault="00407C13" w:rsidP="00AC23DA">
            <w:pPr>
              <w:jc w:val="both"/>
              <w:rPr>
                <w:rFonts w:cs="Times New Roman"/>
                <w:lang w:val="de-DE"/>
              </w:rPr>
            </w:pPr>
            <w:r w:rsidRPr="0007216E">
              <w:rPr>
                <w:rFonts w:cs="Times New Roman"/>
                <w:lang w:val="de-DE"/>
              </w:rPr>
              <w:t>Chỉ quy định nguyên tắc, tiêu chí, điều kiện đặc thù của hoạt động 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101EA697" w14:textId="77777777" w:rsidTr="00AC23DA">
        <w:tc>
          <w:tcPr>
            <w:tcW w:w="5529" w:type="dxa"/>
          </w:tcPr>
          <w:p w14:paraId="35D1A1BF"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4636EC09"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4409F255" w14:textId="77777777" w:rsidR="008D59F9" w:rsidRPr="0007216E" w:rsidRDefault="00000000">
            <w:pPr>
              <w:jc w:val="both"/>
              <w:rPr>
                <w:rFonts w:cs="Times New Roman"/>
              </w:rPr>
            </w:pPr>
            <w:r w:rsidRPr="0007216E">
              <w:rPr>
                <w:rFonts w:cs="Times New Roman"/>
                <w:b/>
                <w:color w:val="000000"/>
              </w:rPr>
              <w:t>Điều 48. Cơ chế tập trung, phối hợp liên ngành, liên vùng trong phát triển các hoạt động kinh tế trên biển, hải đảo</w:t>
            </w:r>
          </w:p>
          <w:p w14:paraId="4CA27148" w14:textId="77777777" w:rsidR="008D59F9" w:rsidRPr="0007216E" w:rsidRDefault="00000000">
            <w:pPr>
              <w:jc w:val="both"/>
              <w:rPr>
                <w:rFonts w:cs="Times New Roman"/>
              </w:rPr>
            </w:pPr>
            <w:r w:rsidRPr="0007216E">
              <w:rPr>
                <w:rFonts w:cs="Times New Roman"/>
              </w:rPr>
              <w:t>1. Nhà nước tổ chức thực hiện việc phối hợp giữa các cơ quan trong công tác lập và thực hiện quy hoạch, đào tạo, phát triển khoa học và công nghệ, xây dựng cơ sở dữ liệu về tài nguyên, môi trường biển và hải đảo, phát triển hạ tầng kỹ thuật, thu hút đầu tư phát triển, phát triển chuỗi sản xuất, cung ứng sản phẩm, dịch vụ, bảo vệ môi trường phục vụ phát triển các hoạt động kinh tế trên biển và hải đảo.</w:t>
            </w:r>
          </w:p>
          <w:p w14:paraId="0EE0BF29" w14:textId="77777777" w:rsidR="008D59F9" w:rsidRPr="0007216E" w:rsidRDefault="00000000">
            <w:pPr>
              <w:jc w:val="both"/>
              <w:rPr>
                <w:rFonts w:cs="Times New Roman"/>
              </w:rPr>
            </w:pPr>
            <w:r w:rsidRPr="0007216E">
              <w:rPr>
                <w:rFonts w:cs="Times New Roman"/>
              </w:rPr>
              <w:t>2. Đối với dự án đầu tư trên biển và hải đảo thuộc đối tượng được ưu đãi, hỗ trợ, Nhà nước áp dụng cơ chế tập trung, phối hợp liên ngành trong quá trình chuẩn bị đầu tư, đầu tư, xây dựng, quản lý, khai thác và giám sát thực hiện dự án; bảo đảm tính đồng bộ và rút ngắn thời gian tổ chức thực hiện; tổ chức thực hiện phối hợp giải quyết giữa các thủ tục có liên quan đến đầu tư, xây dựng, sử dụng khu vực biển, tài nguyên, môi trường, hàng hải, thủy sản, năng lượng, quốc phòng, an ninh; thiết lập cơ chế liên thông, một đầu mối giải quyết các thủ tục hành chính trong lĩnh vực nông nghiệp và môi trường.</w:t>
            </w:r>
          </w:p>
          <w:p w14:paraId="5F123FDD" w14:textId="77777777" w:rsidR="008D59F9" w:rsidRPr="0007216E" w:rsidRDefault="00000000">
            <w:pPr>
              <w:jc w:val="both"/>
              <w:rPr>
                <w:rFonts w:cs="Times New Roman"/>
              </w:rPr>
            </w:pPr>
            <w:r w:rsidRPr="0007216E">
              <w:rPr>
                <w:rFonts w:cs="Times New Roman"/>
              </w:rPr>
              <w:t xml:space="preserve">3. Nhà nước ưu tiên nguồn lực để thúc đẩy liên kết, phối hợp liên ngành, liên vùng trong phát triển các hoạt động kinh tế trên biển, hải đảo thông qua chương trình, kế hoạch, dự án liên ngành, liên vùng; bảo đảm thống nhất trong tổ chức không gian phát triển, đầu tư hạ tầng kỹ thuật chung; phát triển chuỗi sản xuất, cung ứng sản phẩm, dịch vụ trong lĩnh vực công nghiệp, nông nghiệp, logistics, khoa học và công nghệ, giáo dục đào tạo, lao động, văn hóa, du lịch; phối hợp trong khai thác, sử dụng tài nguyên, bảo vệ môi </w:t>
            </w:r>
            <w:r w:rsidRPr="0007216E">
              <w:rPr>
                <w:rFonts w:cs="Times New Roman"/>
              </w:rPr>
              <w:lastRenderedPageBreak/>
              <w:t>trường biển và hải đảo; ứng phó với biến đổi khí hậu, nước biển dâng.</w:t>
            </w:r>
          </w:p>
          <w:p w14:paraId="5A28F56C" w14:textId="77777777" w:rsidR="008D59F9" w:rsidRPr="0007216E" w:rsidRDefault="00000000">
            <w:pPr>
              <w:jc w:val="both"/>
              <w:rPr>
                <w:rFonts w:cs="Times New Roman"/>
              </w:rPr>
            </w:pPr>
            <w:r w:rsidRPr="0007216E">
              <w:rPr>
                <w:rFonts w:cs="Times New Roman"/>
              </w:rPr>
              <w:t>5. Chính phủ quy định chi tiết cơ chế tập trung, phối hợp liên ngành, liên vùng trong phát triển các hoạt động kinh tế trên biển, hải đảo.</w:t>
            </w:r>
          </w:p>
        </w:tc>
        <w:tc>
          <w:tcPr>
            <w:tcW w:w="4677" w:type="dxa"/>
          </w:tcPr>
          <w:p w14:paraId="705C1EE7" w14:textId="77777777" w:rsidR="00407C13" w:rsidRPr="0007216E" w:rsidRDefault="00407C13" w:rsidP="00AC23DA">
            <w:pPr>
              <w:jc w:val="both"/>
              <w:rPr>
                <w:rFonts w:cs="Times New Roman"/>
                <w:lang w:val="de-DE"/>
              </w:rPr>
            </w:pPr>
            <w:r w:rsidRPr="0007216E">
              <w:rPr>
                <w:rFonts w:cs="Times New Roman"/>
                <w:lang w:val="de-DE"/>
              </w:rPr>
              <w:lastRenderedPageBreak/>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191A68A0"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252C7A66"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p w14:paraId="36605E57" w14:textId="77777777" w:rsidR="00407C13" w:rsidRPr="0007216E" w:rsidRDefault="00407C13" w:rsidP="00AC23DA">
            <w:pPr>
              <w:jc w:val="both"/>
              <w:rPr>
                <w:rFonts w:cs="Times New Roman"/>
                <w:lang w:val="de-DE"/>
              </w:rPr>
            </w:pPr>
            <w:r w:rsidRPr="0007216E">
              <w:rPr>
                <w:rFonts w:cs="Times New Roman"/>
                <w:lang w:val="de-DE"/>
              </w:rPr>
              <w:t xml:space="preserve">- Luật Xây dựng: Điều 5 về nguyên tắc cơ bản trong hoạt động xây dựng, bảo đảm xây dựng theo quy hoạch, thiết kế, bảo vệ cảnh quan, môi trường, phù hợp điều kiện tự nhiên, xã hội, an toàn công trình, phòng chống cháy nổ, </w:t>
            </w:r>
            <w:r w:rsidRPr="0007216E">
              <w:rPr>
                <w:rFonts w:cs="Times New Roman"/>
                <w:lang w:val="de-DE"/>
              </w:rPr>
              <w:lastRenderedPageBreak/>
              <w:t>ứng phó thiên tai; là căn cứ đối chiếu quy định về đảo nhân tạo, công trình trên biển, khoảng lùi xây dựng trong vùng bờ.</w:t>
            </w:r>
          </w:p>
          <w:p w14:paraId="2A100DCB"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tc>
        <w:tc>
          <w:tcPr>
            <w:tcW w:w="1843" w:type="dxa"/>
          </w:tcPr>
          <w:p w14:paraId="44EDE496"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định hướng pháp luật về đầu tư, ngân 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75671F0A" w14:textId="77777777" w:rsidR="00407C13" w:rsidRPr="0007216E" w:rsidRDefault="00407C13" w:rsidP="00AC23DA">
            <w:pPr>
              <w:jc w:val="both"/>
              <w:rPr>
                <w:rFonts w:cs="Times New Roman"/>
                <w:lang w:val="de-DE"/>
              </w:rPr>
            </w:pPr>
            <w:r w:rsidRPr="0007216E">
              <w:rPr>
                <w:rFonts w:cs="Times New Roman"/>
                <w:lang w:val="de-DE"/>
              </w:rPr>
              <w:t>Chỉ quy định nguyên tắc, tiêu chí, điều kiện đặc thù của hoạt động 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435F6C4E" w14:textId="77777777" w:rsidTr="00AC23DA">
        <w:tc>
          <w:tcPr>
            <w:tcW w:w="5529" w:type="dxa"/>
          </w:tcPr>
          <w:p w14:paraId="02E9AE53"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59D153DB"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4E8AF11F" w14:textId="77777777" w:rsidR="008D59F9" w:rsidRPr="0007216E" w:rsidRDefault="00000000">
            <w:pPr>
              <w:jc w:val="both"/>
              <w:rPr>
                <w:rFonts w:cs="Times New Roman"/>
              </w:rPr>
            </w:pPr>
            <w:r w:rsidRPr="0007216E">
              <w:rPr>
                <w:rFonts w:cs="Times New Roman"/>
                <w:b/>
                <w:color w:val="000000"/>
              </w:rPr>
              <w:t>Điều 49. Chính sách hỗ trợ cộng đồng ven biển, hải đảo tham gia phát triển các hoạt động kinh tế trên biển và hải đảo</w:t>
            </w:r>
          </w:p>
          <w:p w14:paraId="435106B5" w14:textId="77777777" w:rsidR="008D59F9" w:rsidRPr="0007216E" w:rsidRDefault="00000000">
            <w:pPr>
              <w:jc w:val="both"/>
              <w:rPr>
                <w:rFonts w:cs="Times New Roman"/>
              </w:rPr>
            </w:pPr>
            <w:r w:rsidRPr="0007216E">
              <w:rPr>
                <w:rFonts w:cs="Times New Roman"/>
              </w:rPr>
              <w:t>1. Nhà nước có chính sách hỗ trợ cộng đồng ven biển, hải đảo và chính quyền địa phương có biển tham gia phát triển các hoạt động kinh tế trên biển và hải đảo.</w:t>
            </w:r>
          </w:p>
          <w:p w14:paraId="167B1C6E" w14:textId="77777777" w:rsidR="008D59F9" w:rsidRPr="0007216E" w:rsidRDefault="00000000">
            <w:pPr>
              <w:jc w:val="both"/>
              <w:rPr>
                <w:rFonts w:cs="Times New Roman"/>
              </w:rPr>
            </w:pPr>
            <w:r w:rsidRPr="0007216E">
              <w:rPr>
                <w:rFonts w:cs="Times New Roman"/>
              </w:rPr>
              <w:t>2. Đối tượng được hỗ trợ bao gồm cộng đồng dân cư ven biển, hải đảo; hộ gia đình, cá nhân, tổ hợp tác, hợp tác xã, doanh nghiệp cộng đồng, tổ chức kinh tế của cộng đồng ven biển, hải đảo tham gia phát triển hoạt động kinh tế trên biển và hải đảo; nhóm dân cư dễ bị tổn thương, cộng đồng bị ảnh hưởng bởi biến đổi khí hậu, nước biển dâng, thiên tai, suy thoái môi trường biển; Ủy ban nhân dân cấp tỉnh, cấp xã có biển và cơ quan, tổ chức được giao thực hiện nhiệm vụ hỗ trợ cộng đồng ven biển, hải đảo.</w:t>
            </w:r>
          </w:p>
          <w:p w14:paraId="0BFE772A" w14:textId="77777777" w:rsidR="008D59F9" w:rsidRPr="0007216E" w:rsidRDefault="00000000">
            <w:pPr>
              <w:jc w:val="both"/>
              <w:rPr>
                <w:rFonts w:cs="Times New Roman"/>
              </w:rPr>
            </w:pPr>
            <w:r w:rsidRPr="0007216E">
              <w:rPr>
                <w:rFonts w:cs="Times New Roman"/>
              </w:rPr>
              <w:t xml:space="preserve">3. Nội dung hỗ trợ bao gồm cung cấp thông tin, dữ liệu, kiến thức, phổ biến chính sách, pháp luật; hỗ trợ thông tin thị trường, xúc tiến đầu tư, xúc tiến thương mại; nghiên cứu, thử nghiệm, xây dựng, phát triển các mô hình sản xuất mới; đào tạo, bồi dưỡng nhân lực; tư vấn, hỗ trợ pháp lý, kỹ thuật, chuyển giao công nghệ, chuyển đổi sinh kế, nâng cao năng lực tổ chức thực hiện; hỗ trợ cộng đồng ven biển, hải đảo chuyển đổi sinh kế, tham gia mô hình kinh tế biển xanh, kinh tế tuần hoàn, du lịch sinh thái biển, nuôi biển bền vững, phục hồi hệ sinh thái biển gắn với phát triển sinh kế; ưu tiên nhóm dễ bị tổn thương, cộng đồng bị ảnh hưởng bởi biến đổi khí hậu, nước biển dâng, thiên tai và suy thoái môi trường biển; hỗ trợ địa phương có biển trong chuẩn bị dự án, quản lý không gian biển, kết </w:t>
            </w:r>
            <w:r w:rsidRPr="0007216E">
              <w:rPr>
                <w:rFonts w:cs="Times New Roman"/>
              </w:rPr>
              <w:lastRenderedPageBreak/>
              <w:t>nối hạ tầng, điều tra cơ bản, xây dựng, cập nhật, chia sẻ cơ sở dữ liệu quốc gia về tài nguyên, môi trường biển và hải đảo và giám sát tổ chức thực hiện.</w:t>
            </w:r>
          </w:p>
          <w:p w14:paraId="3C2E3982" w14:textId="77777777" w:rsidR="008D59F9" w:rsidRPr="0007216E" w:rsidRDefault="00000000">
            <w:pPr>
              <w:jc w:val="both"/>
              <w:rPr>
                <w:rFonts w:cs="Times New Roman"/>
              </w:rPr>
            </w:pPr>
            <w:r w:rsidRPr="0007216E">
              <w:rPr>
                <w:rFonts w:cs="Times New Roman"/>
              </w:rPr>
              <w:t>4. Chính phủ quy định chi tiết thẩm quyền, cơ chế hỗ trợ, nguyên tắc lựa chọn nội dung hỗ trợ và trách nhiệm của cơ quan nhà nước có liên quan.</w:t>
            </w:r>
          </w:p>
        </w:tc>
        <w:tc>
          <w:tcPr>
            <w:tcW w:w="4677" w:type="dxa"/>
          </w:tcPr>
          <w:p w14:paraId="5461135B" w14:textId="77777777" w:rsidR="00407C13" w:rsidRPr="0007216E" w:rsidRDefault="00407C13" w:rsidP="00AC23DA">
            <w:pPr>
              <w:jc w:val="both"/>
              <w:rPr>
                <w:rFonts w:cs="Times New Roman"/>
                <w:lang w:val="de-DE"/>
              </w:rPr>
            </w:pPr>
            <w:r w:rsidRPr="0007216E">
              <w:rPr>
                <w:rFonts w:cs="Times New Roman"/>
                <w:lang w:val="de-DE"/>
              </w:rPr>
              <w:lastRenderedPageBreak/>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2B306FD0"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7C3E4BA9" w14:textId="77777777" w:rsidR="00407C13" w:rsidRPr="0007216E" w:rsidRDefault="00407C13" w:rsidP="00AC23DA">
            <w:pPr>
              <w:jc w:val="both"/>
              <w:rPr>
                <w:rFonts w:cs="Times New Roman"/>
                <w:lang w:val="de-DE"/>
              </w:rPr>
            </w:pPr>
            <w:r w:rsidRPr="0007216E">
              <w:rPr>
                <w:rFonts w:cs="Times New Roman"/>
                <w:lang w:val="de-DE"/>
              </w:rPr>
              <w:t>- Luật Du lịch: Điều 4 về nguyên tắc phát triển du lịch bền vững, theo chiến lược, quy hoạch, kế hoạch, có trọng tâm, trọng điểm; phát triển du lịch gắn với bảo tồn và phát huy giá trị di sản văn hóa dân tộc, tài nguyên du lịch, bảo vệ môi trường, bảo đảm quốc phòng, an ninh, trật tự, an toàn xã hội.</w:t>
            </w:r>
          </w:p>
          <w:p w14:paraId="7CE98F12" w14:textId="77777777" w:rsidR="00407C13" w:rsidRPr="0007216E" w:rsidRDefault="00407C13" w:rsidP="00AC23DA">
            <w:pPr>
              <w:jc w:val="both"/>
              <w:rPr>
                <w:rFonts w:cs="Times New Roman"/>
                <w:lang w:val="de-DE"/>
              </w:rPr>
            </w:pPr>
            <w:r w:rsidRPr="0007216E">
              <w:rPr>
                <w:rFonts w:cs="Times New Roman"/>
                <w:lang w:val="de-DE"/>
              </w:rPr>
              <w:t xml:space="preserve">- Luật Lâm nghiệp: các quy định về quản lý, bảo vệ, phát triển rừng, trong đó có rừng ven biển, rừng ngập mặn, bảo vệ hệ sinh thái rừng, phòng hộ ven biển; là căn cứ </w:t>
            </w:r>
            <w:r w:rsidRPr="0007216E">
              <w:rPr>
                <w:rFonts w:cs="Times New Roman"/>
                <w:lang w:val="de-DE"/>
              </w:rPr>
              <w:lastRenderedPageBreak/>
              <w:t>đối chiếu phục hồi hệ sinh thái ven biển, vùng bờ, ứng phó biến đổi khí hậu.</w:t>
            </w:r>
          </w:p>
          <w:p w14:paraId="2722AF56" w14:textId="77777777" w:rsidR="00407C13" w:rsidRPr="0007216E" w:rsidRDefault="00407C13" w:rsidP="00AC23DA">
            <w:pPr>
              <w:jc w:val="both"/>
              <w:rPr>
                <w:rFonts w:cs="Times New Roman"/>
                <w:lang w:val="de-DE"/>
              </w:rPr>
            </w:pPr>
            <w:r w:rsidRPr="0007216E">
              <w:rPr>
                <w:rFonts w:cs="Times New Roman"/>
                <w:lang w:val="de-DE"/>
              </w:rPr>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tc>
        <w:tc>
          <w:tcPr>
            <w:tcW w:w="1843" w:type="dxa"/>
          </w:tcPr>
          <w:p w14:paraId="78AD2B37"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định hướng pháp luật về đầu tư, ngân 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265FC6EE" w14:textId="77777777" w:rsidR="00407C13" w:rsidRPr="0007216E" w:rsidRDefault="00407C13" w:rsidP="00AC23DA">
            <w:pPr>
              <w:jc w:val="both"/>
              <w:rPr>
                <w:rFonts w:cs="Times New Roman"/>
                <w:lang w:val="de-DE"/>
              </w:rPr>
            </w:pPr>
            <w:r w:rsidRPr="0007216E">
              <w:rPr>
                <w:rFonts w:cs="Times New Roman"/>
                <w:lang w:val="de-DE"/>
              </w:rPr>
              <w:t>Chỉ quy định nguyên tắc, tiêu chí, điều kiện đặc thù của hoạt động 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036468B1" w14:textId="77777777" w:rsidTr="00AC23DA">
        <w:tc>
          <w:tcPr>
            <w:tcW w:w="5529" w:type="dxa"/>
          </w:tcPr>
          <w:p w14:paraId="3ECACFFE" w14:textId="77777777" w:rsidR="008D59F9" w:rsidRPr="0007216E" w:rsidRDefault="00000000">
            <w:pPr>
              <w:jc w:val="both"/>
              <w:rPr>
                <w:rFonts w:cs="Times New Roman"/>
              </w:rPr>
            </w:pPr>
            <w:r w:rsidRPr="0007216E">
              <w:rPr>
                <w:rFonts w:cs="Times New Roman"/>
                <w:b/>
                <w:color w:val="000000"/>
              </w:rPr>
              <w:t>Chương IV - QUẢN LÝ TỔNG HỢP TÀI NGUYÊN VÙNG BỜ</w:t>
            </w:r>
          </w:p>
          <w:p w14:paraId="059A0D15"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01F48EE3" w14:textId="77777777" w:rsidR="008D59F9" w:rsidRPr="0007216E" w:rsidRDefault="00000000">
            <w:pPr>
              <w:jc w:val="both"/>
              <w:rPr>
                <w:rFonts w:cs="Times New Roman"/>
              </w:rPr>
            </w:pPr>
            <w:r w:rsidRPr="0007216E">
              <w:rPr>
                <w:rFonts w:cs="Times New Roman"/>
                <w:b/>
                <w:color w:val="000000"/>
              </w:rPr>
              <w:t>Điều 50. Vùng bờ và việc bảo vệ tài nguyên, môi trường vùng bờ</w:t>
            </w:r>
          </w:p>
          <w:p w14:paraId="1E1A4D0B" w14:textId="77777777" w:rsidR="008D59F9" w:rsidRPr="0007216E" w:rsidRDefault="00000000">
            <w:pPr>
              <w:jc w:val="both"/>
              <w:rPr>
                <w:rFonts w:cs="Times New Roman"/>
              </w:rPr>
            </w:pPr>
            <w:r w:rsidRPr="0007216E">
              <w:rPr>
                <w:rFonts w:cs="Times New Roman"/>
              </w:rPr>
              <w:t>1. Phạm vi vùng bờ được xác định trên cơ sở căn cứ vào điều kiện tự nhiên, kinh tế - xã hội của từng khu vực trong vùng bờ; đặc điểm quá trình tương tác giữa đất liền hoặc đảo với biển; yêu cầu bảo vệ môi trường vùng bờ, ứng phó với biến đổi khí hậu, nước biển dâng; hiện trạng và nhu cầu khai thác, sử dụng tài nguyên và một số đặc điểm khác ở vùng bờ để tổ chức quản lý tổng hợp tài nguyên vùng bờ phù hợp với năng lực quản lý.</w:t>
            </w:r>
          </w:p>
          <w:p w14:paraId="720A69C6" w14:textId="77777777" w:rsidR="008D59F9" w:rsidRPr="0007216E" w:rsidRDefault="00000000">
            <w:pPr>
              <w:jc w:val="both"/>
              <w:rPr>
                <w:rFonts w:cs="Times New Roman"/>
              </w:rPr>
            </w:pPr>
            <w:r w:rsidRPr="0007216E">
              <w:rPr>
                <w:rFonts w:cs="Times New Roman"/>
              </w:rPr>
              <w:t>Chính phủ quy định chi tiết về phạm vi vùng bờ theo quy định tại khoản này.</w:t>
            </w:r>
          </w:p>
          <w:p w14:paraId="1488CC6A" w14:textId="77777777" w:rsidR="008D59F9" w:rsidRPr="0007216E" w:rsidRDefault="00000000">
            <w:pPr>
              <w:jc w:val="both"/>
              <w:rPr>
                <w:rFonts w:cs="Times New Roman"/>
              </w:rPr>
            </w:pPr>
            <w:r w:rsidRPr="0007216E">
              <w:rPr>
                <w:rFonts w:cs="Times New Roman"/>
              </w:rPr>
              <w:t>2. Bảo vệ tài nguyên, môi trường vùng bờ là việc tổ chức thực hiện, hạn chế hoặc cấm thực hiện các hoạt động nhằm bảo vệ cấu trúc địa mạo, địa chất tự nhiên; duy trì chức năng sinh thái; bảo tồn hệ sinh thái, cảnh quan của cửa sông, đầm phá, vũng, vịnh, bãi biển, rạn san hô, thảm cỏ biển, cồn cát, bãi bồi và các khu vực liên quan; phòng ngừa, hạn chế xói lở, sạt lở, bồi lấp, ngập lụt và suy thoái môi trường vùng bờ; bảo tồn, phát huy giá trị cảnh quan thiên nhiên, không gian văn hóa biển.</w:t>
            </w:r>
          </w:p>
          <w:p w14:paraId="5F16BF2B" w14:textId="77777777" w:rsidR="008D59F9" w:rsidRPr="0007216E" w:rsidRDefault="00000000">
            <w:pPr>
              <w:jc w:val="both"/>
              <w:rPr>
                <w:rFonts w:cs="Times New Roman"/>
              </w:rPr>
            </w:pPr>
            <w:r w:rsidRPr="0007216E">
              <w:rPr>
                <w:rFonts w:cs="Times New Roman"/>
              </w:rPr>
              <w:t>3. Cơ quan nhà nước quản lý tổng hợp tài nguyên, không gian biển, bảo vệ môi trường biển và hải đảo có trách nhiệm tổ chức điều tra, đánh giá sức chịu tải môi trường, rủi ro thiên tai vùng bờ; xây dựng, cập nhật bản đồ quốc gia về nguy cơ xói lở, sạt lở, ngập lụt vùng bờ; kiểm tra việc quản lý, bảo vệ tài nguyên, môi trường vùng bờ thống nhất trên phạm vi cả nước.</w:t>
            </w:r>
          </w:p>
          <w:p w14:paraId="06B0CB76" w14:textId="77777777" w:rsidR="008D59F9" w:rsidRPr="0007216E" w:rsidRDefault="00000000">
            <w:pPr>
              <w:jc w:val="both"/>
              <w:rPr>
                <w:rFonts w:cs="Times New Roman"/>
              </w:rPr>
            </w:pPr>
            <w:r w:rsidRPr="0007216E">
              <w:rPr>
                <w:rFonts w:cs="Times New Roman"/>
              </w:rPr>
              <w:t xml:space="preserve">4. Ủy ban nhân dân tỉnh, thành phố trực thuộc trung ương có biển có trách nhiệm tổ chức theo dõi, giám sát diễn biến vùng bờ; xây dựng và thực hiện kế hoạch phòng ngừa, ứng phó xói, sạt lở, ngập </w:t>
            </w:r>
            <w:r w:rsidRPr="0007216E">
              <w:rPr>
                <w:rFonts w:cs="Times New Roman"/>
              </w:rPr>
              <w:lastRenderedPageBreak/>
              <w:t>lụt, suy thoái môi trường vùng bờ; bảo vệ, phục hồi hệ sinh thái tự nhiên vùng bờ thuộc phạm vi quản lý; kiểm soát hoạt động đầu tư, xây dựng, khai thác, sử dụng trong vùng bờ theo phân vùng quản lý; xác định khoảng lùi xây dựng theo quy định tại Điều 53 của Luật này.</w:t>
            </w:r>
          </w:p>
          <w:p w14:paraId="477A247D" w14:textId="77777777" w:rsidR="008D59F9" w:rsidRPr="0007216E" w:rsidRDefault="00000000">
            <w:pPr>
              <w:jc w:val="both"/>
              <w:rPr>
                <w:rFonts w:cs="Times New Roman"/>
              </w:rPr>
            </w:pPr>
            <w:r w:rsidRPr="0007216E">
              <w:rPr>
                <w:rFonts w:cs="Times New Roman"/>
              </w:rPr>
              <w:t>5. Tổ chức, cá nhân gây suy thoái, xói lở, ô nhiễm hoặc làm tổn hại hệ sinh thái, cảnh quan vùng bờ có trách nhiệm bồi thường thiệt hại, khắc phục và phục hồi môi trường, hệ sinh thái theo quy định của pháp luật.</w:t>
            </w:r>
          </w:p>
          <w:p w14:paraId="33D6B936" w14:textId="77777777" w:rsidR="008D59F9" w:rsidRPr="0007216E" w:rsidRDefault="00000000">
            <w:pPr>
              <w:jc w:val="both"/>
              <w:rPr>
                <w:rFonts w:cs="Times New Roman"/>
              </w:rPr>
            </w:pPr>
            <w:r w:rsidRPr="0007216E">
              <w:rPr>
                <w:rFonts w:cs="Times New Roman"/>
              </w:rPr>
              <w:t>6. Nhà nước khuyến khích áp dụng giải pháp dựa vào thiên nhiên; mô hình bảo tồn dựa vào cộng đồng; hợp tác công - tư; nghiên cứu khoa học, ứng dụng công nghệ trong bảo vệ, phục hồi hệ sinh thái và quản lý vùng bờ.</w:t>
            </w:r>
          </w:p>
        </w:tc>
        <w:tc>
          <w:tcPr>
            <w:tcW w:w="4677" w:type="dxa"/>
          </w:tcPr>
          <w:p w14:paraId="4F8C1260" w14:textId="77777777" w:rsidR="00407C13" w:rsidRPr="0007216E" w:rsidRDefault="00407C13" w:rsidP="00AC23DA">
            <w:pPr>
              <w:jc w:val="both"/>
              <w:rPr>
                <w:rFonts w:cs="Times New Roman"/>
                <w:lang w:val="de-DE"/>
              </w:rPr>
            </w:pPr>
            <w:r w:rsidRPr="0007216E">
              <w:rPr>
                <w:rFonts w:cs="Times New Roman"/>
                <w:lang w:val="de-DE"/>
              </w:rPr>
              <w:lastRenderedPageBreak/>
              <w:t>-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và đổi mới sáng tạo; là căn cứ đối chiếu nhiệm vụ nghiên cứu biển, công nghệ biển, đổi mới sáng tạo và chuyển giao công nghệ.</w:t>
            </w:r>
          </w:p>
          <w:p w14:paraId="4BA9CAD6"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p w14:paraId="4BD7450A" w14:textId="77777777" w:rsidR="00407C13" w:rsidRPr="0007216E" w:rsidRDefault="00407C13" w:rsidP="00AC23DA">
            <w:pPr>
              <w:jc w:val="both"/>
              <w:rPr>
                <w:rFonts w:cs="Times New Roman"/>
                <w:lang w:val="de-DE"/>
              </w:rPr>
            </w:pPr>
            <w:r w:rsidRPr="0007216E">
              <w:rPr>
                <w:rFonts w:cs="Times New Roman"/>
                <w:lang w:val="de-DE"/>
              </w:rPr>
              <w:t>- Luật Chuyển đổi số: Điều 22 về hạ tầng chuyển đổi số là hạ tầng phục vụ sản xuất, truyền đưa, thu thập, xử lý, lưu trữ, trao đổi dữ liệu số; các quy định về chuyển đổi số trong cơ quan nhà nước, nền tảng số, dịch vụ công trực tuyến là căn cứ số hóa hồ sơ, thủ tục, nền tảng quản lý không gian biển và khu vực biển.</w:t>
            </w:r>
          </w:p>
          <w:p w14:paraId="1C806D8C" w14:textId="77777777" w:rsidR="00407C13" w:rsidRPr="0007216E" w:rsidRDefault="00407C13" w:rsidP="00AC23DA">
            <w:pPr>
              <w:jc w:val="both"/>
              <w:rPr>
                <w:rFonts w:cs="Times New Roman"/>
                <w:lang w:val="de-DE"/>
              </w:rPr>
            </w:pPr>
            <w:r w:rsidRPr="0007216E">
              <w:rPr>
                <w:rFonts w:cs="Times New Roman"/>
                <w:lang w:val="de-DE"/>
              </w:rPr>
              <w:t>- Luật Thống kê: Điều 17 về Hệ thống chỉ tiêu thống kê quốc gia là tập hợp các chỉ tiêu thống kê chủ yếu do cơ quan nhà nước có thẩm quyền ban hành nhằm thu thập thông tin thống kê, hình thành hệ thống thông tin thống kê quốc gia; là căn cứ để dự thảo Luật chỉ quy định dữ liệu, thông tin, cơ sở dữ liệu chuyên ngành biển, không xác lập hệ thống thống kê nhà nước riêng trái Luật Thống kê.</w:t>
            </w:r>
          </w:p>
          <w:p w14:paraId="05F75055" w14:textId="77777777" w:rsidR="00407C13" w:rsidRPr="0007216E" w:rsidRDefault="00407C13" w:rsidP="00AC23DA">
            <w:pPr>
              <w:jc w:val="both"/>
              <w:rPr>
                <w:rFonts w:cs="Times New Roman"/>
                <w:lang w:val="de-DE"/>
              </w:rPr>
            </w:pPr>
            <w:r w:rsidRPr="0007216E">
              <w:rPr>
                <w:rFonts w:cs="Times New Roman"/>
                <w:lang w:val="de-DE"/>
              </w:rPr>
              <w:t xml:space="preserve">- Luật Ngân sách nhà nước: điểm a khoản 1, điểm a khoản 2 Điều 5 về phạm vi ngân sách nhà nước, gồm toàn bộ các khoản thu từ thuế, lệ phí, phí và các khoản thu khác theo quy định; nhiệm vụ chi ngân sách nhà </w:t>
            </w:r>
            <w:r w:rsidRPr="0007216E">
              <w:rPr>
                <w:rFonts w:cs="Times New Roman"/>
                <w:lang w:val="de-DE"/>
              </w:rPr>
              <w:lastRenderedPageBreak/>
              <w:t>nước thực hiện theo phân cấp ngân sách; là căn cứ đối chiếu các quy định về tiền sử dụng khu vực biển, nguồn kinh phí điều tra cơ bản, hỗ trợ, ưu đãi và quỹ không gian biển.</w:t>
            </w:r>
          </w:p>
        </w:tc>
        <w:tc>
          <w:tcPr>
            <w:tcW w:w="1843" w:type="dxa"/>
          </w:tcPr>
          <w:p w14:paraId="7BD17064"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định hướng pháp luật về đầu tư, ngân sách, thuế, điện lực, khoa học công nghệ, bảo vệ môi trường, du lịch, lâm nghiệp và các nghị quyết của Quốc hội về năng lượng, môi trường, quy hoạch không gian biển. Các chính sách ưu đãi, hỗ trợ cần đóng vai trò khung, điều phối, định hướng.</w:t>
            </w:r>
          </w:p>
        </w:tc>
        <w:tc>
          <w:tcPr>
            <w:tcW w:w="1985" w:type="dxa"/>
          </w:tcPr>
          <w:p w14:paraId="2CD1B047" w14:textId="77777777" w:rsidR="00407C13" w:rsidRPr="0007216E" w:rsidRDefault="00407C13" w:rsidP="00AC23DA">
            <w:pPr>
              <w:jc w:val="both"/>
              <w:rPr>
                <w:rFonts w:cs="Times New Roman"/>
                <w:lang w:val="de-DE"/>
              </w:rPr>
            </w:pPr>
            <w:r w:rsidRPr="0007216E">
              <w:rPr>
                <w:rFonts w:cs="Times New Roman"/>
                <w:lang w:val="de-DE"/>
              </w:rPr>
              <w:t>Chỉ quy định nguyên tắc, tiêu chí, điều kiện đặc thù của hoạt động kinh tế trên biển; không quy định lại thẩm quyền, trình tự ưu đãi đầu tư, tài chính, thuế, điện lực, xây dựng, môi trường. Rà soát kỹ cơ chế thử nghiệm, tài chính biển xanh, tạo lập quỹ không gian biển để bảo đảm tính khả thi.</w:t>
            </w:r>
          </w:p>
        </w:tc>
      </w:tr>
      <w:tr w:rsidR="00407C13" w:rsidRPr="0007216E" w14:paraId="30CCC2B8" w14:textId="77777777" w:rsidTr="00AC23DA">
        <w:tc>
          <w:tcPr>
            <w:tcW w:w="5529" w:type="dxa"/>
          </w:tcPr>
          <w:p w14:paraId="3E10FA0F" w14:textId="77777777" w:rsidR="008D59F9" w:rsidRPr="0007216E" w:rsidRDefault="00000000">
            <w:pPr>
              <w:jc w:val="both"/>
              <w:rPr>
                <w:rFonts w:cs="Times New Roman"/>
              </w:rPr>
            </w:pPr>
            <w:r w:rsidRPr="0007216E">
              <w:rPr>
                <w:rFonts w:cs="Times New Roman"/>
                <w:b/>
                <w:color w:val="000000"/>
              </w:rPr>
              <w:t>Chương IV - QUẢN LÝ TỔNG HỢP TÀI NGUYÊN VÙNG BỜ</w:t>
            </w:r>
          </w:p>
          <w:p w14:paraId="2C55EE49"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77A34261" w14:textId="77777777" w:rsidR="008D59F9" w:rsidRPr="0007216E" w:rsidRDefault="00000000">
            <w:pPr>
              <w:jc w:val="both"/>
              <w:rPr>
                <w:rFonts w:cs="Times New Roman"/>
              </w:rPr>
            </w:pPr>
            <w:r w:rsidRPr="0007216E">
              <w:rPr>
                <w:rFonts w:cs="Times New Roman"/>
                <w:b/>
                <w:color w:val="000000"/>
              </w:rPr>
              <w:t>Điều 51. Quy hoạch tổng thể khai thác, sử dụng bền vững tài nguyên vùng bờ</w:t>
            </w:r>
          </w:p>
          <w:p w14:paraId="4D36779A" w14:textId="77777777" w:rsidR="008D59F9" w:rsidRPr="0007216E" w:rsidRDefault="00000000">
            <w:pPr>
              <w:jc w:val="both"/>
              <w:rPr>
                <w:rFonts w:cs="Times New Roman"/>
              </w:rPr>
            </w:pPr>
            <w:r w:rsidRPr="0007216E">
              <w:rPr>
                <w:rFonts w:cs="Times New Roman"/>
              </w:rPr>
              <w:t>1. Việc tổ chức lập, thẩm định, quyết định, công bố, cung cấp thông tin, thực hiện, đánh giá, điều chỉnh Quy hoạch tổng thể khai thác, sử dụng bền vững tài nguyên vùng bờ thực hiện theo quy định của pháp luật về quy hoạch.</w:t>
            </w:r>
          </w:p>
          <w:p w14:paraId="3D972C3B" w14:textId="77777777" w:rsidR="008D59F9" w:rsidRPr="0007216E" w:rsidRDefault="00000000">
            <w:pPr>
              <w:jc w:val="both"/>
              <w:rPr>
                <w:rFonts w:cs="Times New Roman"/>
              </w:rPr>
            </w:pPr>
            <w:r w:rsidRPr="0007216E">
              <w:rPr>
                <w:rFonts w:cs="Times New Roman"/>
              </w:rPr>
              <w:t>2. Quy hoạch tổng thể khai thác, sử dụng bền vững tài nguyên vùng bờ phải bảo đảm các yêu cầu về quản lý tổng hợp tài nguyên, bảo vệ môi trường vùng bờ; bảo vệ hệ sinh thái, cảnh quan vùng bờ; kiểm soát, giải quyết xung đột trong khai thác, sử dụng tài nguyên, không gian vùng bờ; sử dụng vùng bờ tổng hợp, đa mục đích, hiệu quả, bền vững; ứng phó với biến đổi khí hậu, nước biển dâng; bảo đảm quốc phòng, an ninh, đối ngoại và lợi ích quốc gia, dân tộc.</w:t>
            </w:r>
          </w:p>
          <w:p w14:paraId="6B88B2BD" w14:textId="77777777" w:rsidR="008D59F9" w:rsidRPr="0007216E" w:rsidRDefault="00000000">
            <w:pPr>
              <w:jc w:val="both"/>
              <w:rPr>
                <w:rFonts w:cs="Times New Roman"/>
              </w:rPr>
            </w:pPr>
            <w:r w:rsidRPr="0007216E">
              <w:rPr>
                <w:rFonts w:cs="Times New Roman"/>
              </w:rPr>
              <w:t>3. Ngoài các nội dung theo quy định của pháp luật về quy hoạch, Quy hoạch tổng thể khai thác, sử dụng bền vững tài nguyên vùng bờ phải thể hiện các nội dung đặc thù về xác định khu vực ưu tiên bảo vệ, bảo tồn, phục hồi, khu vực cấm, hạn chế hoạt động khai thác, sử dụng, khu vực ưu tiên phát triển; định hướng tổ chức không gian vùng bờ; định hướng kiểm soát, giải quyết xung đột trong khai thác, sử dụng tài nguyên, không gian vùng bờ; định hướng thích ứng với biến đổi khí hậu, nước biển dâng và bảo đảm sinh kế bền vững cho cộng đồng ven biển.</w:t>
            </w:r>
          </w:p>
          <w:p w14:paraId="763DFEA8" w14:textId="77777777" w:rsidR="008D59F9" w:rsidRPr="0007216E" w:rsidRDefault="00000000">
            <w:pPr>
              <w:jc w:val="both"/>
              <w:rPr>
                <w:rFonts w:cs="Times New Roman"/>
              </w:rPr>
            </w:pPr>
            <w:r w:rsidRPr="0007216E">
              <w:rPr>
                <w:rFonts w:cs="Times New Roman"/>
              </w:rPr>
              <w:t xml:space="preserve">4. Cơ quan nhà nước quản lý tổng hợp tài nguyên, không gian biển, bảo vệ môi trường biển và hải đảo căn cứ điều kiện kinh tế - xã hội, nguồn lực và yêu cầu thực tiễn, phát triển tổ chức điều tra, khảo sát </w:t>
            </w:r>
            <w:r w:rsidRPr="0007216E">
              <w:rPr>
                <w:rFonts w:cs="Times New Roman"/>
              </w:rPr>
              <w:lastRenderedPageBreak/>
              <w:t>và phân vùng sử dụng và lập bản đồ quy hoạch có tỷ lệ thích hợp cho mục đích cụ thể đối với các khu vực khuyến khích phát triển trong Quy hoạch tổng thể khai thác, sử dụng bền vững tài nguyên vùng bờ.</w:t>
            </w:r>
          </w:p>
          <w:p w14:paraId="435F78EE" w14:textId="77777777" w:rsidR="008D59F9" w:rsidRPr="0007216E" w:rsidRDefault="00000000">
            <w:pPr>
              <w:jc w:val="both"/>
              <w:rPr>
                <w:rFonts w:cs="Times New Roman"/>
              </w:rPr>
            </w:pPr>
            <w:r w:rsidRPr="0007216E">
              <w:rPr>
                <w:rFonts w:cs="Times New Roman"/>
              </w:rPr>
              <w:t>5. Ủy ban nhân dân cấp tỉnh có biển có trách nhiệm tổ chức cụ thể hóa, phân vùng chi tiết việc khai thác, sử dụng bền vững tài nguyên vùng bờ trong quy hoạch tỉnh và các quy hoạch có liên quan, phù hợp với Quy hoạch không gian biển quốc gia và Quy hoạch tổng thể khai thác, sử dụng bền vững tài nguyên vùng bờ, theo trình tự lập, điều chỉnh quy hoạch theo quy định của Luật Quy hoạch.</w:t>
            </w:r>
          </w:p>
        </w:tc>
        <w:tc>
          <w:tcPr>
            <w:tcW w:w="4677" w:type="dxa"/>
          </w:tcPr>
          <w:p w14:paraId="40AF0CB7" w14:textId="77777777" w:rsidR="00407C13" w:rsidRPr="0007216E" w:rsidRDefault="00407C13" w:rsidP="00AC23DA">
            <w:pPr>
              <w:jc w:val="both"/>
              <w:rPr>
                <w:rFonts w:cs="Times New Roman"/>
                <w:lang w:val="de-DE"/>
              </w:rPr>
            </w:pPr>
            <w:r w:rsidRPr="0007216E">
              <w:rPr>
                <w:rFonts w:cs="Times New Roman"/>
                <w:lang w:val="de-DE"/>
              </w:rPr>
              <w:lastRenderedPageBreak/>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1687A28C" w14:textId="77777777" w:rsidR="00407C13" w:rsidRPr="0007216E" w:rsidRDefault="00407C13" w:rsidP="00AC23DA">
            <w:pPr>
              <w:jc w:val="both"/>
              <w:rPr>
                <w:rFonts w:cs="Times New Roman"/>
                <w:lang w:val="de-DE"/>
              </w:rPr>
            </w:pPr>
            <w:r w:rsidRPr="0007216E">
              <w:rPr>
                <w:rFonts w:cs="Times New Roman"/>
                <w:lang w:val="de-DE"/>
              </w:rPr>
              <w:t>- Nghị quyết số 139/2024/QH15 ngày 28/6/2024 của Quốc hội về Quy hoạch không gian biển quốc gia thời kỳ 2021-2030, tầm nhìn đến năm 2050: Điều 2 về quan điểm, mục tiêu, tầm nhìn, nhiệm vụ trọng tâm và khâu đột phá; Điều 3 về định hướng bố trí sử dụng không gian các hoạt động trong vùng đất ven biển, vùng biển, hải đảo, quần đảo, vùng trời thuộc chủ quyền, quyền chủ quyền, quyền tài phán quốc gia; Điều 4 về nhiệm vụ, giải pháp thực hiện quy hoạch; Điều 6 về tổ chức thực hiện Quy hoạch không gian biển quốc gia.</w:t>
            </w:r>
          </w:p>
          <w:p w14:paraId="6C739512" w14:textId="77777777" w:rsidR="00407C13" w:rsidRPr="0007216E" w:rsidRDefault="00407C13" w:rsidP="00AC23DA">
            <w:pPr>
              <w:jc w:val="both"/>
              <w:rPr>
                <w:rFonts w:cs="Times New Roman"/>
                <w:lang w:val="de-DE"/>
              </w:rPr>
            </w:pPr>
            <w:r w:rsidRPr="0007216E">
              <w:rPr>
                <w:rFonts w:cs="Times New Roman"/>
                <w:lang w:val="de-DE"/>
              </w:rPr>
              <w:t xml:space="preserve">-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w:t>
            </w:r>
            <w:r w:rsidRPr="0007216E">
              <w:rPr>
                <w:rFonts w:cs="Times New Roman"/>
                <w:lang w:val="de-DE"/>
              </w:rPr>
              <w:lastRenderedPageBreak/>
              <w:t>môi trường, phục hồi môi trường là căn cứ đối chiếu Chương về bảo vệ môi trường biển.</w:t>
            </w:r>
          </w:p>
          <w:p w14:paraId="292AC6EE"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691E67CF"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tc>
        <w:tc>
          <w:tcPr>
            <w:tcW w:w="1843" w:type="dxa"/>
          </w:tcPr>
          <w:p w14:paraId="4E8157C0"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Quy hoạch, Luật Bảo vệ môi trường, Luật Đất đai, Luật Đê điều, Luật Lâm nghiệp, Luật Đa dạng sinh học, Luật Di sản văn hóa, Luật Tài nguyên nước và Luật Xây dựng. Nội dung vùng bờ có tính liên ngành, cần điều phối với quy hoạch và công cụ chuyên ngành.</w:t>
            </w:r>
          </w:p>
        </w:tc>
        <w:tc>
          <w:tcPr>
            <w:tcW w:w="1985" w:type="dxa"/>
          </w:tcPr>
          <w:p w14:paraId="53103BA3" w14:textId="77777777" w:rsidR="00407C13" w:rsidRPr="0007216E" w:rsidRDefault="00407C13" w:rsidP="00AC23DA">
            <w:pPr>
              <w:jc w:val="both"/>
              <w:rPr>
                <w:rFonts w:cs="Times New Roman"/>
                <w:lang w:val="de-DE"/>
              </w:rPr>
            </w:pPr>
            <w:r w:rsidRPr="0007216E">
              <w:rPr>
                <w:rFonts w:cs="Times New Roman"/>
                <w:lang w:val="de-DE"/>
              </w:rPr>
              <w:t>Tiếp tục bảo đảm không chồng chéo với pháp luật đất đai, xây dựng, đê điều, lâm nghiệp, môi trường; làm rõ hành lang bảo vệ bờ biển, khoảng lùi xây dựng, hoạt động không được phép hoặc có điều kiện và cơ chế phối hợp quản lý vùng bờ.</w:t>
            </w:r>
          </w:p>
        </w:tc>
      </w:tr>
      <w:tr w:rsidR="00407C13" w:rsidRPr="0007216E" w14:paraId="42F16545" w14:textId="77777777" w:rsidTr="00AC23DA">
        <w:tc>
          <w:tcPr>
            <w:tcW w:w="5529" w:type="dxa"/>
          </w:tcPr>
          <w:p w14:paraId="3A56D2E7" w14:textId="77777777" w:rsidR="008D59F9" w:rsidRPr="0007216E" w:rsidRDefault="00000000">
            <w:pPr>
              <w:jc w:val="both"/>
              <w:rPr>
                <w:rFonts w:cs="Times New Roman"/>
              </w:rPr>
            </w:pPr>
            <w:r w:rsidRPr="0007216E">
              <w:rPr>
                <w:rFonts w:cs="Times New Roman"/>
                <w:b/>
                <w:color w:val="000000"/>
              </w:rPr>
              <w:t>Chương IV - QUẢN LÝ TỔNG HỢP TÀI NGUYÊN VÙNG BỜ</w:t>
            </w:r>
          </w:p>
          <w:p w14:paraId="2FE5BB64"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1B52AC25" w14:textId="77777777" w:rsidR="008D59F9" w:rsidRPr="0007216E" w:rsidRDefault="00000000">
            <w:pPr>
              <w:jc w:val="both"/>
              <w:rPr>
                <w:rFonts w:cs="Times New Roman"/>
              </w:rPr>
            </w:pPr>
            <w:r w:rsidRPr="0007216E">
              <w:rPr>
                <w:rFonts w:cs="Times New Roman"/>
                <w:b/>
                <w:color w:val="000000"/>
              </w:rPr>
              <w:t>Điều 52. Các hoạt động không được phép thực hiện, thực hiện có điều kiện trong vùng bờ</w:t>
            </w:r>
          </w:p>
          <w:p w14:paraId="4DA2BF7D" w14:textId="77777777" w:rsidR="008D59F9" w:rsidRPr="0007216E" w:rsidRDefault="00000000">
            <w:pPr>
              <w:jc w:val="both"/>
              <w:rPr>
                <w:rFonts w:cs="Times New Roman"/>
              </w:rPr>
            </w:pPr>
            <w:r w:rsidRPr="0007216E">
              <w:rPr>
                <w:rFonts w:cs="Times New Roman"/>
              </w:rPr>
              <w:t>1. Các hoạt động không được phép thực hiện trong vùng bờ bao gồm:</w:t>
            </w:r>
          </w:p>
          <w:p w14:paraId="7798F327" w14:textId="77777777" w:rsidR="008D59F9" w:rsidRPr="0007216E" w:rsidRDefault="00000000">
            <w:pPr>
              <w:jc w:val="both"/>
              <w:rPr>
                <w:rFonts w:cs="Times New Roman"/>
              </w:rPr>
            </w:pPr>
            <w:r w:rsidRPr="0007216E">
              <w:rPr>
                <w:rFonts w:cs="Times New Roman"/>
              </w:rPr>
              <w:t>a) Khai thác, sử dụng tài nguyên, không gian biển trong khu vực cấm theo quy hoạch không gian biển quốc gia, quy hoạch tổng thể khai thác, sử dụng bền vững tài nguyên vùng bờ; khu vực chưa được cấp có thẩm quyền cho phép theo quy định tại Luật này và pháp luật khác có liên quan;</w:t>
            </w:r>
          </w:p>
          <w:p w14:paraId="41B509B7" w14:textId="77777777" w:rsidR="008D59F9" w:rsidRPr="0007216E" w:rsidRDefault="00000000">
            <w:pPr>
              <w:jc w:val="both"/>
              <w:rPr>
                <w:rFonts w:cs="Times New Roman"/>
              </w:rPr>
            </w:pPr>
            <w:r w:rsidRPr="0007216E">
              <w:rPr>
                <w:rFonts w:cs="Times New Roman"/>
              </w:rPr>
              <w:t>b) Hoạt động có nguy cơ cao gây xói lở, sạt lở bờ biển; làm suy giảm chức năng sinh thái, thu hẹp diện tích, thay đổi tính chất tự nhiên của môi trường, hệ sinh thái quan trọng; gây cản trở, làm biến dạng hoặc suy thoái cảnh quan bờ biển;</w:t>
            </w:r>
          </w:p>
          <w:p w14:paraId="594296B5" w14:textId="77777777" w:rsidR="008D59F9" w:rsidRPr="0007216E" w:rsidRDefault="00000000">
            <w:pPr>
              <w:jc w:val="both"/>
              <w:rPr>
                <w:rFonts w:cs="Times New Roman"/>
              </w:rPr>
            </w:pPr>
            <w:r w:rsidRPr="0007216E">
              <w:rPr>
                <w:rFonts w:cs="Times New Roman"/>
              </w:rPr>
              <w:t>c) Làm thay đổi trái phép địa hình, địa mạo, chế độ động lực tự nhiên vùng bờ;</w:t>
            </w:r>
          </w:p>
          <w:p w14:paraId="6A9C86CD" w14:textId="77777777" w:rsidR="008D59F9" w:rsidRPr="0007216E" w:rsidRDefault="00000000">
            <w:pPr>
              <w:jc w:val="both"/>
              <w:rPr>
                <w:rFonts w:cs="Times New Roman"/>
              </w:rPr>
            </w:pPr>
            <w:r w:rsidRPr="0007216E">
              <w:rPr>
                <w:rFonts w:cs="Times New Roman"/>
              </w:rPr>
              <w:t>d) Hủy hoại, làm suy giảm hệ sinh thái tự nhiên vùng bờ, bao gồm rừng phòng hộ ven biển, rừng ngập mặn, rạn san hô, thảm cỏ biển, đầm phá, bãi triều, bãi bồi, cồn cát và sinh cảnh tự nhiên khác;</w:t>
            </w:r>
          </w:p>
          <w:p w14:paraId="11EC59A4" w14:textId="77777777" w:rsidR="008D59F9" w:rsidRPr="0007216E" w:rsidRDefault="00000000">
            <w:pPr>
              <w:jc w:val="both"/>
              <w:rPr>
                <w:rFonts w:cs="Times New Roman"/>
              </w:rPr>
            </w:pPr>
            <w:r w:rsidRPr="0007216E">
              <w:rPr>
                <w:rFonts w:cs="Times New Roman"/>
              </w:rPr>
              <w:lastRenderedPageBreak/>
              <w:t>đ) Đổ, thải, chôn lấp, lưu giữ, phát tán chất thải, hóa chất, dầu, mỡ, vật chất độc hại hoặc tác nhân gây ô nhiễm làm suy giảm chất lượng môi trường, hệ sinh thái, cảnh quan vùng bờ;</w:t>
            </w:r>
          </w:p>
          <w:p w14:paraId="3337A306" w14:textId="77777777" w:rsidR="008D59F9" w:rsidRPr="0007216E" w:rsidRDefault="00000000">
            <w:pPr>
              <w:jc w:val="both"/>
              <w:rPr>
                <w:rFonts w:cs="Times New Roman"/>
              </w:rPr>
            </w:pPr>
            <w:r w:rsidRPr="0007216E">
              <w:rPr>
                <w:rFonts w:cs="Times New Roman"/>
              </w:rPr>
              <w:t>e) Xây dựng, khai thác, sử dụng vùng bờ trái quy hoạch, trái phân vùng quản lý hoặc trái quy định của pháp luật, gây tổn hại nghiêm trọng đến tài nguyên, môi trường, hệ sinh thái và cảnh quan vùng bờ;</w:t>
            </w:r>
          </w:p>
          <w:p w14:paraId="7875EABA" w14:textId="77777777" w:rsidR="008D59F9" w:rsidRPr="0007216E" w:rsidRDefault="00000000">
            <w:pPr>
              <w:jc w:val="both"/>
              <w:rPr>
                <w:rFonts w:cs="Times New Roman"/>
              </w:rPr>
            </w:pPr>
            <w:r w:rsidRPr="0007216E">
              <w:rPr>
                <w:rFonts w:cs="Times New Roman"/>
              </w:rPr>
              <w:t>g) Cản trở hoạt động điều tra, khảo sát, quan trắc, giám sát, kiểm tra, thanh tra, cắm mốc, cảnh báo, phòng ngừa, ứng phó xói lở, sạt lở, ngập lụt, ô nhiễm, suy thoái môi trường vùng bờ;</w:t>
            </w:r>
          </w:p>
          <w:p w14:paraId="5EBAE1B2" w14:textId="77777777" w:rsidR="008D59F9" w:rsidRPr="0007216E" w:rsidRDefault="00000000">
            <w:pPr>
              <w:jc w:val="both"/>
              <w:rPr>
                <w:rFonts w:cs="Times New Roman"/>
              </w:rPr>
            </w:pPr>
            <w:r w:rsidRPr="0007216E">
              <w:rPr>
                <w:rFonts w:cs="Times New Roman"/>
              </w:rPr>
              <w:t>h) Các hoạt động khác gây tổn hại nghiêm trọng đến chức năng phòng hộ tự nhiên, khả năng chống chịu, thích ứng của vùng bờ trước thiên tai, biến đổi khí hậu, nước biển dâng.</w:t>
            </w:r>
          </w:p>
          <w:p w14:paraId="42715AE2" w14:textId="77777777" w:rsidR="008D59F9" w:rsidRPr="0007216E" w:rsidRDefault="00000000">
            <w:pPr>
              <w:jc w:val="both"/>
              <w:rPr>
                <w:rFonts w:cs="Times New Roman"/>
              </w:rPr>
            </w:pPr>
            <w:r w:rsidRPr="0007216E">
              <w:rPr>
                <w:rFonts w:cs="Times New Roman"/>
              </w:rPr>
              <w:t>2. Các hoạt động khai thác, phát triển thực hiện có điều kiện trong vùng bờ bao gồm:</w:t>
            </w:r>
          </w:p>
          <w:p w14:paraId="11B85530" w14:textId="77777777" w:rsidR="008D59F9" w:rsidRPr="0007216E" w:rsidRDefault="00000000">
            <w:pPr>
              <w:jc w:val="both"/>
              <w:rPr>
                <w:rFonts w:cs="Times New Roman"/>
              </w:rPr>
            </w:pPr>
            <w:r w:rsidRPr="0007216E">
              <w:rPr>
                <w:rFonts w:cs="Times New Roman"/>
              </w:rPr>
              <w:t>a) Hoạt động thuộc khu vực khai thác có điều kiện, khu vực hạn chế khai thác, khu vực cần bảo vệ đặc biệt theo quy hoạch, phân vùng quản lý và quy định của pháp luật;</w:t>
            </w:r>
          </w:p>
          <w:p w14:paraId="67A8D80B" w14:textId="77777777" w:rsidR="008D59F9" w:rsidRPr="0007216E" w:rsidRDefault="00000000">
            <w:pPr>
              <w:jc w:val="both"/>
              <w:rPr>
                <w:rFonts w:cs="Times New Roman"/>
              </w:rPr>
            </w:pPr>
            <w:r w:rsidRPr="0007216E">
              <w:rPr>
                <w:rFonts w:cs="Times New Roman"/>
              </w:rPr>
              <w:t>b) Hoạt động có khả năng làm thay đổi địa hình tự nhiên, ảnh hưởng đến chức năng sinh thái, chế độ động lực bờ biển nhưng có thể kiểm soát, giảm thiểu tác động;</w:t>
            </w:r>
          </w:p>
          <w:p w14:paraId="53751462" w14:textId="77777777" w:rsidR="008D59F9" w:rsidRPr="0007216E" w:rsidRDefault="00000000">
            <w:pPr>
              <w:jc w:val="both"/>
              <w:rPr>
                <w:rFonts w:cs="Times New Roman"/>
              </w:rPr>
            </w:pPr>
            <w:r w:rsidRPr="0007216E">
              <w:rPr>
                <w:rFonts w:cs="Times New Roman"/>
              </w:rPr>
              <w:t>c) Hoạt động sử dụng chiều dài bờ biển lớn, có tác động trên diện rộng đến cảnh quan, môi trường vùng bờ;</w:t>
            </w:r>
          </w:p>
          <w:p w14:paraId="4D9BCD24" w14:textId="77777777" w:rsidR="008D59F9" w:rsidRPr="0007216E" w:rsidRDefault="00000000">
            <w:pPr>
              <w:jc w:val="both"/>
              <w:rPr>
                <w:rFonts w:cs="Times New Roman"/>
              </w:rPr>
            </w:pPr>
            <w:r w:rsidRPr="0007216E">
              <w:rPr>
                <w:rFonts w:cs="Times New Roman"/>
              </w:rPr>
              <w:t>d) Hoạt động có nguy cơ phát sinh chất thải cao, rủi ro môi trường cao nhưng chưa thuộc trường hợp bị cấm, được thực hiện theo điều kiện, tiêu chí, phạm vi và yêu cầu kiểm soát do cơ quan nhà nước có thẩm quyền quy định.</w:t>
            </w:r>
          </w:p>
          <w:p w14:paraId="6D19BA3D" w14:textId="77777777" w:rsidR="008D59F9" w:rsidRPr="0007216E" w:rsidRDefault="00000000">
            <w:pPr>
              <w:jc w:val="both"/>
              <w:rPr>
                <w:rFonts w:cs="Times New Roman"/>
              </w:rPr>
            </w:pPr>
            <w:r w:rsidRPr="0007216E">
              <w:rPr>
                <w:rFonts w:cs="Times New Roman"/>
              </w:rPr>
              <w:t>3. Đối với dự án, công trình, hoạt động hiện có trong vùng bờ không còn phù hợp với quy hoạch, phân vùng quản lý hoặc yêu cầu bảo vệ tài nguyên, môi trường vùng bờ, chính quyền địa phương có biển rà soát, xây dựng lộ trình điều chỉnh, chuyển đổi hoặc di dời theo quy định của pháp luật.</w:t>
            </w:r>
          </w:p>
          <w:p w14:paraId="0F0AA00A" w14:textId="77777777" w:rsidR="008D59F9" w:rsidRPr="0007216E" w:rsidRDefault="00000000">
            <w:pPr>
              <w:jc w:val="both"/>
              <w:rPr>
                <w:rFonts w:cs="Times New Roman"/>
              </w:rPr>
            </w:pPr>
            <w:r w:rsidRPr="0007216E">
              <w:rPr>
                <w:rFonts w:cs="Times New Roman"/>
              </w:rPr>
              <w:t>4. Căn cứ chiến lược biển, điều kiện kinh tế - xã hội, định hướng phát triển kinh tế - xã hội từng thời kỳ, Chính phủ quy định chi tiết:</w:t>
            </w:r>
          </w:p>
          <w:p w14:paraId="25AA4613" w14:textId="77777777" w:rsidR="008D59F9" w:rsidRPr="0007216E" w:rsidRDefault="00000000">
            <w:pPr>
              <w:jc w:val="both"/>
              <w:rPr>
                <w:rFonts w:cs="Times New Roman"/>
              </w:rPr>
            </w:pPr>
            <w:r w:rsidRPr="0007216E">
              <w:rPr>
                <w:rFonts w:cs="Times New Roman"/>
              </w:rPr>
              <w:t>a) Danh mục loại hình hoạt động có nguy cơ phát sinh chất thải cao, rủi ro môi trường cao trong vùng bờ;</w:t>
            </w:r>
          </w:p>
          <w:p w14:paraId="104F015A" w14:textId="77777777" w:rsidR="008D59F9" w:rsidRPr="0007216E" w:rsidRDefault="00000000">
            <w:pPr>
              <w:jc w:val="both"/>
              <w:rPr>
                <w:rFonts w:cs="Times New Roman"/>
              </w:rPr>
            </w:pPr>
            <w:r w:rsidRPr="0007216E">
              <w:rPr>
                <w:rFonts w:cs="Times New Roman"/>
              </w:rPr>
              <w:t>b) Tiêu chí phân loại hoạt động không được phép thực hiện, hoạt động hạn chế thực hiện và hoạt động thực hiện có điều kiện tại vùng bờ;</w:t>
            </w:r>
          </w:p>
          <w:p w14:paraId="41F380E2" w14:textId="77777777" w:rsidR="008D59F9" w:rsidRPr="0007216E" w:rsidRDefault="00000000">
            <w:pPr>
              <w:jc w:val="both"/>
              <w:rPr>
                <w:rFonts w:cs="Times New Roman"/>
              </w:rPr>
            </w:pPr>
            <w:r w:rsidRPr="0007216E">
              <w:rPr>
                <w:rFonts w:cs="Times New Roman"/>
              </w:rPr>
              <w:t>c) Điều kiện, phạm vi, yêu cầu quản lý, giám sát đối với từng loại hình hoạt động trong vùng bờ;</w:t>
            </w:r>
          </w:p>
          <w:p w14:paraId="35A437DE" w14:textId="77777777" w:rsidR="008D59F9" w:rsidRPr="0007216E" w:rsidRDefault="00000000">
            <w:pPr>
              <w:jc w:val="both"/>
              <w:rPr>
                <w:rFonts w:cs="Times New Roman"/>
              </w:rPr>
            </w:pPr>
            <w:r w:rsidRPr="0007216E">
              <w:rPr>
                <w:rFonts w:cs="Times New Roman"/>
              </w:rPr>
              <w:lastRenderedPageBreak/>
              <w:t>d) Phân công trách nhiệm thực hiện nhiệm vụ quy định tại Điều này.</w:t>
            </w:r>
          </w:p>
        </w:tc>
        <w:tc>
          <w:tcPr>
            <w:tcW w:w="4677" w:type="dxa"/>
          </w:tcPr>
          <w:p w14:paraId="78000A59" w14:textId="77777777" w:rsidR="00407C13" w:rsidRPr="0007216E" w:rsidRDefault="00407C13" w:rsidP="00AC23DA">
            <w:pPr>
              <w:jc w:val="both"/>
              <w:rPr>
                <w:rFonts w:cs="Times New Roman"/>
                <w:lang w:val="de-DE"/>
              </w:rPr>
            </w:pPr>
            <w:r w:rsidRPr="0007216E">
              <w:rPr>
                <w:rFonts w:cs="Times New Roman"/>
                <w:lang w:val="de-DE"/>
              </w:rPr>
              <w:lastRenderedPageBreak/>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3499FC35"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126D4B1C" w14:textId="77777777" w:rsidR="00407C13" w:rsidRPr="0007216E" w:rsidRDefault="00407C13" w:rsidP="00AC23DA">
            <w:pPr>
              <w:jc w:val="both"/>
              <w:rPr>
                <w:rFonts w:cs="Times New Roman"/>
                <w:lang w:val="de-DE"/>
              </w:rPr>
            </w:pPr>
            <w:r w:rsidRPr="0007216E">
              <w:rPr>
                <w:rFonts w:cs="Times New Roman"/>
                <w:lang w:val="de-DE"/>
              </w:rPr>
              <w:t xml:space="preserve">- Luật Đê điều: Điều 23 về phạm vi bảo vệ đê điều, gồm đê, kè bảo vệ đê, cống qua đê, công trình phụ trợ và hành lang bảo vệ đê, kè, cống; là căn cứ đối chiếu các quy </w:t>
            </w:r>
            <w:r w:rsidRPr="0007216E">
              <w:rPr>
                <w:rFonts w:cs="Times New Roman"/>
                <w:lang w:val="de-DE"/>
              </w:rPr>
              <w:lastRenderedPageBreak/>
              <w:t>định về vùng bờ, hành lang bảo vệ bờ biển, phòng chống thiên tai, công trình bảo vệ bờ.</w:t>
            </w:r>
          </w:p>
          <w:p w14:paraId="05E71A16"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0DE07837" w14:textId="77777777" w:rsidR="00407C13" w:rsidRPr="0007216E" w:rsidRDefault="00407C13" w:rsidP="00AC23DA">
            <w:pPr>
              <w:jc w:val="both"/>
              <w:rPr>
                <w:rFonts w:cs="Times New Roman"/>
                <w:lang w:val="de-DE"/>
              </w:rPr>
            </w:pPr>
            <w:r w:rsidRPr="0007216E">
              <w:rPr>
                <w:rFonts w:cs="Times New Roman"/>
                <w:lang w:val="de-DE"/>
              </w:rPr>
              <w:t>- Luật Lâm nghiệp: các quy định về quản lý, bảo vệ, phát triển rừng, trong đó có rừng ven biển, rừng ngập mặn, bảo vệ hệ sinh thái rừng, phòng hộ ven biển; là căn cứ đối chiếu phục hồi hệ sinh thái ven biển, vùng bờ, ứng phó biến đổi khí hậu.</w:t>
            </w:r>
          </w:p>
        </w:tc>
        <w:tc>
          <w:tcPr>
            <w:tcW w:w="1843" w:type="dxa"/>
          </w:tcPr>
          <w:p w14:paraId="77708EA0"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Quy hoạch, Luật Bảo vệ môi trường, Luật Đất đai, Luật Đê điều, Luật Lâm nghiệp, Luật Đa dạng sinh học, Luật Di sản văn hóa, Luật Tài nguyên nước và Luật Xây dựng. Nội dung vùng bờ có tính liên ngành, cần điều phối với quy hoạch và công cụ chuyên ngành.</w:t>
            </w:r>
          </w:p>
        </w:tc>
        <w:tc>
          <w:tcPr>
            <w:tcW w:w="1985" w:type="dxa"/>
          </w:tcPr>
          <w:p w14:paraId="341C7641" w14:textId="77777777" w:rsidR="00407C13" w:rsidRPr="0007216E" w:rsidRDefault="00407C13" w:rsidP="00AC23DA">
            <w:pPr>
              <w:jc w:val="both"/>
              <w:rPr>
                <w:rFonts w:cs="Times New Roman"/>
                <w:lang w:val="de-DE"/>
              </w:rPr>
            </w:pPr>
            <w:r w:rsidRPr="0007216E">
              <w:rPr>
                <w:rFonts w:cs="Times New Roman"/>
                <w:lang w:val="de-DE"/>
              </w:rPr>
              <w:t>Tiếp tục bảo đảm không chồng chéo với pháp luật đất đai, xây dựng, đê điều, lâm nghiệp, môi trường; làm rõ hành lang bảo vệ bờ biển, khoảng lùi xây dựng, hoạt động không được phép hoặc có điều kiện và cơ chế phối hợp quản lý vùng bờ.</w:t>
            </w:r>
          </w:p>
        </w:tc>
      </w:tr>
      <w:tr w:rsidR="00407C13" w:rsidRPr="0007216E" w14:paraId="1CEA9851" w14:textId="77777777" w:rsidTr="00AC23DA">
        <w:tc>
          <w:tcPr>
            <w:tcW w:w="5529" w:type="dxa"/>
          </w:tcPr>
          <w:p w14:paraId="41C6D0BF"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03431093"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3EDF7B12" w14:textId="77777777" w:rsidR="008D59F9" w:rsidRPr="0007216E" w:rsidRDefault="00000000">
            <w:pPr>
              <w:jc w:val="both"/>
              <w:rPr>
                <w:rFonts w:cs="Times New Roman"/>
              </w:rPr>
            </w:pPr>
            <w:r w:rsidRPr="0007216E">
              <w:rPr>
                <w:rFonts w:cs="Times New Roman"/>
                <w:b/>
                <w:color w:val="000000"/>
              </w:rPr>
              <w:t>Điều 53. Khoảng lùi xây dựng trong vùng bờ</w:t>
            </w:r>
          </w:p>
          <w:p w14:paraId="1E8126B4" w14:textId="77777777" w:rsidR="008D59F9" w:rsidRPr="0007216E" w:rsidRDefault="00000000">
            <w:pPr>
              <w:jc w:val="both"/>
              <w:rPr>
                <w:rFonts w:cs="Times New Roman"/>
              </w:rPr>
            </w:pPr>
            <w:r w:rsidRPr="0007216E">
              <w:rPr>
                <w:rFonts w:cs="Times New Roman"/>
              </w:rPr>
              <w:t>1. Khoảng lùi xây dựng trong vùng bờ là khoảng cách tối thiểu được xác định theo từng đoạn bờ biển, tính từ đường mép nước biển thấp nhất trung bình trong nhiều năm, trong đó việc xây dựng công trình bị hạn chế hoặc cấm nhằm bảo vệ bờ biển, hệ sinh thái ven bờ, phòng, chống xói lở, sạt lở, ngập lụt và thích ứng với biến đổi khí hậu.</w:t>
            </w:r>
          </w:p>
          <w:p w14:paraId="5BB6849B" w14:textId="77777777" w:rsidR="008D59F9" w:rsidRPr="0007216E" w:rsidRDefault="00000000">
            <w:pPr>
              <w:jc w:val="both"/>
              <w:rPr>
                <w:rFonts w:cs="Times New Roman"/>
              </w:rPr>
            </w:pPr>
            <w:r w:rsidRPr="0007216E">
              <w:rPr>
                <w:rFonts w:cs="Times New Roman"/>
              </w:rPr>
              <w:t>2. Việc xác định khoảng lùi xây dựng phải căn cứ vào các yếu tố sau đây:</w:t>
            </w:r>
          </w:p>
          <w:p w14:paraId="040A1783" w14:textId="77777777" w:rsidR="008D59F9" w:rsidRPr="0007216E" w:rsidRDefault="00000000">
            <w:pPr>
              <w:jc w:val="both"/>
              <w:rPr>
                <w:rFonts w:cs="Times New Roman"/>
              </w:rPr>
            </w:pPr>
            <w:r w:rsidRPr="0007216E">
              <w:rPr>
                <w:rFonts w:cs="Times New Roman"/>
              </w:rPr>
              <w:t>a) Đặc điểm địa hình, địa mạo, địa chất, thủy - hải văn và động lực bờ biển; xu thế xói lở, bồi tụ, dịch chuyển đường bờ biển;</w:t>
            </w:r>
          </w:p>
          <w:p w14:paraId="1234B0F8" w14:textId="77777777" w:rsidR="008D59F9" w:rsidRPr="0007216E" w:rsidRDefault="00000000">
            <w:pPr>
              <w:jc w:val="both"/>
              <w:rPr>
                <w:rFonts w:cs="Times New Roman"/>
              </w:rPr>
            </w:pPr>
            <w:r w:rsidRPr="0007216E">
              <w:rPr>
                <w:rFonts w:cs="Times New Roman"/>
              </w:rPr>
              <w:t>b) Giá trị sinh thái, chức năng bảo vệ tự nhiên của hệ sinh thái ven bờ;</w:t>
            </w:r>
          </w:p>
          <w:p w14:paraId="0A75CC4D" w14:textId="77777777" w:rsidR="008D59F9" w:rsidRPr="0007216E" w:rsidRDefault="00000000">
            <w:pPr>
              <w:jc w:val="both"/>
              <w:rPr>
                <w:rFonts w:cs="Times New Roman"/>
              </w:rPr>
            </w:pPr>
            <w:r w:rsidRPr="0007216E">
              <w:rPr>
                <w:rFonts w:cs="Times New Roman"/>
              </w:rPr>
              <w:t>c) Kịch bản biến đổi khí hậu, nước biển dâng và rủi ro thiên tai;</w:t>
            </w:r>
          </w:p>
          <w:p w14:paraId="642B4DE8" w14:textId="77777777" w:rsidR="008D59F9" w:rsidRPr="0007216E" w:rsidRDefault="00000000">
            <w:pPr>
              <w:jc w:val="both"/>
              <w:rPr>
                <w:rFonts w:cs="Times New Roman"/>
              </w:rPr>
            </w:pPr>
            <w:r w:rsidRPr="0007216E">
              <w:rPr>
                <w:rFonts w:cs="Times New Roman"/>
              </w:rPr>
              <w:t>đ) Quy hoạch không gian biển quốc gia, quy hoạch tổng thể khai thác, sử dụng bền vững tài nguyên vùng bờ, quy hoạch tỉnh và quy hoạch có liên quan.</w:t>
            </w:r>
          </w:p>
          <w:p w14:paraId="6C58B65D" w14:textId="77777777" w:rsidR="008D59F9" w:rsidRPr="0007216E" w:rsidRDefault="00000000">
            <w:pPr>
              <w:jc w:val="both"/>
              <w:rPr>
                <w:rFonts w:cs="Times New Roman"/>
              </w:rPr>
            </w:pPr>
            <w:r w:rsidRPr="0007216E">
              <w:rPr>
                <w:rFonts w:cs="Times New Roman"/>
              </w:rPr>
              <w:t>3. Trong khoảng lùi xây dựng, trừ công trình quốc phòng, an ninh, phòng, chống thiên tai, bảo tồn thiên nhiên và công trình hạ tầng thiết yếu phục vụ lợi ích quốc gia, công cộng, không được phép xây dựng mới, mở rộng hoặc làm thay đổi hiện trạng công trình hiện có.</w:t>
            </w:r>
          </w:p>
          <w:p w14:paraId="2258FC02" w14:textId="77777777" w:rsidR="008D59F9" w:rsidRPr="0007216E" w:rsidRDefault="00000000">
            <w:pPr>
              <w:jc w:val="both"/>
              <w:rPr>
                <w:rFonts w:cs="Times New Roman"/>
              </w:rPr>
            </w:pPr>
            <w:r w:rsidRPr="0007216E">
              <w:rPr>
                <w:rFonts w:cs="Times New Roman"/>
              </w:rPr>
              <w:t>4. Ủy ban nhân dân cấp tỉnh có biển có trách nhiệm:</w:t>
            </w:r>
          </w:p>
          <w:p w14:paraId="4AC893B2" w14:textId="77777777" w:rsidR="008D59F9" w:rsidRPr="0007216E" w:rsidRDefault="00000000">
            <w:pPr>
              <w:jc w:val="both"/>
              <w:rPr>
                <w:rFonts w:cs="Times New Roman"/>
              </w:rPr>
            </w:pPr>
            <w:r w:rsidRPr="0007216E">
              <w:rPr>
                <w:rFonts w:cs="Times New Roman"/>
              </w:rPr>
              <w:t>a) Tổ chức điều tra, đánh giá, xác định và công bố khoảng lùi xây dựng đối với từng đoạn bờ biển trên địa bàn;</w:t>
            </w:r>
          </w:p>
          <w:p w14:paraId="0BD6EBA2" w14:textId="77777777" w:rsidR="008D59F9" w:rsidRPr="0007216E" w:rsidRDefault="00000000">
            <w:pPr>
              <w:jc w:val="both"/>
              <w:rPr>
                <w:rFonts w:cs="Times New Roman"/>
              </w:rPr>
            </w:pPr>
            <w:r w:rsidRPr="0007216E">
              <w:rPr>
                <w:rFonts w:cs="Times New Roman"/>
              </w:rPr>
              <w:t>b) Cập nhật, điều chỉnh khoảng lùi xây dựng theo diễn biến tự nhiên, tác động của biến đổi khí hậu và kết quả theo dõi, quan trắc;</w:t>
            </w:r>
          </w:p>
          <w:p w14:paraId="4F1A62C5" w14:textId="77777777" w:rsidR="008D59F9" w:rsidRPr="0007216E" w:rsidRDefault="00000000">
            <w:pPr>
              <w:jc w:val="both"/>
              <w:rPr>
                <w:rFonts w:cs="Times New Roman"/>
              </w:rPr>
            </w:pPr>
            <w:r w:rsidRPr="0007216E">
              <w:rPr>
                <w:rFonts w:cs="Times New Roman"/>
              </w:rPr>
              <w:t>c) Tích hợp khoảng lùi xây dựng vào quy hoạch đô thị, nông thôn và quy hoạch, kế hoạch sử dụng đất;</w:t>
            </w:r>
          </w:p>
          <w:p w14:paraId="424BECE5" w14:textId="77777777" w:rsidR="008D59F9" w:rsidRPr="0007216E" w:rsidRDefault="00000000">
            <w:pPr>
              <w:jc w:val="both"/>
              <w:rPr>
                <w:rFonts w:cs="Times New Roman"/>
              </w:rPr>
            </w:pPr>
            <w:r w:rsidRPr="0007216E">
              <w:rPr>
                <w:rFonts w:cs="Times New Roman"/>
              </w:rPr>
              <w:t>d) Tổ chức quản lý, kiểm soát hoạt động đầu tư, xây dựng trong phạm vi khoảng lùi xây dựng.</w:t>
            </w:r>
          </w:p>
          <w:p w14:paraId="75CBD20C" w14:textId="77777777" w:rsidR="008D59F9" w:rsidRPr="0007216E" w:rsidRDefault="00000000">
            <w:pPr>
              <w:jc w:val="both"/>
              <w:rPr>
                <w:rFonts w:cs="Times New Roman"/>
              </w:rPr>
            </w:pPr>
            <w:r w:rsidRPr="0007216E">
              <w:rPr>
                <w:rFonts w:cs="Times New Roman"/>
              </w:rPr>
              <w:t>5. Đối với các công trình hiện hữu nằm trong khoảng lùi xây dựng, Ủy ban nhân dân cấp tỉnh có biển tổ chức rà soát, phân loại, xây dựng lộ trình điều chỉnh, chuyển đổi công năng hoặc di dời, bảo đảm hài hòa lợi ích của Nhà nước, tổ chức, cá nhân và cộng đồng dân cư.</w:t>
            </w:r>
          </w:p>
          <w:p w14:paraId="274613CB" w14:textId="77777777" w:rsidR="008D59F9" w:rsidRPr="0007216E" w:rsidRDefault="00000000">
            <w:pPr>
              <w:jc w:val="both"/>
              <w:rPr>
                <w:rFonts w:cs="Times New Roman"/>
              </w:rPr>
            </w:pPr>
            <w:r w:rsidRPr="0007216E">
              <w:rPr>
                <w:rFonts w:cs="Times New Roman"/>
              </w:rPr>
              <w:lastRenderedPageBreak/>
              <w:t>6. Chính phủ quy định chi tiết phương pháp xác định khoảng lùi xây dựng; phân loại mức độ hạn chế xây dựng; cơ chế quản lý, giám sát và xử lý đối với công trình trong khoảng lùi xây dựng.</w:t>
            </w:r>
          </w:p>
        </w:tc>
        <w:tc>
          <w:tcPr>
            <w:tcW w:w="4677" w:type="dxa"/>
          </w:tcPr>
          <w:p w14:paraId="467208EB" w14:textId="77777777" w:rsidR="00407C13" w:rsidRPr="0007216E" w:rsidRDefault="00407C13" w:rsidP="00AC23DA">
            <w:pPr>
              <w:jc w:val="both"/>
              <w:rPr>
                <w:rFonts w:cs="Times New Roman"/>
                <w:lang w:val="de-DE"/>
              </w:rPr>
            </w:pPr>
            <w:r w:rsidRPr="0007216E">
              <w:rPr>
                <w:rFonts w:cs="Times New Roman"/>
                <w:lang w:val="de-DE"/>
              </w:rPr>
              <w:lastRenderedPageBreak/>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1FCD05BA"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176168B2" w14:textId="77777777" w:rsidR="00407C13" w:rsidRPr="0007216E" w:rsidRDefault="00407C13" w:rsidP="00AC23DA">
            <w:pPr>
              <w:jc w:val="both"/>
              <w:rPr>
                <w:rFonts w:cs="Times New Roman"/>
                <w:lang w:val="de-DE"/>
              </w:rPr>
            </w:pPr>
            <w:r w:rsidRPr="0007216E">
              <w:rPr>
                <w:rFonts w:cs="Times New Roman"/>
                <w:lang w:val="de-DE"/>
              </w:rPr>
              <w:t>- Luật Đê điều: Điều 23 về phạm vi bảo vệ đê điều, gồm đê, kè bảo vệ đê, cống qua đê, công trình phụ trợ và hành lang bảo vệ đê, kè, cống; là căn cứ đối chiếu các quy định về vùng bờ, hành lang bảo vệ bờ biển, phòng chống thiên tai, công trình bảo vệ bờ.</w:t>
            </w:r>
          </w:p>
          <w:p w14:paraId="0EFA2A04"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2E2A9B85" w14:textId="77777777" w:rsidR="00407C13" w:rsidRPr="0007216E" w:rsidRDefault="00407C13" w:rsidP="00AC23DA">
            <w:pPr>
              <w:jc w:val="both"/>
              <w:rPr>
                <w:rFonts w:cs="Times New Roman"/>
                <w:lang w:val="de-DE"/>
              </w:rPr>
            </w:pPr>
            <w:r w:rsidRPr="0007216E">
              <w:rPr>
                <w:rFonts w:cs="Times New Roman"/>
                <w:lang w:val="de-DE"/>
              </w:rPr>
              <w:t>- Luật Di sản văn hóa: điểm c khoản 2 Điều 4 về di sản văn hóa ở trong lòng đất, dưới nước thuộc đất liền, hải đảo, vùng nước nội địa, vùng biển Việt Nam được xác lập thuộc sở hữu toàn dân; là căn cứ đối chiếu quy định về sử dụng không gian biển, nhận chìm, bảo vệ vùng bờ, hải đảo, di sản dưới nước và tài sản, công trình gắn liền với khu vực biển.</w:t>
            </w:r>
          </w:p>
        </w:tc>
        <w:tc>
          <w:tcPr>
            <w:tcW w:w="1843" w:type="dxa"/>
          </w:tcPr>
          <w:p w14:paraId="339CFC68" w14:textId="77777777" w:rsidR="00407C13" w:rsidRPr="0007216E" w:rsidRDefault="00407C13" w:rsidP="00AC23DA">
            <w:pPr>
              <w:jc w:val="both"/>
              <w:rPr>
                <w:rFonts w:cs="Times New Roman"/>
                <w:lang w:val="de-DE"/>
              </w:rPr>
            </w:pPr>
            <w:r w:rsidRPr="0007216E">
              <w:rPr>
                <w:rFonts w:cs="Times New Roman"/>
                <w:lang w:val="de-DE"/>
              </w:rPr>
              <w:t>Cơ bản phù hợp với Luật Quy hoạch, Luật Bảo vệ môi trường, Luật Đất đai, Luật Đê điều, Luật Lâm nghiệp, Luật Đa dạng sinh học, Luật Di sản văn hóa, Luật Tài nguyên nước và Luật Xây dựng. Nội dung vùng bờ có tính liên ngành, cần điều phối với quy hoạch và công cụ chuyên ngành.</w:t>
            </w:r>
          </w:p>
        </w:tc>
        <w:tc>
          <w:tcPr>
            <w:tcW w:w="1985" w:type="dxa"/>
          </w:tcPr>
          <w:p w14:paraId="288BF960" w14:textId="77777777" w:rsidR="00407C13" w:rsidRPr="0007216E" w:rsidRDefault="00407C13" w:rsidP="00AC23DA">
            <w:pPr>
              <w:jc w:val="both"/>
              <w:rPr>
                <w:rFonts w:cs="Times New Roman"/>
                <w:lang w:val="de-DE"/>
              </w:rPr>
            </w:pPr>
            <w:r w:rsidRPr="0007216E">
              <w:rPr>
                <w:rFonts w:cs="Times New Roman"/>
                <w:lang w:val="de-DE"/>
              </w:rPr>
              <w:t>Tiếp tục bảo đảm không chồng chéo với pháp luật đất đai, xây dựng, đê điều, lâm nghiệp, môi trường; làm rõ hành lang bảo vệ bờ biển, khoảng lùi xây dựng, hoạt động không được phép hoặc có điều kiện và cơ chế phối hợp quản lý vùng bờ.</w:t>
            </w:r>
          </w:p>
        </w:tc>
      </w:tr>
      <w:tr w:rsidR="00407C13" w:rsidRPr="0007216E" w14:paraId="3D18C587" w14:textId="77777777" w:rsidTr="00AC23DA">
        <w:tc>
          <w:tcPr>
            <w:tcW w:w="5529" w:type="dxa"/>
          </w:tcPr>
          <w:p w14:paraId="6EE216FE" w14:textId="77777777" w:rsidR="008D59F9" w:rsidRPr="0007216E" w:rsidRDefault="00000000">
            <w:pPr>
              <w:jc w:val="both"/>
              <w:rPr>
                <w:rFonts w:cs="Times New Roman"/>
              </w:rPr>
            </w:pPr>
            <w:r w:rsidRPr="0007216E">
              <w:rPr>
                <w:rFonts w:cs="Times New Roman"/>
                <w:b/>
                <w:color w:val="000000"/>
              </w:rPr>
              <w:t>Chương IV - QUẢN LÝ TỔNG HỢP TÀI NGUYÊN VÙNG BỜ</w:t>
            </w:r>
          </w:p>
          <w:p w14:paraId="7298F79F"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71607795" w14:textId="77777777" w:rsidR="008D59F9" w:rsidRPr="0007216E" w:rsidRDefault="00000000">
            <w:pPr>
              <w:jc w:val="both"/>
              <w:rPr>
                <w:rFonts w:cs="Times New Roman"/>
              </w:rPr>
            </w:pPr>
            <w:r w:rsidRPr="0007216E">
              <w:rPr>
                <w:rFonts w:cs="Times New Roman"/>
                <w:b/>
                <w:color w:val="000000"/>
              </w:rPr>
              <w:t>Điều 54. Hành lang bảo vệ bờ biển</w:t>
            </w:r>
          </w:p>
          <w:p w14:paraId="1CD893D4" w14:textId="77777777" w:rsidR="008D59F9" w:rsidRPr="0007216E" w:rsidRDefault="00000000">
            <w:pPr>
              <w:jc w:val="both"/>
              <w:rPr>
                <w:rFonts w:cs="Times New Roman"/>
              </w:rPr>
            </w:pPr>
            <w:r w:rsidRPr="0007216E">
              <w:rPr>
                <w:rFonts w:cs="Times New Roman"/>
              </w:rPr>
              <w:t>1. Hành lang bảo vệ bờ biển là dải đất ven biển được thiết lập ở những khu vực cần bảo vệ hệ sinh thái, duy trì giá trị dịch vụ của hệ sinh thái và cảnh quan tự nhiên ở vùng bờ; giảm thiểu sạt lở bờ biển, ứng phó với biến đổi khí hậu, nước biển dâng; bảo đảm quyền tiếp cận của người dân với biển.</w:t>
            </w:r>
          </w:p>
          <w:p w14:paraId="3BABF9DE" w14:textId="77777777" w:rsidR="008D59F9" w:rsidRPr="0007216E" w:rsidRDefault="00000000">
            <w:pPr>
              <w:jc w:val="both"/>
              <w:rPr>
                <w:rFonts w:cs="Times New Roman"/>
              </w:rPr>
            </w:pPr>
            <w:r w:rsidRPr="0007216E">
              <w:rPr>
                <w:rFonts w:cs="Times New Roman"/>
              </w:rPr>
              <w:t>2. Việc thiết lập hành lang bảo vệ bờ biển phải tuân theo các nguyên tắc sau đây:</w:t>
            </w:r>
          </w:p>
          <w:p w14:paraId="4F9D88EC" w14:textId="77777777" w:rsidR="008D59F9" w:rsidRPr="0007216E" w:rsidRDefault="00000000">
            <w:pPr>
              <w:jc w:val="both"/>
              <w:rPr>
                <w:rFonts w:cs="Times New Roman"/>
              </w:rPr>
            </w:pPr>
            <w:r w:rsidRPr="0007216E">
              <w:rPr>
                <w:rFonts w:cs="Times New Roman"/>
              </w:rPr>
              <w:t>a) Phải căn cứ vào yêu cầu, mục tiêu của việc thiết lập hành lang bảo vệ bờ biển quy định tại khoản 1 Điều này;</w:t>
            </w:r>
          </w:p>
          <w:p w14:paraId="699AA651" w14:textId="77777777" w:rsidR="008D59F9" w:rsidRPr="0007216E" w:rsidRDefault="00000000">
            <w:pPr>
              <w:jc w:val="both"/>
              <w:rPr>
                <w:rFonts w:cs="Times New Roman"/>
              </w:rPr>
            </w:pPr>
            <w:r w:rsidRPr="0007216E">
              <w:rPr>
                <w:rFonts w:cs="Times New Roman"/>
              </w:rPr>
              <w:t>b) Bảo đảm tính khoa học, khách quan; hài hòa giữa yêu cầu bảo vệ và phát triển, có tính đến hiện trạng khai thác, sử dụng tài nguyên ở vùng đất ven biển; bảo tồn, phát huy các giá trị di sản văn hóa; bảo đảm tính khả thi, phù hợp với điều kiện thực tế của địa phương;</w:t>
            </w:r>
          </w:p>
          <w:p w14:paraId="6CEB506F" w14:textId="77777777" w:rsidR="008D59F9" w:rsidRPr="0007216E" w:rsidRDefault="00000000">
            <w:pPr>
              <w:jc w:val="both"/>
              <w:rPr>
                <w:rFonts w:cs="Times New Roman"/>
              </w:rPr>
            </w:pPr>
            <w:r w:rsidRPr="0007216E">
              <w:rPr>
                <w:rFonts w:cs="Times New Roman"/>
              </w:rPr>
              <w:t>c) Phải phù hợp với quy định của pháp luật về đê điều, khu vực biên giới trên biển; bảo đảm quốc phòng, an ninh;</w:t>
            </w:r>
          </w:p>
          <w:p w14:paraId="1A799874" w14:textId="77777777" w:rsidR="008D59F9" w:rsidRPr="0007216E" w:rsidRDefault="00000000">
            <w:pPr>
              <w:jc w:val="both"/>
              <w:rPr>
                <w:rFonts w:cs="Times New Roman"/>
              </w:rPr>
            </w:pPr>
            <w:r w:rsidRPr="0007216E">
              <w:rPr>
                <w:rFonts w:cs="Times New Roman"/>
              </w:rPr>
              <w:t>d) Phải xác định rõ chỉ giới hành lang bảo vệ bờ biển ở các khu vực thiết lập hành lang bảo vệ bờ biển;</w:t>
            </w:r>
          </w:p>
          <w:p w14:paraId="45DA63CC" w14:textId="77777777" w:rsidR="008D59F9" w:rsidRPr="0007216E" w:rsidRDefault="00000000">
            <w:pPr>
              <w:jc w:val="both"/>
              <w:rPr>
                <w:rFonts w:cs="Times New Roman"/>
              </w:rPr>
            </w:pPr>
            <w:r w:rsidRPr="0007216E">
              <w:rPr>
                <w:rFonts w:cs="Times New Roman"/>
              </w:rPr>
              <w:t>đ) Bảo đảm hài hòa lợi ích của Nhà nước, quyền, lợi ích hợp pháp của tổ chức, cá nhân có liên quan; bảo đảm công khai, minh bạch, có sự tham gia của cộng đồng dân cư, tổ chức, cá nhân có liên quan trong khu vực thiết lập hành lang bảo vệ bờ biển; bảo đảm quyền tiếp cận của người dân với biển.</w:t>
            </w:r>
          </w:p>
          <w:p w14:paraId="663351CA" w14:textId="77777777" w:rsidR="008D59F9" w:rsidRPr="0007216E" w:rsidRDefault="00000000">
            <w:pPr>
              <w:jc w:val="both"/>
              <w:rPr>
                <w:rFonts w:cs="Times New Roman"/>
              </w:rPr>
            </w:pPr>
            <w:r w:rsidRPr="0007216E">
              <w:rPr>
                <w:rFonts w:cs="Times New Roman"/>
              </w:rPr>
              <w:t>3. Chiều rộng hành lang bảo vệ bờ biển được tính từ đường mực nước triều cao trung bình nhiều năm về phía đất liền hoặc về phía trong đảo.</w:t>
            </w:r>
          </w:p>
          <w:p w14:paraId="59D59390" w14:textId="77777777" w:rsidR="008D59F9" w:rsidRPr="0007216E" w:rsidRDefault="00000000">
            <w:pPr>
              <w:jc w:val="both"/>
              <w:rPr>
                <w:rFonts w:cs="Times New Roman"/>
              </w:rPr>
            </w:pPr>
            <w:r w:rsidRPr="0007216E">
              <w:rPr>
                <w:rFonts w:cs="Times New Roman"/>
              </w:rPr>
              <w:t>4. Ủy ban nhân dân cấp tỉnh có biển căn cứ vào tình hình thực tế tại địa phương và quy định tại Điều này có trách nhiệm tổ chức thiết lập, công bố, điều chỉnh và quản lý hành lang bảo vệ bờ biển thuộc phạm vi quản lý.</w:t>
            </w:r>
          </w:p>
          <w:p w14:paraId="718AEBB4" w14:textId="77777777" w:rsidR="008D59F9" w:rsidRPr="0007216E" w:rsidRDefault="00000000">
            <w:pPr>
              <w:jc w:val="both"/>
              <w:rPr>
                <w:rFonts w:cs="Times New Roman"/>
              </w:rPr>
            </w:pPr>
            <w:r w:rsidRPr="0007216E">
              <w:rPr>
                <w:rFonts w:cs="Times New Roman"/>
              </w:rPr>
              <w:t>5. Chính phủ quy định chi tiết việc lập, điều chỉnh, tổ chức thực hiện hành lang bảo vệ bờ biển.</w:t>
            </w:r>
          </w:p>
        </w:tc>
        <w:tc>
          <w:tcPr>
            <w:tcW w:w="4677" w:type="dxa"/>
          </w:tcPr>
          <w:p w14:paraId="798143E9" w14:textId="77777777" w:rsidR="00407C13" w:rsidRPr="0007216E" w:rsidRDefault="00407C13" w:rsidP="00AC23DA">
            <w:pPr>
              <w:jc w:val="both"/>
              <w:rPr>
                <w:rFonts w:cs="Times New Roman"/>
                <w:lang w:val="de-DE"/>
              </w:rPr>
            </w:pPr>
            <w:r w:rsidRPr="0007216E">
              <w:rPr>
                <w:rFonts w:cs="Times New Roman"/>
                <w:lang w:val="de-DE"/>
              </w:rPr>
              <w:t>- Luật Xây dựng: Điều 5 về nguyên tắc cơ bản trong hoạt động xây dựng, bảo đảm xây dựng theo quy hoạch, thiết kế, bảo vệ cảnh quan, môi trường, phù hợp điều kiện tự nhiên, xã hội, an toàn công trình, phòng chống cháy nổ, ứng phó thiên tai; là căn cứ đối chiếu quy định về đảo nhân tạo, công trình trên biển, khoảng lùi xây dựng trong vùng bờ.</w:t>
            </w:r>
          </w:p>
          <w:p w14:paraId="6F1734A8" w14:textId="77777777" w:rsidR="00407C13" w:rsidRPr="0007216E" w:rsidRDefault="00407C13" w:rsidP="00AC23DA">
            <w:pPr>
              <w:jc w:val="both"/>
              <w:rPr>
                <w:rFonts w:cs="Times New Roman"/>
                <w:lang w:val="de-DE"/>
              </w:rPr>
            </w:pPr>
            <w:r w:rsidRPr="0007216E">
              <w:rPr>
                <w:rFonts w:cs="Times New Roman"/>
                <w:lang w:val="de-DE"/>
              </w:rPr>
              <w:t>- Luật Đê điều: Điều 23 về phạm vi bảo vệ đê điều, gồm đê, kè bảo vệ đê, cống qua đê, công trình phụ trợ và hành lang bảo vệ đê, kè, cống; là căn cứ đối chiếu các quy định về vùng bờ, hành lang bảo vệ bờ biển, phòng chống thiên tai, công trình bảo vệ bờ.</w:t>
            </w:r>
          </w:p>
          <w:p w14:paraId="684C0A57"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48358871"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48C032EA" w14:textId="77777777" w:rsidR="00407C13" w:rsidRPr="0007216E" w:rsidRDefault="00407C13" w:rsidP="00AC23DA">
            <w:pPr>
              <w:jc w:val="both"/>
              <w:rPr>
                <w:rFonts w:cs="Times New Roman"/>
                <w:lang w:val="de-DE"/>
              </w:rPr>
            </w:pPr>
            <w:r w:rsidRPr="0007216E">
              <w:rPr>
                <w:rFonts w:cs="Times New Roman"/>
                <w:lang w:val="de-DE"/>
              </w:rPr>
              <w:t>- Luật Phòng thủ dân sự: khoản 3, 4, 7 Điều 3 về nguyên tắc hoạt động phòng thủ dân sự được tổ chức thống nhất từ trung ương đến địa phương, phân công, phân cấp, phối hợp chặt chẽ, chủ động phòng ngừa, ứng phó, khắc phục hậu quả; Điều 20 về thẩm quyền ban bố, bãi bỏ cấp độ phòng thủ dân sự; là căn cứ phân định với quy định chuyên ngành về ứng phó sự cố môi trường trên biển.</w:t>
            </w:r>
          </w:p>
        </w:tc>
        <w:tc>
          <w:tcPr>
            <w:tcW w:w="1843" w:type="dxa"/>
          </w:tcPr>
          <w:p w14:paraId="106E0903" w14:textId="77777777" w:rsidR="00407C13" w:rsidRPr="0007216E" w:rsidRDefault="00407C13" w:rsidP="00AC23DA">
            <w:pPr>
              <w:jc w:val="both"/>
              <w:rPr>
                <w:rFonts w:cs="Times New Roman"/>
                <w:lang w:val="de-DE"/>
              </w:rPr>
            </w:pPr>
            <w:r w:rsidRPr="0007216E">
              <w:rPr>
                <w:rFonts w:cs="Times New Roman"/>
                <w:lang w:val="de-DE"/>
              </w:rPr>
              <w:t>Cơ bản phù hợp với Luật Quy hoạch, Luật Bảo vệ môi trường, Luật Đất đai, Luật Đê điều, Luật Lâm nghiệp, Luật Đa dạng sinh học, Luật Di sản văn hóa, Luật Tài nguyên nước và Luật Xây dựng. Nội dung vùng bờ có tính liên ngành, cần điều phối với quy hoạch và công cụ chuyên ngành.</w:t>
            </w:r>
          </w:p>
        </w:tc>
        <w:tc>
          <w:tcPr>
            <w:tcW w:w="1985" w:type="dxa"/>
          </w:tcPr>
          <w:p w14:paraId="685C6EEF" w14:textId="77777777" w:rsidR="00407C13" w:rsidRPr="0007216E" w:rsidRDefault="00407C13" w:rsidP="00AC23DA">
            <w:pPr>
              <w:jc w:val="both"/>
              <w:rPr>
                <w:rFonts w:cs="Times New Roman"/>
                <w:lang w:val="de-DE"/>
              </w:rPr>
            </w:pPr>
            <w:r w:rsidRPr="0007216E">
              <w:rPr>
                <w:rFonts w:cs="Times New Roman"/>
                <w:lang w:val="de-DE"/>
              </w:rPr>
              <w:t>Tiếp tục bảo đảm không chồng chéo với pháp luật đất đai, xây dựng, đê điều, lâm nghiệp, môi trường; làm rõ hành lang bảo vệ bờ biển, khoảng lùi xây dựng, hoạt động không được phép hoặc có điều kiện và cơ chế phối hợp quản lý vùng bờ.</w:t>
            </w:r>
          </w:p>
        </w:tc>
      </w:tr>
      <w:tr w:rsidR="00407C13" w:rsidRPr="0007216E" w14:paraId="0E756799" w14:textId="77777777" w:rsidTr="00AC23DA">
        <w:tc>
          <w:tcPr>
            <w:tcW w:w="5529" w:type="dxa"/>
          </w:tcPr>
          <w:p w14:paraId="7A5EABCC"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1CF1B68F"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7FF552C1" w14:textId="77777777" w:rsidR="008D59F9" w:rsidRPr="0007216E" w:rsidRDefault="00000000">
            <w:pPr>
              <w:jc w:val="both"/>
              <w:rPr>
                <w:rFonts w:cs="Times New Roman"/>
              </w:rPr>
            </w:pPr>
            <w:r w:rsidRPr="0007216E">
              <w:rPr>
                <w:rFonts w:cs="Times New Roman"/>
                <w:b/>
                <w:color w:val="000000"/>
              </w:rPr>
              <w:t>Điều 55. Các hoạt động bị nghiêm cấm, hạn chế trong hành lang bảo vệ bờ biển</w:t>
            </w:r>
          </w:p>
          <w:p w14:paraId="0174A8E8" w14:textId="77777777" w:rsidR="008D59F9" w:rsidRPr="0007216E" w:rsidRDefault="00000000">
            <w:pPr>
              <w:jc w:val="both"/>
              <w:rPr>
                <w:rFonts w:cs="Times New Roman"/>
              </w:rPr>
            </w:pPr>
            <w:r w:rsidRPr="0007216E">
              <w:rPr>
                <w:rFonts w:cs="Times New Roman"/>
              </w:rPr>
              <w:t>1. Các hoạt động bị nghiêm cấm trong hành lang bảo vệ bờ biển</w:t>
            </w:r>
          </w:p>
          <w:p w14:paraId="73808A3E" w14:textId="77777777" w:rsidR="008D59F9" w:rsidRPr="0007216E" w:rsidRDefault="00000000">
            <w:pPr>
              <w:jc w:val="both"/>
              <w:rPr>
                <w:rFonts w:cs="Times New Roman"/>
              </w:rPr>
            </w:pPr>
            <w:r w:rsidRPr="0007216E">
              <w:rPr>
                <w:rFonts w:cs="Times New Roman"/>
              </w:rPr>
              <w:t>a) Khai thác khoáng sản, trừ trường hợp đặc biệt được Thủ tướng Chính phủ chấp thuận;</w:t>
            </w:r>
          </w:p>
          <w:p w14:paraId="2544750C" w14:textId="77777777" w:rsidR="008D59F9" w:rsidRPr="0007216E" w:rsidRDefault="00000000">
            <w:pPr>
              <w:jc w:val="both"/>
              <w:rPr>
                <w:rFonts w:cs="Times New Roman"/>
              </w:rPr>
            </w:pPr>
            <w:r w:rsidRPr="0007216E">
              <w:rPr>
                <w:rFonts w:cs="Times New Roman"/>
              </w:rPr>
              <w:t>b) Xây dựng mới, mở rộng công trình xây dựng, trừ công trình phục vụ mục đích quốc phòng, an ninh, phòng, chống thiên tai, sạt lở bờ biển, ứng phó với biến đổi khí hậu, nước biển dâng, bảo tồn và phát huy các giá trị di sản văn hóa và các công trình xây dựng khác phục vụ lợi ích quốc gia, công cộng không nhằm mục đích kinh doanh để phục vụ quốc phòng, an ninh, phòng, chống thiên tai, ứng phó sự cố, bảo vệ môi trường, bảo tồn thiên nhiên, nghiên cứu khoa học, giao thông, thông tin liên lạc, cung cấp dịch vụ công thiết yếu hoặc nhu cầu chung của cộng đồng được Quốc hội, Chính phủ, Thủ tướng Chính phủ, người đứng đầu bộ, cơ quan trung ương, Hội đồng nhân dân, Ủy ban nhân dân cấp tỉnh có biển quyết định chủ trương đầu tư;</w:t>
            </w:r>
          </w:p>
          <w:p w14:paraId="4E4B0A6D" w14:textId="77777777" w:rsidR="008D59F9" w:rsidRPr="0007216E" w:rsidRDefault="00000000">
            <w:pPr>
              <w:jc w:val="both"/>
              <w:rPr>
                <w:rFonts w:cs="Times New Roman"/>
              </w:rPr>
            </w:pPr>
            <w:r w:rsidRPr="0007216E">
              <w:rPr>
                <w:rFonts w:cs="Times New Roman"/>
              </w:rPr>
              <w:t>c) Xây dựng mới nghĩa trang, bãi chôn lấp chất thải;</w:t>
            </w:r>
          </w:p>
          <w:p w14:paraId="2FDBD2DD" w14:textId="77777777" w:rsidR="008D59F9" w:rsidRPr="0007216E" w:rsidRDefault="00000000">
            <w:pPr>
              <w:jc w:val="both"/>
              <w:rPr>
                <w:rFonts w:cs="Times New Roman"/>
              </w:rPr>
            </w:pPr>
            <w:r w:rsidRPr="0007216E">
              <w:rPr>
                <w:rFonts w:cs="Times New Roman"/>
              </w:rPr>
              <w:t>d) Khoan, đào, đắp trong hành lang bảo vệ bờ biển, trừ hoạt động quy định tại khoản 2 Điều này;</w:t>
            </w:r>
          </w:p>
          <w:p w14:paraId="1F3524E8" w14:textId="77777777" w:rsidR="008D59F9" w:rsidRPr="0007216E" w:rsidRDefault="00000000">
            <w:pPr>
              <w:jc w:val="both"/>
              <w:rPr>
                <w:rFonts w:cs="Times New Roman"/>
              </w:rPr>
            </w:pPr>
            <w:r w:rsidRPr="0007216E">
              <w:rPr>
                <w:rFonts w:cs="Times New Roman"/>
              </w:rPr>
              <w:t>đ) Lấn chiếm, sử dụng trái phép hành lang bảo vệ bờ biển;</w:t>
            </w:r>
          </w:p>
          <w:p w14:paraId="54D589BC" w14:textId="77777777" w:rsidR="008D59F9" w:rsidRPr="0007216E" w:rsidRDefault="00000000">
            <w:pPr>
              <w:jc w:val="both"/>
              <w:rPr>
                <w:rFonts w:cs="Times New Roman"/>
              </w:rPr>
            </w:pPr>
            <w:r w:rsidRPr="0007216E">
              <w:rPr>
                <w:rFonts w:cs="Times New Roman"/>
              </w:rPr>
              <w:t>e) Hoạt động làm sạt lở bờ biển, suy thoái hệ sinh thái vùng bờ, suy giảm giá trị dịch vụ của hệ sinh thái và cảnh quan tự nhiên.</w:t>
            </w:r>
          </w:p>
          <w:p w14:paraId="1F11C6A4" w14:textId="77777777" w:rsidR="008D59F9" w:rsidRPr="0007216E" w:rsidRDefault="00000000">
            <w:pPr>
              <w:jc w:val="both"/>
              <w:rPr>
                <w:rFonts w:cs="Times New Roman"/>
              </w:rPr>
            </w:pPr>
            <w:r w:rsidRPr="0007216E">
              <w:rPr>
                <w:rFonts w:cs="Times New Roman"/>
              </w:rPr>
              <w:t>2. Các hoạt động bị hạn chế trong hành lang bảo vệ bờ biển</w:t>
            </w:r>
          </w:p>
          <w:p w14:paraId="07FE5726" w14:textId="77777777" w:rsidR="008D59F9" w:rsidRPr="0007216E" w:rsidRDefault="00000000">
            <w:pPr>
              <w:jc w:val="both"/>
              <w:rPr>
                <w:rFonts w:cs="Times New Roman"/>
              </w:rPr>
            </w:pPr>
            <w:r w:rsidRPr="0007216E">
              <w:rPr>
                <w:rFonts w:cs="Times New Roman"/>
              </w:rPr>
              <w:t>a) Khai thác nước dưới đất;</w:t>
            </w:r>
          </w:p>
          <w:p w14:paraId="436210EA" w14:textId="77777777" w:rsidR="008D59F9" w:rsidRPr="0007216E" w:rsidRDefault="00000000">
            <w:pPr>
              <w:jc w:val="both"/>
              <w:rPr>
                <w:rFonts w:cs="Times New Roman"/>
              </w:rPr>
            </w:pPr>
            <w:r w:rsidRPr="0007216E">
              <w:rPr>
                <w:rFonts w:cs="Times New Roman"/>
              </w:rPr>
              <w:t>b) Khai hoang;</w:t>
            </w:r>
          </w:p>
          <w:p w14:paraId="242FBF1F" w14:textId="77777777" w:rsidR="008D59F9" w:rsidRPr="0007216E" w:rsidRDefault="00000000">
            <w:pPr>
              <w:jc w:val="both"/>
              <w:rPr>
                <w:rFonts w:cs="Times New Roman"/>
              </w:rPr>
            </w:pPr>
            <w:r w:rsidRPr="0007216E">
              <w:rPr>
                <w:rFonts w:cs="Times New Roman"/>
              </w:rPr>
              <w:t>c) Cải tạo công trình đã xây dựng;</w:t>
            </w:r>
          </w:p>
          <w:p w14:paraId="56C3C122" w14:textId="77777777" w:rsidR="008D59F9" w:rsidRPr="0007216E" w:rsidRDefault="00000000">
            <w:pPr>
              <w:jc w:val="both"/>
              <w:rPr>
                <w:rFonts w:cs="Times New Roman"/>
              </w:rPr>
            </w:pPr>
            <w:r w:rsidRPr="0007216E">
              <w:rPr>
                <w:rFonts w:cs="Times New Roman"/>
              </w:rPr>
              <w:t>d) Thăm dò khoáng sản;</w:t>
            </w:r>
          </w:p>
          <w:p w14:paraId="2ED50A06" w14:textId="77777777" w:rsidR="008D59F9" w:rsidRPr="0007216E" w:rsidRDefault="00000000">
            <w:pPr>
              <w:jc w:val="both"/>
              <w:rPr>
                <w:rFonts w:cs="Times New Roman"/>
              </w:rPr>
            </w:pPr>
            <w:r w:rsidRPr="0007216E">
              <w:rPr>
                <w:rFonts w:cs="Times New Roman"/>
              </w:rPr>
              <w:t>đ) Hoạt động sản xuất, kinh doanh, dịch vụ có nguy cơ làm suy thoái hệ sinh thái vùng bờ, suy giảm giá trị dịch vụ của hệ sinh thái và cảnh quan tự nhiên.</w:t>
            </w:r>
          </w:p>
          <w:p w14:paraId="3DEE4566" w14:textId="77777777" w:rsidR="008D59F9" w:rsidRPr="0007216E" w:rsidRDefault="00000000">
            <w:pPr>
              <w:jc w:val="both"/>
              <w:rPr>
                <w:rFonts w:cs="Times New Roman"/>
              </w:rPr>
            </w:pPr>
            <w:r w:rsidRPr="0007216E">
              <w:rPr>
                <w:rFonts w:cs="Times New Roman"/>
              </w:rPr>
              <w:t>3. Chính phủ quy định chi tiết khoản 2 Điều này.</w:t>
            </w:r>
          </w:p>
        </w:tc>
        <w:tc>
          <w:tcPr>
            <w:tcW w:w="4677" w:type="dxa"/>
          </w:tcPr>
          <w:p w14:paraId="78E91CE3"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22063192"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62A86050" w14:textId="77777777" w:rsidR="00407C13" w:rsidRPr="0007216E" w:rsidRDefault="00407C13" w:rsidP="00AC23DA">
            <w:pPr>
              <w:jc w:val="both"/>
              <w:rPr>
                <w:rFonts w:cs="Times New Roman"/>
                <w:lang w:val="de-DE"/>
              </w:rPr>
            </w:pPr>
            <w:r w:rsidRPr="0007216E">
              <w:rPr>
                <w:rFonts w:cs="Times New Roman"/>
                <w:lang w:val="de-DE"/>
              </w:rPr>
              <w:t>- Luật Đê điều: Điều 23 về phạm vi bảo vệ đê điều, gồm đê, kè bảo vệ đê, cống qua đê, công trình phụ trợ và hành lang bảo vệ đê, kè, cống; là căn cứ đối chiếu các quy định về vùng bờ, hành lang bảo vệ bờ biển, phòng chống thiên tai, công trình bảo vệ bờ.</w:t>
            </w:r>
          </w:p>
          <w:p w14:paraId="7083D8B1" w14:textId="77777777" w:rsidR="00407C13" w:rsidRPr="0007216E" w:rsidRDefault="00407C13" w:rsidP="00AC23DA">
            <w:pPr>
              <w:jc w:val="both"/>
              <w:rPr>
                <w:rFonts w:cs="Times New Roman"/>
                <w:lang w:val="de-DE"/>
              </w:rPr>
            </w:pPr>
            <w:r w:rsidRPr="0007216E">
              <w:rPr>
                <w:rFonts w:cs="Times New Roman"/>
                <w:lang w:val="de-DE"/>
              </w:rPr>
              <w:t>- Luật Lâm nghiệp: các quy định về quản lý, bảo vệ, phát triển rừng, trong đó có rừng ven biển, rừng ngập mặn, bảo vệ hệ sinh thái rừng, phòng hộ ven biển; là căn cứ đối chiếu phục hồi hệ sinh thái ven biển, vùng bờ, ứng phó biến đổi khí hậu.</w:t>
            </w:r>
          </w:p>
          <w:p w14:paraId="0D1CF344" w14:textId="77777777" w:rsidR="00407C13" w:rsidRPr="0007216E" w:rsidRDefault="00407C13" w:rsidP="00AC23DA">
            <w:pPr>
              <w:jc w:val="both"/>
              <w:rPr>
                <w:rFonts w:cs="Times New Roman"/>
                <w:lang w:val="de-DE"/>
              </w:rPr>
            </w:pPr>
            <w:r w:rsidRPr="0007216E">
              <w:rPr>
                <w:rFonts w:cs="Times New Roman"/>
                <w:lang w:val="de-DE"/>
              </w:rPr>
              <w:t>- Luật Tổ chức chính quyền địa phương: khoản 6 Điều 4 về phân định rõ thẩm quyền giữa cơ quan nhà nước ở trung ương và chính quyền địa phương, giữa chính quyền địa phương cấp tỉnh và cấp xã; các khoản 1, 2, 3, 4 và 6 Điều 17 về nhiệm vụ, quyền hạn của chính quyền địa phương cấp tỉnh; khoản 5, khoản 6 Điều 4 về nguyên tắc những công việc thuộc thẩm quyền của chính quyền địa phương phải do chính quyền địa phương quyết định, tổ chức thực hiện và chịu trách nhiệm.</w:t>
            </w:r>
          </w:p>
        </w:tc>
        <w:tc>
          <w:tcPr>
            <w:tcW w:w="1843" w:type="dxa"/>
          </w:tcPr>
          <w:p w14:paraId="2AAD4003" w14:textId="77777777" w:rsidR="00407C13" w:rsidRPr="0007216E" w:rsidRDefault="00407C13" w:rsidP="00AC23DA">
            <w:pPr>
              <w:jc w:val="both"/>
              <w:rPr>
                <w:rFonts w:cs="Times New Roman"/>
                <w:lang w:val="de-DE"/>
              </w:rPr>
            </w:pPr>
            <w:r w:rsidRPr="0007216E">
              <w:rPr>
                <w:rFonts w:cs="Times New Roman"/>
                <w:lang w:val="de-DE"/>
              </w:rPr>
              <w:t>Cơ bản phù hợp với Luật Quy hoạch, Luật Bảo vệ môi trường, Luật Đất đai, Luật Đê điều, Luật Lâm nghiệp, Luật Đa dạng sinh học, Luật Di sản văn hóa, Luật Tài nguyên nước và Luật Xây dựng. Nội dung vùng bờ có tính liên ngành, cần điều phối với quy hoạch và công cụ chuyên ngành.</w:t>
            </w:r>
          </w:p>
        </w:tc>
        <w:tc>
          <w:tcPr>
            <w:tcW w:w="1985" w:type="dxa"/>
          </w:tcPr>
          <w:p w14:paraId="537D716E" w14:textId="77777777" w:rsidR="00407C13" w:rsidRPr="0007216E" w:rsidRDefault="00407C13" w:rsidP="00AC23DA">
            <w:pPr>
              <w:jc w:val="both"/>
              <w:rPr>
                <w:rFonts w:cs="Times New Roman"/>
                <w:lang w:val="de-DE"/>
              </w:rPr>
            </w:pPr>
            <w:r w:rsidRPr="0007216E">
              <w:rPr>
                <w:rFonts w:cs="Times New Roman"/>
                <w:lang w:val="de-DE"/>
              </w:rPr>
              <w:t>Tiếp tục bảo đảm không chồng chéo với pháp luật đất đai, xây dựng, đê điều, lâm nghiệp, môi trường; làm rõ hành lang bảo vệ bờ biển, khoảng lùi xây dựng, hoạt động không được phép hoặc có điều kiện và cơ chế phối hợp quản lý vùng bờ.</w:t>
            </w:r>
          </w:p>
        </w:tc>
      </w:tr>
      <w:tr w:rsidR="00407C13" w:rsidRPr="0007216E" w14:paraId="230BB849" w14:textId="77777777" w:rsidTr="00AC23DA">
        <w:tc>
          <w:tcPr>
            <w:tcW w:w="5529" w:type="dxa"/>
          </w:tcPr>
          <w:p w14:paraId="49141BDE" w14:textId="77777777" w:rsidR="008D59F9" w:rsidRPr="0007216E" w:rsidRDefault="00000000">
            <w:pPr>
              <w:jc w:val="both"/>
              <w:rPr>
                <w:rFonts w:cs="Times New Roman"/>
              </w:rPr>
            </w:pPr>
            <w:r w:rsidRPr="0007216E">
              <w:rPr>
                <w:rFonts w:cs="Times New Roman"/>
                <w:b/>
                <w:color w:val="000000"/>
              </w:rPr>
              <w:t>Chương IV - QUẢN LÝ TỔNG HỢP TÀI NGUYÊN VÙNG BỜ</w:t>
            </w:r>
          </w:p>
          <w:p w14:paraId="237DF1D6" w14:textId="77777777" w:rsidR="008D59F9" w:rsidRPr="0007216E" w:rsidRDefault="00000000">
            <w:pPr>
              <w:jc w:val="both"/>
              <w:rPr>
                <w:rFonts w:cs="Times New Roman"/>
              </w:rPr>
            </w:pPr>
            <w:r w:rsidRPr="0007216E">
              <w:rPr>
                <w:rFonts w:cs="Times New Roman"/>
                <w:b/>
                <w:color w:val="000000"/>
              </w:rPr>
              <w:lastRenderedPageBreak/>
              <w:t>Mục 2 - CHƯƠNG TRÌNH QUẢN LÝ TỔNG HỢP TÀI NGUYÊN VÙNG BỜ</w:t>
            </w:r>
          </w:p>
          <w:p w14:paraId="31B35E95" w14:textId="77777777" w:rsidR="008D59F9" w:rsidRPr="0007216E" w:rsidRDefault="00000000">
            <w:pPr>
              <w:jc w:val="both"/>
              <w:rPr>
                <w:rFonts w:cs="Times New Roman"/>
              </w:rPr>
            </w:pPr>
            <w:r w:rsidRPr="0007216E">
              <w:rPr>
                <w:rFonts w:cs="Times New Roman"/>
                <w:b/>
                <w:color w:val="000000"/>
              </w:rPr>
              <w:t>Điều 56. Phạm vi, nội dung chương trình quản lý tổng hợp tài nguyên vùng bờ</w:t>
            </w:r>
          </w:p>
          <w:p w14:paraId="49404AAD" w14:textId="77777777" w:rsidR="008D59F9" w:rsidRPr="0007216E" w:rsidRDefault="00000000">
            <w:pPr>
              <w:jc w:val="both"/>
              <w:rPr>
                <w:rFonts w:cs="Times New Roman"/>
              </w:rPr>
            </w:pPr>
            <w:r w:rsidRPr="0007216E">
              <w:rPr>
                <w:rFonts w:cs="Times New Roman"/>
              </w:rPr>
              <w:t>1. Chương trình quản lý tổng hợp tài nguyên vùng bờ gồm các chương trình có phạm vi liên tỉnh và các chương trình trong phạm vi quản lý của tỉnh, thành phố trực thuộc trung ương có biển.</w:t>
            </w:r>
          </w:p>
          <w:p w14:paraId="427DB2CD" w14:textId="77777777" w:rsidR="008D59F9" w:rsidRPr="0007216E" w:rsidRDefault="00000000">
            <w:pPr>
              <w:jc w:val="both"/>
              <w:rPr>
                <w:rFonts w:cs="Times New Roman"/>
              </w:rPr>
            </w:pPr>
            <w:r w:rsidRPr="0007216E">
              <w:rPr>
                <w:rFonts w:cs="Times New Roman"/>
              </w:rPr>
              <w:t>2. Chương trình quản lý tổng hợp tài nguyên vùng bờ được lập cho khu vực vùng bờ trong các trường hợp sau đây:</w:t>
            </w:r>
          </w:p>
          <w:p w14:paraId="6B414826" w14:textId="77777777" w:rsidR="008D59F9" w:rsidRPr="0007216E" w:rsidRDefault="00000000">
            <w:pPr>
              <w:jc w:val="both"/>
              <w:rPr>
                <w:rFonts w:cs="Times New Roman"/>
              </w:rPr>
            </w:pPr>
            <w:r w:rsidRPr="0007216E">
              <w:rPr>
                <w:rFonts w:cs="Times New Roman"/>
              </w:rPr>
              <w:t>a) Tập trung nhiều hoạt động khai thác, sử dụng tài nguyên và có mâu thuẫn, xung đột hoặc nguy cơ mâu thuẫn, xung đột về lợi ích trong khai thác, sử dụng tài nguyên cần sự phối hợp tham gia của nhiều cấp, nhiều ngành và cộng đồng để giải quyết;</w:t>
            </w:r>
          </w:p>
          <w:p w14:paraId="4279C64D" w14:textId="77777777" w:rsidR="008D59F9" w:rsidRPr="0007216E" w:rsidRDefault="00000000">
            <w:pPr>
              <w:jc w:val="both"/>
              <w:rPr>
                <w:rFonts w:cs="Times New Roman"/>
              </w:rPr>
            </w:pPr>
            <w:r w:rsidRPr="0007216E">
              <w:rPr>
                <w:rFonts w:cs="Times New Roman"/>
              </w:rPr>
              <w:t>b) Tài nguyên, giá trị các hệ sinh thái của khu vực vùng bờ có nguy cơ bị suy giảm nghiêm trọng do hoạt động khai thác, sử dụng tài nguyên; là vùng rủi ro ô nhiễm cao hoặc rất cao;</w:t>
            </w:r>
          </w:p>
          <w:p w14:paraId="54B95269" w14:textId="77777777" w:rsidR="008D59F9" w:rsidRPr="0007216E" w:rsidRDefault="00000000">
            <w:pPr>
              <w:jc w:val="both"/>
              <w:rPr>
                <w:rFonts w:cs="Times New Roman"/>
              </w:rPr>
            </w:pPr>
            <w:r w:rsidRPr="0007216E">
              <w:rPr>
                <w:rFonts w:cs="Times New Roman"/>
              </w:rPr>
              <w:t>c) Có ý nghĩa quan trọng trong phát triển kinh tế - xã hội, quốc phòng, an ninh, bảo tồn và phát huy các giá trị di sản văn hóa, bảo vệ môi trường, hệ sinh thái và dễ bị tổn thương do biến đổi khí hậu, nước biển dâng.</w:t>
            </w:r>
          </w:p>
          <w:p w14:paraId="649B6933" w14:textId="77777777" w:rsidR="008D59F9" w:rsidRPr="0007216E" w:rsidRDefault="00000000">
            <w:pPr>
              <w:jc w:val="both"/>
              <w:rPr>
                <w:rFonts w:cs="Times New Roman"/>
              </w:rPr>
            </w:pPr>
            <w:r w:rsidRPr="0007216E">
              <w:rPr>
                <w:rFonts w:cs="Times New Roman"/>
              </w:rPr>
              <w:t>3. Chương trình quản lý tổng hợp tài nguyên vùng bờ bao gồm các nội dung sau đây:</w:t>
            </w:r>
          </w:p>
          <w:p w14:paraId="391FA850" w14:textId="77777777" w:rsidR="008D59F9" w:rsidRPr="0007216E" w:rsidRDefault="00000000">
            <w:pPr>
              <w:jc w:val="both"/>
              <w:rPr>
                <w:rFonts w:cs="Times New Roman"/>
              </w:rPr>
            </w:pPr>
            <w:r w:rsidRPr="0007216E">
              <w:rPr>
                <w:rFonts w:cs="Times New Roman"/>
              </w:rPr>
              <w:t>a) Mục tiêu của chương trình;</w:t>
            </w:r>
          </w:p>
          <w:p w14:paraId="0E88D64A" w14:textId="77777777" w:rsidR="008D59F9" w:rsidRPr="0007216E" w:rsidRDefault="00000000">
            <w:pPr>
              <w:jc w:val="both"/>
              <w:rPr>
                <w:rFonts w:cs="Times New Roman"/>
              </w:rPr>
            </w:pPr>
            <w:r w:rsidRPr="0007216E">
              <w:rPr>
                <w:rFonts w:cs="Times New Roman"/>
              </w:rPr>
              <w:t>b) Các vấn đề cần giải quyết và thứ tự ưu tiên giải quyết để quản lý tổng hợp; các chỉ số để đánh giá kết quả thực hiện chương trình;</w:t>
            </w:r>
          </w:p>
          <w:p w14:paraId="32918477" w14:textId="77777777" w:rsidR="008D59F9" w:rsidRPr="0007216E" w:rsidRDefault="00000000">
            <w:pPr>
              <w:jc w:val="both"/>
              <w:rPr>
                <w:rFonts w:cs="Times New Roman"/>
              </w:rPr>
            </w:pPr>
            <w:r w:rsidRPr="0007216E">
              <w:rPr>
                <w:rFonts w:cs="Times New Roman"/>
              </w:rPr>
              <w:t>c) Các giải pháp, nhiệm vụ cụ thể để thực hiện chương trình;</w:t>
            </w:r>
          </w:p>
          <w:p w14:paraId="139389D2" w14:textId="77777777" w:rsidR="008D59F9" w:rsidRPr="0007216E" w:rsidRDefault="00000000">
            <w:pPr>
              <w:jc w:val="both"/>
              <w:rPr>
                <w:rFonts w:cs="Times New Roman"/>
              </w:rPr>
            </w:pPr>
            <w:r w:rsidRPr="0007216E">
              <w:rPr>
                <w:rFonts w:cs="Times New Roman"/>
              </w:rPr>
              <w:t>d) Nguồn lực để thực hiện chương trình.</w:t>
            </w:r>
          </w:p>
        </w:tc>
        <w:tc>
          <w:tcPr>
            <w:tcW w:w="4677" w:type="dxa"/>
          </w:tcPr>
          <w:p w14:paraId="1E1B06CC"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Bảo vệ môi trường và Luật sửa đổi, bổ sung một số điều của 15 luật trong lĩnh vực nông nghiệp và môi trường: khoản 4, 5, 6, 7 Điều 4 về nguyên tắc bảo vệ môi </w:t>
            </w:r>
            <w:r w:rsidRPr="0007216E">
              <w:rPr>
                <w:rFonts w:cs="Times New Roman"/>
                <w:lang w:val="de-DE"/>
              </w:rPr>
              <w:lastRenderedPageBreak/>
              <w:t>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0DE07ADB" w14:textId="77777777" w:rsidR="00407C13" w:rsidRPr="0007216E" w:rsidRDefault="00407C13" w:rsidP="00AC23DA">
            <w:pPr>
              <w:jc w:val="both"/>
              <w:rPr>
                <w:rFonts w:cs="Times New Roman"/>
                <w:lang w:val="de-DE"/>
              </w:rPr>
            </w:pPr>
            <w:r w:rsidRPr="0007216E">
              <w:rPr>
                <w:rFonts w:cs="Times New Roman"/>
                <w:lang w:val="de-DE"/>
              </w:rPr>
              <w:t>- Luật Đê điều: Điều 23 về phạm vi bảo vệ đê điều, gồm đê, kè bảo vệ đê, cống qua đê, công trình phụ trợ và hành lang bảo vệ đê, kè, cống; là căn cứ đối chiếu các quy định về vùng bờ, hành lang bảo vệ bờ biển, phòng chống thiên tai, công trình bảo vệ bờ.</w:t>
            </w:r>
          </w:p>
          <w:p w14:paraId="77D5E69E"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63FD2B0A"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0269115A" w14:textId="77777777" w:rsidR="00407C13" w:rsidRPr="0007216E" w:rsidRDefault="00407C13" w:rsidP="00AC23DA">
            <w:pPr>
              <w:jc w:val="both"/>
              <w:rPr>
                <w:rFonts w:cs="Times New Roman"/>
                <w:lang w:val="de-DE"/>
              </w:rPr>
            </w:pPr>
            <w:r w:rsidRPr="0007216E">
              <w:rPr>
                <w:rFonts w:cs="Times New Roman"/>
                <w:lang w:val="de-DE"/>
              </w:rPr>
              <w:t>- Luật Du lịch: Điều 4 về nguyên tắc phát triển du lịch bền vững, theo chiến lược, quy hoạch, kế hoạch, có trọng tâm, trọng điểm; phát triển du lịch gắn với bảo tồn và phát huy giá trị di sản văn hóa dân tộc, tài nguyên du lịch, bảo vệ môi trường, bảo đảm quốc phòng, an ninh, trật tự, an toàn xã hội.</w:t>
            </w:r>
          </w:p>
        </w:tc>
        <w:tc>
          <w:tcPr>
            <w:tcW w:w="1843" w:type="dxa"/>
          </w:tcPr>
          <w:p w14:paraId="13CB60B2"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Luật Quy hoạch, Luật Bảo vệ môi </w:t>
            </w:r>
            <w:r w:rsidRPr="0007216E">
              <w:rPr>
                <w:rFonts w:cs="Times New Roman"/>
                <w:lang w:val="de-DE"/>
              </w:rPr>
              <w:lastRenderedPageBreak/>
              <w:t>trường, Luật Đất đai, Luật Đê điều, Luật Lâm nghiệp, Luật Đa dạng sinh học, Luật Di sản văn hóa, Luật Tài nguyên nước và Luật Xây dựng. Nội dung vùng bờ có tính liên ngành, cần điều phối với quy hoạch và công cụ chuyên ngành.</w:t>
            </w:r>
          </w:p>
        </w:tc>
        <w:tc>
          <w:tcPr>
            <w:tcW w:w="1985" w:type="dxa"/>
          </w:tcPr>
          <w:p w14:paraId="7C494C94" w14:textId="77777777" w:rsidR="00407C13" w:rsidRPr="0007216E" w:rsidRDefault="00407C13" w:rsidP="00AC23DA">
            <w:pPr>
              <w:jc w:val="both"/>
              <w:rPr>
                <w:rFonts w:cs="Times New Roman"/>
                <w:lang w:val="de-DE"/>
              </w:rPr>
            </w:pPr>
            <w:r w:rsidRPr="0007216E">
              <w:rPr>
                <w:rFonts w:cs="Times New Roman"/>
                <w:lang w:val="de-DE"/>
              </w:rPr>
              <w:lastRenderedPageBreak/>
              <w:t xml:space="preserve">Tiếp tục bảo đảm không chồng chéo với pháp luật đất đai, xây </w:t>
            </w:r>
            <w:r w:rsidRPr="0007216E">
              <w:rPr>
                <w:rFonts w:cs="Times New Roman"/>
                <w:lang w:val="de-DE"/>
              </w:rPr>
              <w:lastRenderedPageBreak/>
              <w:t>dựng, đê điều, lâm nghiệp, môi trường; làm rõ hành lang bảo vệ bờ biển, khoảng lùi xây dựng, hoạt động không được phép hoặc có điều kiện và cơ chế phối hợp quản lý vùng bờ.</w:t>
            </w:r>
          </w:p>
        </w:tc>
      </w:tr>
      <w:tr w:rsidR="00407C13" w:rsidRPr="0007216E" w14:paraId="7290F47B" w14:textId="77777777" w:rsidTr="00AC23DA">
        <w:tc>
          <w:tcPr>
            <w:tcW w:w="5529" w:type="dxa"/>
          </w:tcPr>
          <w:p w14:paraId="13A99F5D"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6D537A44" w14:textId="77777777" w:rsidR="008D59F9" w:rsidRPr="0007216E" w:rsidRDefault="00000000">
            <w:pPr>
              <w:jc w:val="both"/>
              <w:rPr>
                <w:rFonts w:cs="Times New Roman"/>
              </w:rPr>
            </w:pPr>
            <w:r w:rsidRPr="0007216E">
              <w:rPr>
                <w:rFonts w:cs="Times New Roman"/>
                <w:b/>
                <w:color w:val="000000"/>
              </w:rPr>
              <w:t>Mục 2 - CHƯƠNG TRÌNH QUẢN LÝ TỔNG HỢP TÀI NGUYÊN VÙNG BỜ</w:t>
            </w:r>
          </w:p>
          <w:p w14:paraId="3686677C" w14:textId="77777777" w:rsidR="008D59F9" w:rsidRPr="0007216E" w:rsidRDefault="00000000">
            <w:pPr>
              <w:jc w:val="both"/>
              <w:rPr>
                <w:rFonts w:cs="Times New Roman"/>
              </w:rPr>
            </w:pPr>
            <w:r w:rsidRPr="0007216E">
              <w:rPr>
                <w:rFonts w:cs="Times New Roman"/>
                <w:b/>
                <w:color w:val="000000"/>
              </w:rPr>
              <w:t>Điều 57. Lập, thẩm định, phê duyệt, điều chỉnh chương trình quản lý tổng hợp tài nguyên vùng bờ</w:t>
            </w:r>
          </w:p>
          <w:p w14:paraId="5D3CBF5C" w14:textId="77777777" w:rsidR="008D59F9" w:rsidRPr="0007216E" w:rsidRDefault="00000000">
            <w:pPr>
              <w:jc w:val="both"/>
              <w:rPr>
                <w:rFonts w:cs="Times New Roman"/>
              </w:rPr>
            </w:pPr>
            <w:r w:rsidRPr="0007216E">
              <w:rPr>
                <w:rFonts w:cs="Times New Roman"/>
              </w:rPr>
              <w:lastRenderedPageBreak/>
              <w:t>1. Nguyên tắc lập, điều chỉnh chương trình quản lý tổng hợp tài nguyên vùng bờ:</w:t>
            </w:r>
          </w:p>
          <w:p w14:paraId="7E8618EA" w14:textId="77777777" w:rsidR="008D59F9" w:rsidRPr="0007216E" w:rsidRDefault="00000000">
            <w:pPr>
              <w:jc w:val="both"/>
              <w:rPr>
                <w:rFonts w:cs="Times New Roman"/>
              </w:rPr>
            </w:pPr>
            <w:r w:rsidRPr="0007216E">
              <w:rPr>
                <w:rFonts w:cs="Times New Roman"/>
              </w:rPr>
              <w:t>a) Bảo đảm giải quyết các mâu thuẫn, xung đột về lợi ích trong khai thác, sử dụng tài nguyên, hài hòa lợi ích giữa các bên có liên quan;</w:t>
            </w:r>
          </w:p>
          <w:p w14:paraId="7976C9CE" w14:textId="77777777" w:rsidR="008D59F9" w:rsidRPr="0007216E" w:rsidRDefault="00000000">
            <w:pPr>
              <w:jc w:val="both"/>
              <w:rPr>
                <w:rFonts w:cs="Times New Roman"/>
              </w:rPr>
            </w:pPr>
            <w:r w:rsidRPr="0007216E">
              <w:rPr>
                <w:rFonts w:cs="Times New Roman"/>
              </w:rPr>
              <w:t>b) Bảo đảm sự tham gia của các bên có liên quan trong quá trình lập chương trình quản lý tổng hợp tài nguyên vùng bờ;</w:t>
            </w:r>
          </w:p>
          <w:p w14:paraId="5D28ED54" w14:textId="77777777" w:rsidR="008D59F9" w:rsidRPr="0007216E" w:rsidRDefault="00000000">
            <w:pPr>
              <w:jc w:val="both"/>
              <w:rPr>
                <w:rFonts w:cs="Times New Roman"/>
              </w:rPr>
            </w:pPr>
            <w:r w:rsidRPr="0007216E">
              <w:rPr>
                <w:rFonts w:cs="Times New Roman"/>
              </w:rPr>
              <w:t>c) Bảo đảm tính thực tiễn, tính khả thi trong quá trình tổ chức thực hiện.</w:t>
            </w:r>
          </w:p>
          <w:p w14:paraId="06259559" w14:textId="77777777" w:rsidR="008D59F9" w:rsidRPr="0007216E" w:rsidRDefault="00000000">
            <w:pPr>
              <w:jc w:val="both"/>
              <w:rPr>
                <w:rFonts w:cs="Times New Roman"/>
              </w:rPr>
            </w:pPr>
            <w:r w:rsidRPr="0007216E">
              <w:rPr>
                <w:rFonts w:cs="Times New Roman"/>
              </w:rPr>
              <w:t>2. Căn cứ lập chương trình quản lý tổng hợp tài nguyên vùng bờ:</w:t>
            </w:r>
          </w:p>
          <w:p w14:paraId="6ADF2509" w14:textId="77777777" w:rsidR="008D59F9" w:rsidRPr="0007216E" w:rsidRDefault="00000000">
            <w:pPr>
              <w:jc w:val="both"/>
              <w:rPr>
                <w:rFonts w:cs="Times New Roman"/>
              </w:rPr>
            </w:pPr>
            <w:r w:rsidRPr="0007216E">
              <w:rPr>
                <w:rFonts w:cs="Times New Roman"/>
              </w:rPr>
              <w:t>a) Quy hoạch tổng thể khai thác, sử dụng bền vững tài nguyên vùng bờ;</w:t>
            </w:r>
          </w:p>
          <w:p w14:paraId="0D9CC2D5" w14:textId="77777777" w:rsidR="008D59F9" w:rsidRPr="0007216E" w:rsidRDefault="00000000">
            <w:pPr>
              <w:jc w:val="both"/>
              <w:rPr>
                <w:rFonts w:cs="Times New Roman"/>
              </w:rPr>
            </w:pPr>
            <w:r w:rsidRPr="0007216E">
              <w:rPr>
                <w:rFonts w:cs="Times New Roman"/>
              </w:rPr>
              <w:t>b) Hiện trạng khai thác, sử dụng tài nguyên và môi trường khu vực vùng bờ trong phạm vi lập chương trình;</w:t>
            </w:r>
          </w:p>
          <w:p w14:paraId="51EB22E5" w14:textId="77777777" w:rsidR="008D59F9" w:rsidRPr="0007216E" w:rsidRDefault="00000000">
            <w:pPr>
              <w:jc w:val="both"/>
              <w:rPr>
                <w:rFonts w:cs="Times New Roman"/>
              </w:rPr>
            </w:pPr>
            <w:r w:rsidRPr="0007216E">
              <w:rPr>
                <w:rFonts w:cs="Times New Roman"/>
              </w:rPr>
              <w:t>c) Khả năng về tài chính, nhân lực, khoa học và công nghệ.</w:t>
            </w:r>
          </w:p>
          <w:p w14:paraId="44A689E7" w14:textId="77777777" w:rsidR="008D59F9" w:rsidRPr="0007216E" w:rsidRDefault="00000000">
            <w:pPr>
              <w:jc w:val="both"/>
              <w:rPr>
                <w:rFonts w:cs="Times New Roman"/>
              </w:rPr>
            </w:pPr>
            <w:r w:rsidRPr="0007216E">
              <w:rPr>
                <w:rFonts w:cs="Times New Roman"/>
              </w:rPr>
              <w:t>3. Chương trình quản lý tổng hợp tài nguyên vùng bờ được điều chỉnh khi có thay đổi một trong các căn cứ quy định tại khoản 2 Điều này làm thay đổi mục tiêu và nội dung của chương trình quản lý tổng hợp tài nguyên vùng bờ.</w:t>
            </w:r>
          </w:p>
          <w:p w14:paraId="44052D2C" w14:textId="77777777" w:rsidR="008D59F9" w:rsidRPr="0007216E" w:rsidRDefault="00000000">
            <w:pPr>
              <w:jc w:val="both"/>
              <w:rPr>
                <w:rFonts w:cs="Times New Roman"/>
              </w:rPr>
            </w:pPr>
            <w:r w:rsidRPr="0007216E">
              <w:rPr>
                <w:rFonts w:cs="Times New Roman"/>
              </w:rPr>
              <w:t>4. Chính phủ quy định chi tiết thẩm quyền, trình tự thủ tục lập, phê duyệt, công bố và điều chỉnh chương trình quản lý tổng hợp vùng bờ.</w:t>
            </w:r>
          </w:p>
        </w:tc>
        <w:tc>
          <w:tcPr>
            <w:tcW w:w="4677" w:type="dxa"/>
          </w:tcPr>
          <w:p w14:paraId="15A2CB0D"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w:t>
            </w:r>
            <w:r w:rsidRPr="0007216E">
              <w:rPr>
                <w:rFonts w:cs="Times New Roman"/>
                <w:lang w:val="de-DE"/>
              </w:rPr>
              <w:lastRenderedPageBreak/>
              <w:t>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215471F0" w14:textId="77777777" w:rsidR="00407C13" w:rsidRPr="0007216E" w:rsidRDefault="00407C13" w:rsidP="00AC23DA">
            <w:pPr>
              <w:jc w:val="both"/>
              <w:rPr>
                <w:rFonts w:cs="Times New Roman"/>
                <w:lang w:val="de-DE"/>
              </w:rPr>
            </w:pPr>
            <w:r w:rsidRPr="0007216E">
              <w:rPr>
                <w:rFonts w:cs="Times New Roman"/>
                <w:lang w:val="de-DE"/>
              </w:rPr>
              <w:t>- Luật Quy hoạch: khoản 3 Điều 3 về quy hoạch không gian biển quốc gia là quy hoạch cấp quốc gia cụ thể hóa quy hoạch tổng thể quốc gia về định hướng phát triển 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3FA3D137" w14:textId="77777777" w:rsidR="00407C13" w:rsidRPr="0007216E" w:rsidRDefault="00407C13" w:rsidP="00AC23DA">
            <w:pPr>
              <w:jc w:val="both"/>
              <w:rPr>
                <w:rFonts w:cs="Times New Roman"/>
                <w:lang w:val="de-DE"/>
              </w:rPr>
            </w:pPr>
            <w:r w:rsidRPr="0007216E">
              <w:rPr>
                <w:rFonts w:cs="Times New Roman"/>
                <w:lang w:val="de-DE"/>
              </w:rPr>
              <w:t>- Luật Tổ chức chính quyền địa phương: khoản 6 Điều 4 về phân định rõ thẩm quyền giữa cơ quan nhà nước ở trung ương và chính quyền địa phương, giữa chính quyền địa phương cấp tỉnh và cấp xã; các khoản 1, 2, 3, 4 và 6 Điều 17 về nhiệm vụ, quyền hạn của chính quyền địa phương cấp tỉnh; khoản 5, khoản 6 Điều 4 về nguyên tắc những công việc thuộc thẩm quyền của chính quyền địa phương phải do chính quyền địa phương quyết định, tổ chức thực hiện và chịu trách nhiệm.</w:t>
            </w:r>
          </w:p>
          <w:p w14:paraId="0A9DFA55" w14:textId="77777777" w:rsidR="00407C13" w:rsidRPr="0007216E" w:rsidRDefault="00407C13" w:rsidP="00AC23DA">
            <w:pPr>
              <w:jc w:val="both"/>
              <w:rPr>
                <w:rFonts w:cs="Times New Roman"/>
                <w:lang w:val="de-DE"/>
              </w:rPr>
            </w:pPr>
            <w:r w:rsidRPr="0007216E">
              <w:rPr>
                <w:rFonts w:cs="Times New Roman"/>
                <w:lang w:val="de-DE"/>
              </w:rPr>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p w14:paraId="69995010"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tc>
        <w:tc>
          <w:tcPr>
            <w:tcW w:w="1843" w:type="dxa"/>
          </w:tcPr>
          <w:p w14:paraId="39A17711"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Luật Quy hoạch, Luật Bảo vệ môi trường, Luật Đất đai, Luật Đê điều, Luật Lâm nghiệp, </w:t>
            </w:r>
            <w:r w:rsidRPr="0007216E">
              <w:rPr>
                <w:rFonts w:cs="Times New Roman"/>
                <w:lang w:val="de-DE"/>
              </w:rPr>
              <w:lastRenderedPageBreak/>
              <w:t>Luật Đa dạng sinh học, Luật Di sản văn hóa, Luật Tài nguyên nước và Luật Xây dựng. Nội dung vùng bờ có tính liên ngành, cần điều phối với quy hoạch và công cụ chuyên ngành.</w:t>
            </w:r>
          </w:p>
        </w:tc>
        <w:tc>
          <w:tcPr>
            <w:tcW w:w="1985" w:type="dxa"/>
          </w:tcPr>
          <w:p w14:paraId="02618752" w14:textId="77777777" w:rsidR="00407C13" w:rsidRPr="0007216E" w:rsidRDefault="00407C13" w:rsidP="00AC23DA">
            <w:pPr>
              <w:jc w:val="both"/>
              <w:rPr>
                <w:rFonts w:cs="Times New Roman"/>
                <w:lang w:val="de-DE"/>
              </w:rPr>
            </w:pPr>
            <w:r w:rsidRPr="0007216E">
              <w:rPr>
                <w:rFonts w:cs="Times New Roman"/>
                <w:lang w:val="de-DE"/>
              </w:rPr>
              <w:lastRenderedPageBreak/>
              <w:t xml:space="preserve">Tiếp tục bảo đảm không chồng chéo với pháp luật đất đai, xây dựng, đê điều, lâm nghiệp, môi trường; làm rõ hành lang bảo </w:t>
            </w:r>
            <w:r w:rsidRPr="0007216E">
              <w:rPr>
                <w:rFonts w:cs="Times New Roman"/>
                <w:lang w:val="de-DE"/>
              </w:rPr>
              <w:lastRenderedPageBreak/>
              <w:t>vệ bờ biển, khoảng lùi xây dựng, hoạt động không được phép hoặc có điều kiện và cơ chế phối hợp quản lý vùng bờ.</w:t>
            </w:r>
          </w:p>
        </w:tc>
      </w:tr>
      <w:tr w:rsidR="00407C13" w:rsidRPr="0007216E" w14:paraId="1425F8F6" w14:textId="77777777" w:rsidTr="00AC23DA">
        <w:tc>
          <w:tcPr>
            <w:tcW w:w="5529" w:type="dxa"/>
          </w:tcPr>
          <w:p w14:paraId="3E000C85" w14:textId="77777777" w:rsidR="008D59F9" w:rsidRPr="0007216E" w:rsidRDefault="00000000">
            <w:pPr>
              <w:jc w:val="both"/>
              <w:rPr>
                <w:rFonts w:cs="Times New Roman"/>
              </w:rPr>
            </w:pPr>
            <w:r w:rsidRPr="0007216E">
              <w:rPr>
                <w:rFonts w:cs="Times New Roman"/>
                <w:b/>
                <w:color w:val="000000"/>
              </w:rPr>
              <w:lastRenderedPageBreak/>
              <w:t>Chương V - QUẢN LÝ TÀI NGUYÊN HẢI ĐẢO</w:t>
            </w:r>
          </w:p>
          <w:p w14:paraId="22ED2236" w14:textId="77777777" w:rsidR="008D59F9" w:rsidRPr="0007216E" w:rsidRDefault="00000000">
            <w:pPr>
              <w:jc w:val="both"/>
              <w:rPr>
                <w:rFonts w:cs="Times New Roman"/>
              </w:rPr>
            </w:pPr>
            <w:r w:rsidRPr="0007216E">
              <w:rPr>
                <w:rFonts w:cs="Times New Roman"/>
                <w:b/>
                <w:color w:val="000000"/>
              </w:rPr>
              <w:t>Điều 58. Lập, quản lý hồ sơ tài nguyên hải đảo</w:t>
            </w:r>
          </w:p>
          <w:p w14:paraId="7E462790" w14:textId="77777777" w:rsidR="008D59F9" w:rsidRPr="0007216E" w:rsidRDefault="00000000">
            <w:pPr>
              <w:jc w:val="both"/>
              <w:rPr>
                <w:rFonts w:cs="Times New Roman"/>
              </w:rPr>
            </w:pPr>
            <w:r w:rsidRPr="0007216E">
              <w:rPr>
                <w:rFonts w:cs="Times New Roman"/>
              </w:rPr>
              <w:lastRenderedPageBreak/>
              <w:t>1. Hải đảo phải được điều tra cơ bản, đánh giá tổng thể, toàn diện về điều kiện tự nhiên, tài nguyên và môi trường; lập hồ sơ tài nguyên và định hướng khai thác, sử dụng hợp lý, hiệu quả tài nguyên phục vụ phát triển kinh tế - xã hội, bảo vệ chủ quyền, quyền chủ quyền và quyền tài phán quốc gia, bảo đảm quốc phòng, an ninh, ứng phó với biến đổi khí hậu, nước biển dâng, bảo tồn và phát huy các giá trị di sản văn hóa.</w:t>
            </w:r>
          </w:p>
          <w:p w14:paraId="6468B71F" w14:textId="77777777" w:rsidR="008D59F9" w:rsidRPr="0007216E" w:rsidRDefault="00000000">
            <w:pPr>
              <w:jc w:val="both"/>
              <w:rPr>
                <w:rFonts w:cs="Times New Roman"/>
              </w:rPr>
            </w:pPr>
            <w:r w:rsidRPr="0007216E">
              <w:rPr>
                <w:rFonts w:cs="Times New Roman"/>
              </w:rPr>
              <w:t>2. Hải đảo có các khu vực được bảo vệ, bảo tồn theo quy định của Luật này và pháp luật có liên quan. Chính phủ quy định việc xác định các khu vực được bảo vệ, bảo tồn trên hải đảo.</w:t>
            </w:r>
          </w:p>
          <w:p w14:paraId="20460B30" w14:textId="77777777" w:rsidR="008D59F9" w:rsidRPr="0007216E" w:rsidRDefault="00000000">
            <w:pPr>
              <w:jc w:val="both"/>
              <w:rPr>
                <w:rFonts w:cs="Times New Roman"/>
              </w:rPr>
            </w:pPr>
            <w:r w:rsidRPr="0007216E">
              <w:rPr>
                <w:rFonts w:cs="Times New Roman"/>
              </w:rPr>
              <w:t>3. Ủy ban nhân dân tỉnh, thành phố trực thuộc Trung ương có biển có trách nhiệm lập, phê duyệt và quản lý hồ sơ tài nguyên hải đảo trong phạm vi quản lý.</w:t>
            </w:r>
          </w:p>
          <w:p w14:paraId="3A27EBA2" w14:textId="77777777" w:rsidR="008D59F9" w:rsidRPr="0007216E" w:rsidRDefault="00000000">
            <w:pPr>
              <w:jc w:val="both"/>
              <w:rPr>
                <w:rFonts w:cs="Times New Roman"/>
              </w:rPr>
            </w:pPr>
            <w:r w:rsidRPr="0007216E">
              <w:rPr>
                <w:rFonts w:cs="Times New Roman"/>
              </w:rPr>
              <w:t>4. Cơ quan quản lý tổng hợp tài nguyên, không gian biển, bảo vệ môi trường biển và hải đảo quy định chi tiết về hồ sơ tài nguyên hải đảo, hướng dẫn việc lập và quản lý hồ sơ tài nguyên hải đảo.</w:t>
            </w:r>
          </w:p>
        </w:tc>
        <w:tc>
          <w:tcPr>
            <w:tcW w:w="4677" w:type="dxa"/>
          </w:tcPr>
          <w:p w14:paraId="28876C5C"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Quy hoạch: khoản 3 Điều 3 về quy hoạch không gian biển quốc gia là quy hoạch cấp quốc gia cụ thể hóa quy hoạch tổng thể quốc gia về định hướng phát triển </w:t>
            </w:r>
            <w:r w:rsidRPr="0007216E">
              <w:rPr>
                <w:rFonts w:cs="Times New Roman"/>
                <w:lang w:val="de-DE"/>
              </w:rPr>
              <w:lastRenderedPageBreak/>
              <w:t>không gian biển; Điều 6 về nguyên tắc xử lý mâu thuẫn giữa các quy hoạch; Điều 26 về nội dung quy hoạch không gian biển quốc gia, gồm phân tích điều kiện tự nhiên, thực trạng sử dụng không gian, dự báo xu thế biến động, phân vùng sử dụng không gian biển và giải pháp thực hiện.</w:t>
            </w:r>
          </w:p>
          <w:p w14:paraId="6E54DC56" w14:textId="77777777" w:rsidR="00407C13" w:rsidRPr="0007216E" w:rsidRDefault="00407C13" w:rsidP="00AC23DA">
            <w:pPr>
              <w:jc w:val="both"/>
              <w:rPr>
                <w:rFonts w:cs="Times New Roman"/>
                <w:lang w:val="de-DE"/>
              </w:rPr>
            </w:pPr>
            <w:r w:rsidRPr="0007216E">
              <w:rPr>
                <w:rFonts w:cs="Times New Roman"/>
                <w:lang w:val="de-DE"/>
              </w:rPr>
              <w:t>- Luật Tổ chức chính quyền địa phương: khoản 6 Điều 4 về phân định rõ thẩm quyền giữa cơ quan nhà nước ở trung ương và chính quyền địa phương, giữa chính quyền địa phương cấp tỉnh và cấp xã; các khoản 1, 2, 3, 4 và 6 Điều 17 về nhiệm vụ, quyền hạn của chính quyền địa phương cấp tỉnh; khoản 5, khoản 6 Điều 4 về nguyên tắc những công việc thuộc thẩm quyền của chính quyền địa phương phải do chính quyền địa phương quyết định, tổ chức thực hiện và chịu trách nhiệm.</w:t>
            </w:r>
          </w:p>
          <w:p w14:paraId="4895C40E"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348F2DD2" w14:textId="77777777" w:rsidR="00407C13" w:rsidRPr="0007216E" w:rsidRDefault="00407C13" w:rsidP="00AC23DA">
            <w:pPr>
              <w:jc w:val="both"/>
              <w:rPr>
                <w:rFonts w:cs="Times New Roman"/>
                <w:lang w:val="de-DE"/>
              </w:rPr>
            </w:pPr>
            <w:r w:rsidRPr="0007216E">
              <w:rPr>
                <w:rFonts w:cs="Times New Roman"/>
                <w:lang w:val="de-DE"/>
              </w:rPr>
              <w:t>- Luật Ngân sách nhà nước: điểm a khoản 1, điểm a khoản 2 Điều 5 về phạm vi ngân sách nhà nước, gồm toàn bộ các khoản thu từ thuế, lệ phí, phí và các khoản thu khác theo quy định; nhiệm vụ chi ngân sách nhà nước thực hiện theo phân cấp ngân sách; là căn cứ đối chiếu các quy định về tiền sử dụng khu vực biển, nguồn kinh phí điều tra cơ bản, hỗ trợ, ưu đãi và quỹ không gian biển.</w:t>
            </w:r>
          </w:p>
        </w:tc>
        <w:tc>
          <w:tcPr>
            <w:tcW w:w="1843" w:type="dxa"/>
          </w:tcPr>
          <w:p w14:paraId="73DD97DE"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Luật Quy hoạch, Luật Bảo vệ môi </w:t>
            </w:r>
            <w:r w:rsidRPr="0007216E">
              <w:rPr>
                <w:rFonts w:cs="Times New Roman"/>
                <w:lang w:val="de-DE"/>
              </w:rPr>
              <w:lastRenderedPageBreak/>
              <w:t>trường, Luật Đất đai, Luật Đê điều, Luật Lâm nghiệp, Luật Đa dạng sinh học, Luật Di sản văn hóa, Luật Tài nguyên nước và Luật Xây dựng. Nội dung vùng bờ có tính liên ngành, cần điều phối với quy hoạch và công cụ chuyên ngành.</w:t>
            </w:r>
          </w:p>
        </w:tc>
        <w:tc>
          <w:tcPr>
            <w:tcW w:w="1985" w:type="dxa"/>
          </w:tcPr>
          <w:p w14:paraId="171823E6" w14:textId="77777777" w:rsidR="00407C13" w:rsidRPr="0007216E" w:rsidRDefault="00407C13" w:rsidP="00AC23DA">
            <w:pPr>
              <w:jc w:val="both"/>
              <w:rPr>
                <w:rFonts w:cs="Times New Roman"/>
                <w:lang w:val="de-DE"/>
              </w:rPr>
            </w:pPr>
            <w:r w:rsidRPr="0007216E">
              <w:rPr>
                <w:rFonts w:cs="Times New Roman"/>
                <w:lang w:val="de-DE"/>
              </w:rPr>
              <w:lastRenderedPageBreak/>
              <w:t xml:space="preserve">Tiếp tục bảo đảm không chồng chéo với pháp luật đất đai, xây </w:t>
            </w:r>
            <w:r w:rsidRPr="0007216E">
              <w:rPr>
                <w:rFonts w:cs="Times New Roman"/>
                <w:lang w:val="de-DE"/>
              </w:rPr>
              <w:lastRenderedPageBreak/>
              <w:t>dựng, đê điều, lâm nghiệp, môi trường; làm rõ hành lang bảo vệ bờ biển, khoảng lùi xây dựng, hoạt động không được phép hoặc có điều kiện và cơ chế phối hợp quản lý vùng bờ.</w:t>
            </w:r>
          </w:p>
        </w:tc>
      </w:tr>
      <w:tr w:rsidR="00407C13" w:rsidRPr="0007216E" w14:paraId="64BA6BDF" w14:textId="77777777" w:rsidTr="00AC23DA">
        <w:tc>
          <w:tcPr>
            <w:tcW w:w="5529" w:type="dxa"/>
          </w:tcPr>
          <w:p w14:paraId="0FCCB702" w14:textId="77777777" w:rsidR="008D59F9" w:rsidRPr="0007216E" w:rsidRDefault="00000000">
            <w:pPr>
              <w:jc w:val="both"/>
              <w:rPr>
                <w:rFonts w:cs="Times New Roman"/>
              </w:rPr>
            </w:pPr>
            <w:r w:rsidRPr="0007216E">
              <w:rPr>
                <w:rFonts w:cs="Times New Roman"/>
                <w:b/>
                <w:color w:val="000000"/>
              </w:rPr>
              <w:lastRenderedPageBreak/>
              <w:t>Chương V - QUẢN LÝ TÀI NGUYÊN HẢI ĐẢO</w:t>
            </w:r>
          </w:p>
          <w:p w14:paraId="3B957FB3" w14:textId="77777777" w:rsidR="008D59F9" w:rsidRPr="0007216E" w:rsidRDefault="00000000">
            <w:pPr>
              <w:jc w:val="both"/>
              <w:rPr>
                <w:rFonts w:cs="Times New Roman"/>
              </w:rPr>
            </w:pPr>
            <w:r w:rsidRPr="0007216E">
              <w:rPr>
                <w:rFonts w:cs="Times New Roman"/>
                <w:b/>
                <w:color w:val="000000"/>
              </w:rPr>
              <w:t>Điều 59. Khai thác, sử dụng tài nguyên hải đảo</w:t>
            </w:r>
          </w:p>
          <w:p w14:paraId="7150C3CD" w14:textId="77777777" w:rsidR="008D59F9" w:rsidRPr="0007216E" w:rsidRDefault="00000000">
            <w:pPr>
              <w:jc w:val="both"/>
              <w:rPr>
                <w:rFonts w:cs="Times New Roman"/>
              </w:rPr>
            </w:pPr>
            <w:r w:rsidRPr="0007216E">
              <w:rPr>
                <w:rFonts w:cs="Times New Roman"/>
              </w:rPr>
              <w:t>1. Tài nguyên hải đảo phải được quản lý thống nhất theo chiến lược khai thác, sử dụng bền vững tài nguyên và bảo vệ môi trường biển và hải đảo; quy hoạch không gian biển quốc gia; quy hoạch tổng thể khai thác, sử dụng bền vững tài nguyên vùng bờ; bảo đảm hài hòa giữa nhu cầu khai thác, sử dụng tài nguyên và yêu cầu bảo tồn, phát triển và bảo vệ môi trường, hệ sinh thái.</w:t>
            </w:r>
          </w:p>
          <w:p w14:paraId="42747E24" w14:textId="77777777" w:rsidR="008D59F9" w:rsidRPr="0007216E" w:rsidRDefault="00000000">
            <w:pPr>
              <w:jc w:val="both"/>
              <w:rPr>
                <w:rFonts w:cs="Times New Roman"/>
              </w:rPr>
            </w:pPr>
            <w:r w:rsidRPr="0007216E">
              <w:rPr>
                <w:rFonts w:cs="Times New Roman"/>
              </w:rPr>
              <w:lastRenderedPageBreak/>
              <w:t>2. Việc khai thác, sử dụng tài nguyên đối với quần đảo, đảo được thực hiện như đối với việc khai thác, sử dụng tài nguyên trên đất liền theo quy định của Luật này và pháp luật có liên quan.</w:t>
            </w:r>
          </w:p>
          <w:p w14:paraId="0A180FDC" w14:textId="77777777" w:rsidR="008D59F9" w:rsidRPr="0007216E" w:rsidRDefault="00000000">
            <w:pPr>
              <w:jc w:val="both"/>
              <w:rPr>
                <w:rFonts w:cs="Times New Roman"/>
              </w:rPr>
            </w:pPr>
            <w:r w:rsidRPr="0007216E">
              <w:rPr>
                <w:rFonts w:cs="Times New Roman"/>
              </w:rPr>
              <w:t>3. Đối với các khu vực được bảo vệ, bảo tồn trên các quần đảo, đảo, trừ trường hợp quy định tại khoản 6 Điều này, nghiêm cấm các hoạt động sau đây:</w:t>
            </w:r>
          </w:p>
          <w:p w14:paraId="58252A29" w14:textId="77777777" w:rsidR="008D59F9" w:rsidRPr="0007216E" w:rsidRDefault="00000000">
            <w:pPr>
              <w:jc w:val="both"/>
              <w:rPr>
                <w:rFonts w:cs="Times New Roman"/>
              </w:rPr>
            </w:pPr>
            <w:r w:rsidRPr="0007216E">
              <w:rPr>
                <w:rFonts w:cs="Times New Roman"/>
              </w:rPr>
              <w:t>a) Xây dựng mới công trình xây dựng; lắp đặt thiết bị;</w:t>
            </w:r>
          </w:p>
          <w:p w14:paraId="24CF4C6D" w14:textId="77777777" w:rsidR="008D59F9" w:rsidRPr="0007216E" w:rsidRDefault="00000000">
            <w:pPr>
              <w:jc w:val="both"/>
              <w:rPr>
                <w:rFonts w:cs="Times New Roman"/>
              </w:rPr>
            </w:pPr>
            <w:r w:rsidRPr="0007216E">
              <w:rPr>
                <w:rFonts w:cs="Times New Roman"/>
              </w:rPr>
              <w:t>b) Tác động làm thay đổi địa hình, địa mạo, chất lượng đất;</w:t>
            </w:r>
          </w:p>
          <w:p w14:paraId="3FB3A9CB" w14:textId="77777777" w:rsidR="008D59F9" w:rsidRPr="0007216E" w:rsidRDefault="00000000">
            <w:pPr>
              <w:jc w:val="both"/>
              <w:rPr>
                <w:rFonts w:cs="Times New Roman"/>
              </w:rPr>
            </w:pPr>
            <w:r w:rsidRPr="0007216E">
              <w:rPr>
                <w:rFonts w:cs="Times New Roman"/>
              </w:rPr>
              <w:t>c) Khai thác, đào đắp, cải tạo đất, đá; khai thác khoáng sản, nước ngầm; mang những thành tạo tự nhiên ra khỏi quần đảo, đảo;</w:t>
            </w:r>
          </w:p>
          <w:p w14:paraId="6A85B36D" w14:textId="77777777" w:rsidR="008D59F9" w:rsidRPr="0007216E" w:rsidRDefault="00000000">
            <w:pPr>
              <w:jc w:val="both"/>
              <w:rPr>
                <w:rFonts w:cs="Times New Roman"/>
              </w:rPr>
            </w:pPr>
            <w:r w:rsidRPr="0007216E">
              <w:rPr>
                <w:rFonts w:cs="Times New Roman"/>
              </w:rPr>
              <w:t>d) Khai hoang, chặt cây, xâm hại thảm thực vật; mang thực vật hoang dã ra khỏi quần đảo, đảo;</w:t>
            </w:r>
          </w:p>
          <w:p w14:paraId="26413EE8" w14:textId="77777777" w:rsidR="008D59F9" w:rsidRPr="0007216E" w:rsidRDefault="00000000">
            <w:pPr>
              <w:jc w:val="both"/>
              <w:rPr>
                <w:rFonts w:cs="Times New Roman"/>
              </w:rPr>
            </w:pPr>
            <w:r w:rsidRPr="0007216E">
              <w:rPr>
                <w:rFonts w:cs="Times New Roman"/>
              </w:rPr>
              <w:t>đ) Săn bắt, mang động vật ra khỏi quần đảo, đảo; chăn thả gia súc, đưa sinh vật ngoại lai lên quần đảo, đảo;</w:t>
            </w:r>
          </w:p>
          <w:p w14:paraId="301709BF" w14:textId="77777777" w:rsidR="008D59F9" w:rsidRPr="0007216E" w:rsidRDefault="00000000">
            <w:pPr>
              <w:jc w:val="both"/>
              <w:rPr>
                <w:rFonts w:cs="Times New Roman"/>
              </w:rPr>
            </w:pPr>
            <w:r w:rsidRPr="0007216E">
              <w:rPr>
                <w:rFonts w:cs="Times New Roman"/>
              </w:rPr>
              <w:t>e) Thải hoặc đưa chất thải lên quần đảo, đảo.</w:t>
            </w:r>
          </w:p>
          <w:p w14:paraId="7EDDB874" w14:textId="77777777" w:rsidR="008D59F9" w:rsidRPr="0007216E" w:rsidRDefault="00000000">
            <w:pPr>
              <w:jc w:val="both"/>
              <w:rPr>
                <w:rFonts w:cs="Times New Roman"/>
              </w:rPr>
            </w:pPr>
            <w:r w:rsidRPr="0007216E">
              <w:rPr>
                <w:rFonts w:cs="Times New Roman"/>
              </w:rPr>
              <w:t>4. Việc khai thác, sử dụng tài nguyên đối với bãi cạn lúc chìm lúc nổi, bãi ngầm phải được cơ quan nhà nước có thẩm quyền Việt Nam cho phép thực hiện theo quy định của Luật này, pháp luật có liên quan và điều ước quốc tế mà Cộng hòa xã hội chủ nghĩa Việt Nam là thành viên.</w:t>
            </w:r>
          </w:p>
          <w:p w14:paraId="1AFA32B4" w14:textId="77777777" w:rsidR="008D59F9" w:rsidRPr="0007216E" w:rsidRDefault="00000000">
            <w:pPr>
              <w:jc w:val="both"/>
              <w:rPr>
                <w:rFonts w:cs="Times New Roman"/>
              </w:rPr>
            </w:pPr>
            <w:r w:rsidRPr="0007216E">
              <w:rPr>
                <w:rFonts w:cs="Times New Roman"/>
              </w:rPr>
              <w:t>5. Đối với các khu vực được bảo vệ, bảo tồn tại các bãi cạn lúc chìm lúc nổi, bãi ngầm, trừ trường hợp quy định tại khoản 6 Điều này, nghiêm cấm các hoạt động sau đây:</w:t>
            </w:r>
          </w:p>
          <w:p w14:paraId="0B77E0E9" w14:textId="77777777" w:rsidR="008D59F9" w:rsidRPr="0007216E" w:rsidRDefault="00000000">
            <w:pPr>
              <w:jc w:val="both"/>
              <w:rPr>
                <w:rFonts w:cs="Times New Roman"/>
              </w:rPr>
            </w:pPr>
            <w:r w:rsidRPr="0007216E">
              <w:rPr>
                <w:rFonts w:cs="Times New Roman"/>
              </w:rPr>
              <w:t>a) Xây dựng mới công trình xây dựng; lắp đặt thiết bị;</w:t>
            </w:r>
          </w:p>
          <w:p w14:paraId="10FC02FE" w14:textId="77777777" w:rsidR="008D59F9" w:rsidRPr="0007216E" w:rsidRDefault="00000000">
            <w:pPr>
              <w:jc w:val="both"/>
              <w:rPr>
                <w:rFonts w:cs="Times New Roman"/>
              </w:rPr>
            </w:pPr>
            <w:r w:rsidRPr="0007216E">
              <w:rPr>
                <w:rFonts w:cs="Times New Roman"/>
              </w:rPr>
              <w:t>b) Tác động làm thay đổi địa hình, địa mạo;</w:t>
            </w:r>
          </w:p>
          <w:p w14:paraId="2F0B9487" w14:textId="77777777" w:rsidR="008D59F9" w:rsidRPr="0007216E" w:rsidRDefault="00000000">
            <w:pPr>
              <w:jc w:val="both"/>
              <w:rPr>
                <w:rFonts w:cs="Times New Roman"/>
              </w:rPr>
            </w:pPr>
            <w:r w:rsidRPr="0007216E">
              <w:rPr>
                <w:rFonts w:cs="Times New Roman"/>
              </w:rPr>
              <w:t>c) Khai hoang, khai thác, đào đắp, cải tạo đất, đá; khai thác khoáng sản; mang những thành tạo tự nhiên ra khỏi bãi cạn lúc chìm lúc nổi, bãi ngầm;</w:t>
            </w:r>
          </w:p>
          <w:p w14:paraId="6A4DD91B" w14:textId="77777777" w:rsidR="008D59F9" w:rsidRPr="0007216E" w:rsidRDefault="00000000">
            <w:pPr>
              <w:jc w:val="both"/>
              <w:rPr>
                <w:rFonts w:cs="Times New Roman"/>
              </w:rPr>
            </w:pPr>
            <w:r w:rsidRPr="0007216E">
              <w:rPr>
                <w:rFonts w:cs="Times New Roman"/>
              </w:rPr>
              <w:t>d) Thải hoặc đưa chất thải lên bãi cạn lúc chìm lúc nổi, bãi ngầm.</w:t>
            </w:r>
          </w:p>
          <w:p w14:paraId="478EC763" w14:textId="77777777" w:rsidR="008D59F9" w:rsidRPr="0007216E" w:rsidRDefault="00000000">
            <w:pPr>
              <w:jc w:val="both"/>
              <w:rPr>
                <w:rFonts w:cs="Times New Roman"/>
              </w:rPr>
            </w:pPr>
            <w:r w:rsidRPr="0007216E">
              <w:rPr>
                <w:rFonts w:cs="Times New Roman"/>
              </w:rPr>
              <w:t>6. Các hoạt động quy định tại khoản 3 và khoản 5 Điều này được phép thực hiện trong các trường hợp sau đây:</w:t>
            </w:r>
          </w:p>
          <w:p w14:paraId="4B83EDFE" w14:textId="77777777" w:rsidR="008D59F9" w:rsidRPr="0007216E" w:rsidRDefault="00000000">
            <w:pPr>
              <w:jc w:val="both"/>
              <w:rPr>
                <w:rFonts w:cs="Times New Roman"/>
              </w:rPr>
            </w:pPr>
            <w:r w:rsidRPr="0007216E">
              <w:rPr>
                <w:rFonts w:cs="Times New Roman"/>
              </w:rPr>
              <w:t>a) Phục vụ mục đích quốc phòng, an ninh của Nhà nước Việt Nam; thực hiện công tác quản lý nhà nước;</w:t>
            </w:r>
          </w:p>
          <w:p w14:paraId="1F4DF8A0" w14:textId="77777777" w:rsidR="008D59F9" w:rsidRPr="0007216E" w:rsidRDefault="00000000">
            <w:pPr>
              <w:jc w:val="both"/>
              <w:rPr>
                <w:rFonts w:cs="Times New Roman"/>
              </w:rPr>
            </w:pPr>
            <w:r w:rsidRPr="0007216E">
              <w:rPr>
                <w:rFonts w:cs="Times New Roman"/>
              </w:rPr>
              <w:t>b) Phục vụ mục đích nghiên cứu khoa học, điều tra, khảo sát, đánh giá về các điều kiện tự nhiên, tài nguyên và môi trường được cơ quan nhà nước có thẩm quyền cho phép; thực hiện chương trình, đề án, dự án của Nhà nước;</w:t>
            </w:r>
          </w:p>
          <w:p w14:paraId="0D47D351" w14:textId="77777777" w:rsidR="008D59F9" w:rsidRPr="0007216E" w:rsidRDefault="00000000">
            <w:pPr>
              <w:jc w:val="both"/>
              <w:rPr>
                <w:rFonts w:cs="Times New Roman"/>
              </w:rPr>
            </w:pPr>
            <w:r w:rsidRPr="0007216E">
              <w:rPr>
                <w:rFonts w:cs="Times New Roman"/>
              </w:rPr>
              <w:t>c) Phòng, chống thiên tai, cứu hộ, cứu nạn;</w:t>
            </w:r>
          </w:p>
          <w:p w14:paraId="17827EF4" w14:textId="77777777" w:rsidR="008D59F9" w:rsidRPr="0007216E" w:rsidRDefault="00000000">
            <w:pPr>
              <w:jc w:val="both"/>
              <w:rPr>
                <w:rFonts w:cs="Times New Roman"/>
              </w:rPr>
            </w:pPr>
            <w:r w:rsidRPr="0007216E">
              <w:rPr>
                <w:rFonts w:cs="Times New Roman"/>
              </w:rPr>
              <w:t>d) Các trường hợp khác được Chủ tịch Ủy ban nhân dân cấp tỉnh, thành phố trực thuộc trung ương có biển chấp thuận.</w:t>
            </w:r>
          </w:p>
        </w:tc>
        <w:tc>
          <w:tcPr>
            <w:tcW w:w="4677" w:type="dxa"/>
          </w:tcPr>
          <w:p w14:paraId="044D16C9"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w:t>
            </w:r>
            <w:r w:rsidRPr="0007216E">
              <w:rPr>
                <w:rFonts w:cs="Times New Roman"/>
                <w:lang w:val="de-DE"/>
              </w:rPr>
              <w:lastRenderedPageBreak/>
              <w:t>lục địa, đảo, quần đảo là căn cứ xác định chế độ pháp lý của khu vực biển.</w:t>
            </w:r>
          </w:p>
          <w:p w14:paraId="1C6FBCB7"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p w14:paraId="05A78BF4" w14:textId="77777777" w:rsidR="00407C13" w:rsidRPr="0007216E" w:rsidRDefault="00407C13" w:rsidP="00AC23DA">
            <w:pPr>
              <w:jc w:val="both"/>
              <w:rPr>
                <w:rFonts w:cs="Times New Roman"/>
                <w:lang w:val="de-DE"/>
              </w:rPr>
            </w:pPr>
            <w:r w:rsidRPr="0007216E">
              <w:rPr>
                <w:rFonts w:cs="Times New Roman"/>
                <w:lang w:val="de-DE"/>
              </w:rPr>
              <w:t>- Luật Chuyển đổi số: Điều 22 về hạ tầng chuyển đổi số là hạ tầng phục vụ sản xuất, truyền đưa, thu thập, xử lý, lưu trữ, trao đổi dữ liệu số; các quy định về chuyển đổi số trong cơ quan nhà nước, nền tảng số, dịch vụ công trực tuyến là căn cứ số hóa hồ sơ, thủ tục, nền tảng quản lý không gian biển và khu vực biển.</w:t>
            </w:r>
          </w:p>
          <w:p w14:paraId="07B0D075"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2539D08D" w14:textId="77777777" w:rsidR="00407C13" w:rsidRPr="0007216E" w:rsidRDefault="00407C13" w:rsidP="00AC23DA">
            <w:pPr>
              <w:jc w:val="both"/>
              <w:rPr>
                <w:rFonts w:cs="Times New Roman"/>
                <w:lang w:val="de-DE"/>
              </w:rPr>
            </w:pPr>
            <w:r w:rsidRPr="0007216E">
              <w:rPr>
                <w:rFonts w:cs="Times New Roman"/>
                <w:lang w:val="de-DE"/>
              </w:rPr>
              <w:t>- Luật Đa dạng sinh học: Điều 5 về chính sách của Nhà nước về bảo tồn và phát triển bền vững đa dạng sinh học; Điều 32 về quản lý vùng đệm của khu bảo tồn; các quy định về bảo tồn hệ sinh thái tự nhiên, loài, nguồn gen, tiếp cận nguồn gen và chia sẻ lợi ích là căn cứ đối chiếu các quy định về bảo tồn biển, hệ sinh thái biển, nguồn gen biển và đa dạng sinh học biển ngoài quyền tài phán quốc gia.</w:t>
            </w:r>
          </w:p>
        </w:tc>
        <w:tc>
          <w:tcPr>
            <w:tcW w:w="1843" w:type="dxa"/>
          </w:tcPr>
          <w:p w14:paraId="360285F8"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Luật Biển Việt Nam, Luật Đa dạng sinh học, Luật Bảo vệ môi trường, Luật Du lịch, Luật Di sản văn hóa và pháp luật quốc phòng, an </w:t>
            </w:r>
            <w:r w:rsidRPr="0007216E">
              <w:rPr>
                <w:rFonts w:cs="Times New Roman"/>
                <w:lang w:val="de-DE"/>
              </w:rPr>
              <w:lastRenderedPageBreak/>
              <w:t>ninh, biên giới. Hồ sơ tài nguyên hải đảo là công cụ quản lý đặc thù, không thay thế hồ sơ đất đai hoặc quy hoạch chuyên ngành.</w:t>
            </w:r>
          </w:p>
        </w:tc>
        <w:tc>
          <w:tcPr>
            <w:tcW w:w="1985" w:type="dxa"/>
          </w:tcPr>
          <w:p w14:paraId="19DA3F48" w14:textId="77777777" w:rsidR="00407C13" w:rsidRPr="0007216E" w:rsidRDefault="00407C13" w:rsidP="00AC23DA">
            <w:pPr>
              <w:jc w:val="both"/>
              <w:rPr>
                <w:rFonts w:cs="Times New Roman"/>
                <w:lang w:val="de-DE"/>
              </w:rPr>
            </w:pPr>
            <w:r w:rsidRPr="0007216E">
              <w:rPr>
                <w:rFonts w:cs="Times New Roman"/>
                <w:lang w:val="de-DE"/>
              </w:rPr>
              <w:lastRenderedPageBreak/>
              <w:t xml:space="preserve">Quy định rõ phạm vi hồ sơ tài nguyên hải đảo, trách nhiệm cập nhật, chia sẻ dữ liệu và điều kiện khai thác, sử dụng tài nguyên hải đảo; bảo đảm bảo tồn, phục hồi hệ sinh </w:t>
            </w:r>
            <w:r w:rsidRPr="0007216E">
              <w:rPr>
                <w:rFonts w:cs="Times New Roman"/>
                <w:lang w:val="de-DE"/>
              </w:rPr>
              <w:lastRenderedPageBreak/>
              <w:t>thái, cảnh quan, di sản, quốc phòng, an ninh và quyền tiếp cận biển.</w:t>
            </w:r>
          </w:p>
        </w:tc>
      </w:tr>
      <w:tr w:rsidR="00407C13" w:rsidRPr="0007216E" w14:paraId="484A1B6A" w14:textId="77777777" w:rsidTr="00AC23DA">
        <w:tc>
          <w:tcPr>
            <w:tcW w:w="5529" w:type="dxa"/>
          </w:tcPr>
          <w:p w14:paraId="5EC9251F"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65A211AB" w14:textId="77777777" w:rsidR="008D59F9" w:rsidRPr="0007216E" w:rsidRDefault="00000000">
            <w:pPr>
              <w:jc w:val="both"/>
              <w:rPr>
                <w:rFonts w:cs="Times New Roman"/>
              </w:rPr>
            </w:pPr>
            <w:r w:rsidRPr="0007216E">
              <w:rPr>
                <w:rFonts w:cs="Times New Roman"/>
                <w:b/>
                <w:color w:val="000000"/>
              </w:rPr>
              <w:lastRenderedPageBreak/>
              <w:t>Mục 1 - KIỂM SOÁT Ô NHIỄM MÔI TRƯỜNG BIỂN VÀ HẢI ĐẢO</w:t>
            </w:r>
          </w:p>
          <w:p w14:paraId="158CAD2F" w14:textId="77777777" w:rsidR="008D59F9" w:rsidRPr="0007216E" w:rsidRDefault="00000000">
            <w:pPr>
              <w:jc w:val="both"/>
              <w:rPr>
                <w:rFonts w:cs="Times New Roman"/>
              </w:rPr>
            </w:pPr>
            <w:r w:rsidRPr="0007216E">
              <w:rPr>
                <w:rFonts w:cs="Times New Roman"/>
                <w:b/>
                <w:color w:val="000000"/>
              </w:rPr>
              <w:t>Điều 60. Kiểm soát ô nhiễm môi trường biển từ các hoạt động trên biển</w:t>
            </w:r>
          </w:p>
          <w:p w14:paraId="50DC924E" w14:textId="77777777" w:rsidR="008D59F9" w:rsidRPr="0007216E" w:rsidRDefault="00000000">
            <w:pPr>
              <w:jc w:val="both"/>
              <w:rPr>
                <w:rFonts w:cs="Times New Roman"/>
              </w:rPr>
            </w:pPr>
            <w:r w:rsidRPr="0007216E">
              <w:rPr>
                <w:rFonts w:cs="Times New Roman"/>
              </w:rPr>
              <w:t>1. Chất thải phát sinh từ tàu thuyền, công trình và các hoạt động trên biển phải được thu gom, phân loại, lưu giữ, vận chuyển, chuyển giao và xử lý theo quy định của pháp luật về bảo vệ môi trường, pháp luật có liên quan và quy định của Luật này.</w:t>
            </w:r>
          </w:p>
          <w:p w14:paraId="38E596F3" w14:textId="77777777" w:rsidR="008D59F9" w:rsidRPr="0007216E" w:rsidRDefault="00000000">
            <w:pPr>
              <w:jc w:val="both"/>
              <w:rPr>
                <w:rFonts w:cs="Times New Roman"/>
              </w:rPr>
            </w:pPr>
            <w:r w:rsidRPr="0007216E">
              <w:rPr>
                <w:rFonts w:cs="Times New Roman"/>
              </w:rPr>
              <w:t>2. Tổ chức, cá nhân thực hiện hoạt động trên biển có trách nhiệm phòng ngừa, giảm thiểu phát sinh chất thải; không xả thải trái phép ra môi trường biển; bảo đảm phương tiện, thiết bị lưu chứa chất thải phù hợp; phối hợp với cơ quan, tổ chức có liên quan trong việc tiếp nhận, vận chuyển và xử lý chất thải phát sinh từ hoạt động trên biển.</w:t>
            </w:r>
          </w:p>
          <w:p w14:paraId="5ADCAF3C" w14:textId="77777777" w:rsidR="008D59F9" w:rsidRPr="0007216E" w:rsidRDefault="00000000">
            <w:pPr>
              <w:jc w:val="both"/>
              <w:rPr>
                <w:rFonts w:cs="Times New Roman"/>
              </w:rPr>
            </w:pPr>
            <w:r w:rsidRPr="0007216E">
              <w:rPr>
                <w:rFonts w:cs="Times New Roman"/>
              </w:rPr>
              <w:t>3. Xả nước dằn tàu, cặn lắng của nước dằn tàu trong vùng biển Việt Nam:</w:t>
            </w:r>
          </w:p>
          <w:p w14:paraId="5F3B6B29" w14:textId="77777777" w:rsidR="008D59F9" w:rsidRPr="0007216E" w:rsidRDefault="00000000">
            <w:pPr>
              <w:jc w:val="both"/>
              <w:rPr>
                <w:rFonts w:cs="Times New Roman"/>
              </w:rPr>
            </w:pPr>
            <w:r w:rsidRPr="0007216E">
              <w:rPr>
                <w:rFonts w:cs="Times New Roman"/>
              </w:rPr>
              <w:t>a) Việc xả nước dằn tàu, cặn lắng của nước dằn tàu phải đáp ứng quy chuẩn, tiêu chuẩn kỹ thuật, yêu cầu quản lý, xử lý theo quy định của pháp luật Việt Nam và điều ước quốc tế mà nước Cộng hòa xã hội chủ nghĩa Việt Nam là thành viên;</w:t>
            </w:r>
          </w:p>
          <w:p w14:paraId="058ADFFC" w14:textId="77777777" w:rsidR="008D59F9" w:rsidRPr="0007216E" w:rsidRDefault="00000000">
            <w:pPr>
              <w:jc w:val="both"/>
              <w:rPr>
                <w:rFonts w:cs="Times New Roman"/>
              </w:rPr>
            </w:pPr>
            <w:r w:rsidRPr="0007216E">
              <w:rPr>
                <w:rFonts w:cs="Times New Roman"/>
              </w:rPr>
              <w:t>b) Không được xả nước dằn tàu, cặn lắng của nước dằn tàu chưa được quản lý, xử lý hoặc không đạt tiêu chuẩn áp dụng vào vùng biển Việt Nam; không được pha loãng nhằm đạt quy chuẩn kỹ thuật môi trường trước khi xả ra biển; không được xả tại khu vực cấm xả, khu vực hạn chế xả hoặc khu vực có yêu cầu kiểm soát đặc biệt theo quy định của pháp luật;</w:t>
            </w:r>
          </w:p>
          <w:p w14:paraId="3BBF8317" w14:textId="77777777" w:rsidR="008D59F9" w:rsidRPr="0007216E" w:rsidRDefault="00000000">
            <w:pPr>
              <w:jc w:val="both"/>
              <w:rPr>
                <w:rFonts w:cs="Times New Roman"/>
              </w:rPr>
            </w:pPr>
            <w:r w:rsidRPr="0007216E">
              <w:rPr>
                <w:rFonts w:cs="Times New Roman"/>
              </w:rPr>
              <w:t>c) Tàu thuyền có hoạt động xả nước dằn tàu, cặn lắng của nước dằn tàu phải thực hiện biện pháp kiểm soát nhằm ngăn ngừa, giảm thiểu và loại bỏ nguy cơ xâm nhập, phát tán sinh vật ngoại lai xâm hại, tác nhân gây hại đối với môi trường biển, đa dạng sinh học và sức khỏe con người;</w:t>
            </w:r>
          </w:p>
          <w:p w14:paraId="3D14DA34" w14:textId="77777777" w:rsidR="008D59F9" w:rsidRPr="0007216E" w:rsidRDefault="00000000">
            <w:pPr>
              <w:jc w:val="both"/>
              <w:rPr>
                <w:rFonts w:cs="Times New Roman"/>
              </w:rPr>
            </w:pPr>
            <w:r w:rsidRPr="0007216E">
              <w:rPr>
                <w:rFonts w:cs="Times New Roman"/>
              </w:rPr>
              <w:t>d) Trường hợp việc xả nước dằn tàu, cặn lắng của nước dằn tàu là cần thiết để bảo đảm an toàn của tàu hoặc con người, thuyền trưởng được áp dụng biện pháp cần thiết và phải ghi chép đầy đủ tình huống, lý do; trường hợp khẩn cấp, miễn trừ, ngoại lệ được thực hiện theo điều ước quốc tế mà nước Cộng hòa xã hội chủ nghĩa Việt Nam là thành viên và quy định của Chính phủ.</w:t>
            </w:r>
          </w:p>
          <w:p w14:paraId="6403D65A" w14:textId="77777777" w:rsidR="008D59F9" w:rsidRPr="0007216E" w:rsidRDefault="00000000">
            <w:pPr>
              <w:jc w:val="both"/>
              <w:rPr>
                <w:rFonts w:cs="Times New Roman"/>
              </w:rPr>
            </w:pPr>
            <w:r w:rsidRPr="0007216E">
              <w:rPr>
                <w:rFonts w:cs="Times New Roman"/>
              </w:rPr>
              <w:t xml:space="preserve">4. Chính phủ quy định chi tiết yêu cầu, nội dung đặc thù trong quản lý, kiểm soát chất thải phát sinh từ hoạt động trên biển; quản lý, xử lý, xả nước dằn tàu, cặn lắng của nước dằn tàu trên các vùng biển Việt Nam; khu vực cấm, khu vực hạn chế và khu vực có yêu cầu kiểm soát đặc biệt để xả nước dằn tàu, cặn lắng của nước dằn tàu; </w:t>
            </w:r>
            <w:r w:rsidRPr="0007216E">
              <w:rPr>
                <w:rFonts w:cs="Times New Roman"/>
              </w:rPr>
              <w:lastRenderedPageBreak/>
              <w:t>trường hợp khẩn cấp, miễn trừ, ngoại lệ xả nước dằn tàu, cặn lắng của nước dằn tàu.</w:t>
            </w:r>
          </w:p>
        </w:tc>
        <w:tc>
          <w:tcPr>
            <w:tcW w:w="4677" w:type="dxa"/>
          </w:tcPr>
          <w:p w14:paraId="02433642"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Biển Việt Nam: Điều 4 về nguyên tắc quản lý và bảo vệ biển thống nhất theo pháp luật Việt Nam, phù </w:t>
            </w:r>
            <w:r w:rsidRPr="0007216E">
              <w:rPr>
                <w:rFonts w:cs="Times New Roman"/>
                <w:lang w:val="de-DE"/>
              </w:rPr>
              <w:lastRenderedPageBreak/>
              <w:t>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6785233E" w14:textId="77777777" w:rsidR="00407C13" w:rsidRPr="0007216E" w:rsidRDefault="00407C13" w:rsidP="00AC23DA">
            <w:pPr>
              <w:jc w:val="both"/>
              <w:rPr>
                <w:rFonts w:cs="Times New Roman"/>
                <w:lang w:val="de-DE"/>
              </w:rPr>
            </w:pPr>
            <w:r w:rsidRPr="0007216E">
              <w:rPr>
                <w:rFonts w:cs="Times New Roman"/>
                <w:lang w:val="de-DE"/>
              </w:rPr>
              <w:t>-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vệ môi trường, hệ sinh thái, cảnh quan và bảo đảm quyền tiếp cận biển của người dân, cộng đồng.</w:t>
            </w:r>
          </w:p>
          <w:p w14:paraId="79A5F43D"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6E97BC85" w14:textId="77777777" w:rsidR="00407C13" w:rsidRPr="0007216E" w:rsidRDefault="00407C13" w:rsidP="00AC23DA">
            <w:pPr>
              <w:jc w:val="both"/>
              <w:rPr>
                <w:rFonts w:cs="Times New Roman"/>
                <w:lang w:val="de-DE"/>
              </w:rPr>
            </w:pPr>
            <w:r w:rsidRPr="0007216E">
              <w:rPr>
                <w:rFonts w:cs="Times New Roman"/>
                <w:lang w:val="de-DE"/>
              </w:rPr>
              <w:t>- Luật Đa dạng sinh học: Điều 5 về chính sách của Nhà nước về bảo tồn và phát triển bền vững đa dạng sinh học; Điều 32 về quản lý vùng đệm của khu bảo tồn; các quy định về bảo tồn hệ sinh thái tự nhiên, loài, nguồn gen, tiếp cận nguồn gen và chia sẻ lợi ích là căn cứ đối chiếu các quy định về bảo tồn biển, hệ sinh thái biển, nguồn gen biển và đa dạng sinh học biển ngoài quyền tài phán quốc gia.</w:t>
            </w:r>
          </w:p>
          <w:p w14:paraId="4E283DF7" w14:textId="77777777" w:rsidR="00407C13" w:rsidRPr="0007216E" w:rsidRDefault="00407C13" w:rsidP="00AC23DA">
            <w:pPr>
              <w:jc w:val="both"/>
              <w:rPr>
                <w:rFonts w:cs="Times New Roman"/>
                <w:lang w:val="de-DE"/>
              </w:rPr>
            </w:pPr>
            <w:r w:rsidRPr="0007216E">
              <w:rPr>
                <w:rFonts w:cs="Times New Roman"/>
                <w:lang w:val="de-DE"/>
              </w:rPr>
              <w:t>- Luật Du lịch: Điều 4 về nguyên tắc phát triển du lịch bền vững, theo chiến lược, quy hoạch, kế hoạch, có trọng tâm, trọng điểm; phát triển du lịch gắn với bảo tồn và phát huy giá trị di sản văn hóa dân tộc, tài nguyên du lịch, bảo vệ môi trường, bảo đảm quốc phòng, an ninh, trật tự, an toàn xã hội.</w:t>
            </w:r>
          </w:p>
        </w:tc>
        <w:tc>
          <w:tcPr>
            <w:tcW w:w="1843" w:type="dxa"/>
          </w:tcPr>
          <w:p w14:paraId="78DE0C1C"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Luật Biển Việt </w:t>
            </w:r>
            <w:r w:rsidRPr="0007216E">
              <w:rPr>
                <w:rFonts w:cs="Times New Roman"/>
                <w:lang w:val="de-DE"/>
              </w:rPr>
              <w:lastRenderedPageBreak/>
              <w:t>Nam, Luật Đa dạng sinh học, Luật Bảo vệ môi trường, Luật Du lịch, Luật Di sản văn hóa và pháp luật quốc phòng, an ninh, biên giới. Hồ sơ tài nguyên hải đảo là công cụ quản lý đặc thù, không thay thế hồ sơ đất đai hoặc quy hoạch chuyên ngành.</w:t>
            </w:r>
          </w:p>
        </w:tc>
        <w:tc>
          <w:tcPr>
            <w:tcW w:w="1985" w:type="dxa"/>
          </w:tcPr>
          <w:p w14:paraId="79839723" w14:textId="77777777" w:rsidR="00407C13" w:rsidRPr="0007216E" w:rsidRDefault="00407C13" w:rsidP="00AC23DA">
            <w:pPr>
              <w:jc w:val="both"/>
              <w:rPr>
                <w:rFonts w:cs="Times New Roman"/>
                <w:lang w:val="de-DE"/>
              </w:rPr>
            </w:pPr>
            <w:r w:rsidRPr="0007216E">
              <w:rPr>
                <w:rFonts w:cs="Times New Roman"/>
                <w:lang w:val="de-DE"/>
              </w:rPr>
              <w:lastRenderedPageBreak/>
              <w:t xml:space="preserve">Quy định rõ phạm vi hồ sơ tài nguyên hải </w:t>
            </w:r>
            <w:r w:rsidRPr="0007216E">
              <w:rPr>
                <w:rFonts w:cs="Times New Roman"/>
                <w:lang w:val="de-DE"/>
              </w:rPr>
              <w:lastRenderedPageBreak/>
              <w:t>đảo, trách nhiệm cập nhật, chia sẻ dữ liệu và điều kiện khai thác, sử dụng tài nguyên hải đảo; bảo đảm bảo tồn, phục hồi hệ sinh thái, cảnh quan, di sản, quốc phòng, an ninh và quyền tiếp cận biển.</w:t>
            </w:r>
          </w:p>
        </w:tc>
      </w:tr>
      <w:tr w:rsidR="00407C13" w:rsidRPr="0007216E" w14:paraId="0C4372CE" w14:textId="77777777" w:rsidTr="00AC23DA">
        <w:tc>
          <w:tcPr>
            <w:tcW w:w="5529" w:type="dxa"/>
          </w:tcPr>
          <w:p w14:paraId="5E0A9B88"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57FD8B11"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34CD0323" w14:textId="77777777" w:rsidR="008D59F9" w:rsidRPr="0007216E" w:rsidRDefault="00000000">
            <w:pPr>
              <w:jc w:val="both"/>
              <w:rPr>
                <w:rFonts w:cs="Times New Roman"/>
              </w:rPr>
            </w:pPr>
            <w:r w:rsidRPr="0007216E">
              <w:rPr>
                <w:rFonts w:cs="Times New Roman"/>
                <w:b/>
                <w:color w:val="000000"/>
              </w:rPr>
              <w:t>Điều 61. Kiểm soát ô nhiễm môi trường biển từ đất liền</w:t>
            </w:r>
          </w:p>
          <w:p w14:paraId="37FE2823" w14:textId="77777777" w:rsidR="008D59F9" w:rsidRPr="0007216E" w:rsidRDefault="00000000">
            <w:pPr>
              <w:jc w:val="both"/>
              <w:rPr>
                <w:rFonts w:cs="Times New Roman"/>
              </w:rPr>
            </w:pPr>
            <w:r w:rsidRPr="0007216E">
              <w:rPr>
                <w:rFonts w:cs="Times New Roman"/>
              </w:rPr>
              <w:t>1. Kiểm soát ô nhiễm môi trường biển từ đất liền được thực hiện theo tiếp cận quản lý tổng hợp vùng bờ, lưu vực sông - biển và quản lý không gian biển; bảo đảm phòng ngừa, hạn chế, kiểm soát chất thải, nước thải, rác thải và các chất ô nhiễm phát tán từ đất liền ra biển.</w:t>
            </w:r>
          </w:p>
          <w:p w14:paraId="2C569910" w14:textId="77777777" w:rsidR="008D59F9" w:rsidRPr="0007216E" w:rsidRDefault="00000000">
            <w:pPr>
              <w:jc w:val="both"/>
              <w:rPr>
                <w:rFonts w:cs="Times New Roman"/>
              </w:rPr>
            </w:pPr>
            <w:r w:rsidRPr="0007216E">
              <w:rPr>
                <w:rFonts w:cs="Times New Roman"/>
              </w:rPr>
              <w:t>2. Kiểm soát nước thải từ đất liền ra biển</w:t>
            </w:r>
          </w:p>
          <w:p w14:paraId="113AC632" w14:textId="77777777" w:rsidR="008D59F9" w:rsidRPr="0007216E" w:rsidRDefault="00000000">
            <w:pPr>
              <w:jc w:val="both"/>
              <w:rPr>
                <w:rFonts w:cs="Times New Roman"/>
              </w:rPr>
            </w:pPr>
            <w:r w:rsidRPr="0007216E">
              <w:rPr>
                <w:rFonts w:cs="Times New Roman"/>
              </w:rPr>
              <w:t>a) Việc kiểm soát các điểm xả thải từ đất liền ra vùng biển ven bờ phải phù hợp với quy hoạch không gian biển quốc gia, quy hoạch tổng thể khai thác, sử dụng bền vững tài nguyên vùng bờ, quy hoạch có liên quan; bảo đảm khả năng tiếp nhận của môi trường biển, sức chịu tải môi trường biển, khả năng tự làm sạch và hạn ngạch tiếp nhận nước thải (nếu có); bảo vệ hệ sinh thái vùng bờ và sinh kế cộng đồng ven biển;</w:t>
            </w:r>
          </w:p>
          <w:p w14:paraId="16D2154D" w14:textId="77777777" w:rsidR="008D59F9" w:rsidRPr="0007216E" w:rsidRDefault="00000000">
            <w:pPr>
              <w:jc w:val="both"/>
              <w:rPr>
                <w:rFonts w:cs="Times New Roman"/>
              </w:rPr>
            </w:pPr>
            <w:r w:rsidRPr="0007216E">
              <w:rPr>
                <w:rFonts w:cs="Times New Roman"/>
              </w:rPr>
              <w:t>b) Không bố trí điểm xả thải trực tiếp ra biển tại khu bảo tồn biển, vùng đệm khu bảo tồn biển, vùng sinh thái biển nhạy cảm, bãi triều, rạn san hô, thảm cỏ biển, vùng sinh sản và ương giống thủy sản tự nhiên, khu vực nuôi trồng thủy sản tập trung, vùng tắm biển công cộng, khu vực phát triển du lịch sinh thái biển, khu di tích lịch sử - văn hóa, danh lam thắng cảnh, di sản thế giới và khu vực được xác định có chức năng bảo tồn, phục hồi hệ sinh thái, trừ trường hợp đặc biệt theo quy định của Chính phủ;</w:t>
            </w:r>
          </w:p>
          <w:p w14:paraId="1487FA1A" w14:textId="77777777" w:rsidR="008D59F9" w:rsidRPr="0007216E" w:rsidRDefault="00000000">
            <w:pPr>
              <w:jc w:val="both"/>
              <w:rPr>
                <w:rFonts w:cs="Times New Roman"/>
              </w:rPr>
            </w:pPr>
            <w:r w:rsidRPr="0007216E">
              <w:rPr>
                <w:rFonts w:cs="Times New Roman"/>
              </w:rPr>
              <w:t>c) Việc kiểm soát nước thải từ đất liền ra biển phải bảo đảm không làm suy giảm chức năng sinh thái, cấu trúc và khả năng tự phục hồi của hệ sinh thái biển tại khu vực tiếp nhận; không gây nguy cơ cao dẫn đến suy thoái hệ sinh thái biển, hiện tượng phú dưỡng, tích tụ độc chất hoặc lan truyền ô nhiễm trên diện rộng trong môi trường biển.</w:t>
            </w:r>
          </w:p>
          <w:p w14:paraId="3F9263BA" w14:textId="77777777" w:rsidR="008D59F9" w:rsidRPr="0007216E" w:rsidRDefault="00000000">
            <w:pPr>
              <w:jc w:val="both"/>
              <w:rPr>
                <w:rFonts w:cs="Times New Roman"/>
              </w:rPr>
            </w:pPr>
            <w:r w:rsidRPr="0007216E">
              <w:rPr>
                <w:rFonts w:cs="Times New Roman"/>
              </w:rPr>
              <w:t>3. Việc kiểm soát ô nhiễm môi trường biển từ lưu vực sông ra biển phải bảo đảm kiểm soát tải lượng ô nhiễm đổ ra cửa sông, cửa biển và vùng biển ven bờ; lưu vực sông, đoạn sông có nguy cơ cao gây ô nhiễm môi trường biển phải được rà soát, công bố và áp dụng biện pháp quản lý đặc biệt theo quy định của Chính phủ.</w:t>
            </w:r>
          </w:p>
          <w:p w14:paraId="6E08BDD2" w14:textId="77777777" w:rsidR="008D59F9" w:rsidRPr="0007216E" w:rsidRDefault="00000000">
            <w:pPr>
              <w:jc w:val="both"/>
              <w:rPr>
                <w:rFonts w:cs="Times New Roman"/>
              </w:rPr>
            </w:pPr>
            <w:r w:rsidRPr="0007216E">
              <w:rPr>
                <w:rFonts w:cs="Times New Roman"/>
              </w:rPr>
              <w:t xml:space="preserve">4. Kiểm soát ô nhiễm môi trường biển do hiện tượng phú dưỡng từ đất liền bao gồm điều tra, đánh giá, quan trắc, giám sát nguồn thải chứa nitơ, phốt pho và các chất dinh dưỡng khác; xác định khu vực biển có nguy cơ hoặc đang xảy ra hiện tượng phú dưỡng; kiểm soát </w:t>
            </w:r>
            <w:r w:rsidRPr="0007216E">
              <w:rPr>
                <w:rFonts w:cs="Times New Roman"/>
              </w:rPr>
              <w:lastRenderedPageBreak/>
              <w:t>tải lượng chất dinh dưỡng thải vào môi trường biển phù hợp với sức chịu tải môi trường biển; thực hiện biện pháp phòng ngừa, giảm thiểu, xử lý, khắc phục hậu quả và cảnh báo hiện tượng phú dưỡng môi trường biển.</w:t>
            </w:r>
          </w:p>
          <w:p w14:paraId="606706AA" w14:textId="77777777" w:rsidR="008D59F9" w:rsidRPr="0007216E" w:rsidRDefault="00000000">
            <w:pPr>
              <w:jc w:val="both"/>
              <w:rPr>
                <w:rFonts w:cs="Times New Roman"/>
              </w:rPr>
            </w:pPr>
            <w:r w:rsidRPr="0007216E">
              <w:rPr>
                <w:rFonts w:cs="Times New Roman"/>
              </w:rPr>
              <w:t>5. Ủy ban nhân dân cấp tỉnh có biển, trong phạm vi quản lý, có trách nhiệm tổ chức quan trắc, giám sát, đánh giá mức độ ô nhiễm từ đất liền ra biển; áp dụng biện pháp phòng ngừa, ngăn chặn, giảm thiểu chất thải phát tán ra môi trường biển; tổ chức thu gom rác thải tại khu vực cửa sông, ven biển thuộc phạm vi quản lý.</w:t>
            </w:r>
          </w:p>
          <w:p w14:paraId="6B779ED1" w14:textId="77777777" w:rsidR="008D59F9" w:rsidRPr="0007216E" w:rsidRDefault="00000000">
            <w:pPr>
              <w:jc w:val="both"/>
              <w:rPr>
                <w:rFonts w:cs="Times New Roman"/>
              </w:rPr>
            </w:pPr>
            <w:r w:rsidRPr="0007216E">
              <w:rPr>
                <w:rFonts w:cs="Times New Roman"/>
              </w:rPr>
              <w:t>6. Chính phủ quy định chi tiết việc kiểm soát điểm xả thải từ đất liền ra biển; xác định khu vực cấm, hạn chế xả thải; kiểm soát tải lượng ô nhiễm từ lưu vực sông ra biển; kiểm soát ô nhiễm do hiện tượng phú dưỡng từ đất liền; biện pháp quản lý đặc biệt lưu vực sông, cửa sông có nguy cơ cao gây ô nhiễm môi trường biển; trách nhiệm của cơ quan, tổ chức, cá nhân có liên quan.</w:t>
            </w:r>
          </w:p>
        </w:tc>
        <w:tc>
          <w:tcPr>
            <w:tcW w:w="4677" w:type="dxa"/>
          </w:tcPr>
          <w:p w14:paraId="6714A9D1" w14:textId="77777777" w:rsidR="00407C13" w:rsidRPr="0007216E" w:rsidRDefault="00407C13" w:rsidP="00AC23DA">
            <w:pPr>
              <w:jc w:val="both"/>
              <w:rPr>
                <w:rFonts w:cs="Times New Roman"/>
                <w:lang w:val="de-DE"/>
              </w:rPr>
            </w:pPr>
            <w:r w:rsidRPr="0007216E">
              <w:rPr>
                <w:rFonts w:cs="Times New Roman"/>
                <w:lang w:val="de-DE"/>
              </w:rPr>
              <w:lastRenderedPageBreak/>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1EC3945D"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501F7AAB" w14:textId="77777777" w:rsidR="00407C13" w:rsidRPr="0007216E" w:rsidRDefault="00407C13" w:rsidP="00AC23DA">
            <w:pPr>
              <w:jc w:val="both"/>
              <w:rPr>
                <w:rFonts w:cs="Times New Roman"/>
                <w:lang w:val="de-DE"/>
              </w:rPr>
            </w:pPr>
            <w:r w:rsidRPr="0007216E">
              <w:rPr>
                <w:rFonts w:cs="Times New Roman"/>
                <w:lang w:val="de-DE"/>
              </w:rPr>
              <w:t>- Luật Dầu khí: khoản 2 Điều 6 về nguyên tắc thực hiện điều tra cơ bản về dầu khí và hoạt động dầu khí trên cơ sở tôn trọng độc lập, chủ quyền, toàn vẹn lãnh thổ, quyền chủ quyền, quyền tài phán quốc gia, bảo đảm quốc phòng, an ninh, bảo vệ tài nguyên, môi trường; là căn cứ đối chiếu hoạt động dầu khí, công trình dầu khí, ô nhiễm dầu và sử dụng không gian biển.</w:t>
            </w:r>
          </w:p>
          <w:p w14:paraId="62B1C584"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58F33929" w14:textId="77777777" w:rsidR="00407C13" w:rsidRPr="0007216E" w:rsidRDefault="00407C13" w:rsidP="00AC23DA">
            <w:pPr>
              <w:jc w:val="both"/>
              <w:rPr>
                <w:rFonts w:cs="Times New Roman"/>
                <w:lang w:val="de-DE"/>
              </w:rPr>
            </w:pPr>
            <w:r w:rsidRPr="0007216E">
              <w:rPr>
                <w:rFonts w:cs="Times New Roman"/>
                <w:lang w:val="de-DE"/>
              </w:rPr>
              <w:t xml:space="preserve">- Luật Điện lực: Điều 12 về quy định chung về đầu tư xây dựng dự án điện lực, mốc tiến độ thực hiện mục tiêu từng giai đoạn của dự án đầu tư nguồn điện theo pháp luật về đầu tư, quy hoạch điện lực và yêu cầu về đầu tư xây dựng công trình điện lực; là căn cứ đối chiếu dự án </w:t>
            </w:r>
            <w:r w:rsidRPr="0007216E">
              <w:rPr>
                <w:rFonts w:cs="Times New Roman"/>
                <w:lang w:val="de-DE"/>
              </w:rPr>
              <w:lastRenderedPageBreak/>
              <w:t>năng lượng ngoài khơi, điện gió ngoài khơi, sử dụng không gian biển cho năng lượng.</w:t>
            </w:r>
          </w:p>
        </w:tc>
        <w:tc>
          <w:tcPr>
            <w:tcW w:w="1843" w:type="dxa"/>
          </w:tcPr>
          <w:p w14:paraId="05E4BC6E"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Bảo vệ môi trường, Nghị quyết số 247/2025/QH15, Bộ luật Hàng hải Việt Nam, Luật Thủy sản, Luật Tài nguyên nước, Luật Đa dạng sinh học, Luật Phòng thủ dân sự, Luật Dầu khí và pháp luật biên giới. Dự thảo tập trung vào đặc thù ô nhiễm biển, không thay thế công cụ môi trường chung.</w:t>
            </w:r>
          </w:p>
        </w:tc>
        <w:tc>
          <w:tcPr>
            <w:tcW w:w="1985" w:type="dxa"/>
          </w:tcPr>
          <w:p w14:paraId="331D75F8" w14:textId="77777777" w:rsidR="00407C13" w:rsidRPr="0007216E" w:rsidRDefault="00407C13" w:rsidP="00AC23DA">
            <w:pPr>
              <w:jc w:val="both"/>
              <w:rPr>
                <w:rFonts w:cs="Times New Roman"/>
                <w:lang w:val="de-DE"/>
              </w:rPr>
            </w:pPr>
            <w:r w:rsidRPr="0007216E">
              <w:rPr>
                <w:rFonts w:cs="Times New Roman"/>
                <w:lang w:val="de-DE"/>
              </w:rPr>
              <w:t>Tiếp tục làm rõ trách nhiệm kiểm soát ô nhiễm theo nguồn phát sinh; cơ chế phối hợp liên ngành, liên vùng; tiêu chí phân vùng rủi ro ô nhiễm; chế độ báo cáo hiện trạng môi trường biển và trách nhiệm phục hồi, bồi thường thiệt hại.</w:t>
            </w:r>
          </w:p>
        </w:tc>
      </w:tr>
      <w:tr w:rsidR="00407C13" w:rsidRPr="0007216E" w14:paraId="7DF3AC3B" w14:textId="77777777" w:rsidTr="00AC23DA">
        <w:tc>
          <w:tcPr>
            <w:tcW w:w="5529" w:type="dxa"/>
          </w:tcPr>
          <w:p w14:paraId="1297F5CC"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6ABD45FC"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7A32BB32" w14:textId="77777777" w:rsidR="008D59F9" w:rsidRPr="0007216E" w:rsidRDefault="00000000">
            <w:pPr>
              <w:jc w:val="both"/>
              <w:rPr>
                <w:rFonts w:cs="Times New Roman"/>
              </w:rPr>
            </w:pPr>
            <w:r w:rsidRPr="0007216E">
              <w:rPr>
                <w:rFonts w:cs="Times New Roman"/>
                <w:b/>
                <w:color w:val="000000"/>
              </w:rPr>
              <w:t>Điều 62. Quản lý, thu gom, vận chuyển, xử lý rác thải biển</w:t>
            </w:r>
          </w:p>
          <w:p w14:paraId="07446787" w14:textId="77777777" w:rsidR="008D59F9" w:rsidRPr="0007216E" w:rsidRDefault="00000000">
            <w:pPr>
              <w:jc w:val="both"/>
              <w:rPr>
                <w:rFonts w:cs="Times New Roman"/>
              </w:rPr>
            </w:pPr>
            <w:r w:rsidRPr="0007216E">
              <w:rPr>
                <w:rFonts w:cs="Times New Roman"/>
              </w:rPr>
              <w:t>1. Rác thải biển là rác thải tồn tại mặt nước biển, trong khối nước biển, đáy biển, bờ biển, hải đảo có nguồn gốc từ hoạt động trên biển, từ đất liền phát tán ra biển, từ khu vực ngoài lãnh thổ Việt Nam phát tán vào vùng biển Việt Nam.</w:t>
            </w:r>
          </w:p>
          <w:p w14:paraId="66444AFB" w14:textId="77777777" w:rsidR="008D59F9" w:rsidRPr="0007216E" w:rsidRDefault="00000000">
            <w:pPr>
              <w:jc w:val="both"/>
              <w:rPr>
                <w:rFonts w:cs="Times New Roman"/>
              </w:rPr>
            </w:pPr>
            <w:r w:rsidRPr="0007216E">
              <w:rPr>
                <w:rFonts w:cs="Times New Roman"/>
              </w:rPr>
              <w:t>Rác thải nhựa biển là rác thải biển có thành phần là nhựa, sản phẩm nhựa, bao bì nhựa, ngư cụ hoặc vật dụng bằng nhựa bị thải bỏ, thất lạc, bỏ lại hoặc phát tán ra môi trường biển.</w:t>
            </w:r>
          </w:p>
          <w:p w14:paraId="64FD6E13" w14:textId="77777777" w:rsidR="008D59F9" w:rsidRPr="0007216E" w:rsidRDefault="00000000">
            <w:pPr>
              <w:jc w:val="both"/>
              <w:rPr>
                <w:rFonts w:cs="Times New Roman"/>
              </w:rPr>
            </w:pPr>
            <w:r w:rsidRPr="0007216E">
              <w:rPr>
                <w:rFonts w:cs="Times New Roman"/>
              </w:rPr>
              <w:t>2. Rác thải biển phải được điều tra, quan trắc, giám sát, thu gom, phân loại, lưu giữ, vận chuyển và xử lý theo quy định của pháp luật về bảo vệ môi trường, pháp luật có liên quan và quy định của Luật này; việc vận chuyển, xử lý rác thải biển phải bảo đảm an toàn, không gây ô nhiễm thứ cấp.</w:t>
            </w:r>
          </w:p>
          <w:p w14:paraId="6974C882" w14:textId="77777777" w:rsidR="008D59F9" w:rsidRPr="0007216E" w:rsidRDefault="00000000">
            <w:pPr>
              <w:jc w:val="both"/>
              <w:rPr>
                <w:rFonts w:cs="Times New Roman"/>
              </w:rPr>
            </w:pPr>
            <w:r w:rsidRPr="0007216E">
              <w:rPr>
                <w:rFonts w:cs="Times New Roman"/>
              </w:rPr>
              <w:t>3. Việc quản lý, kiểm soát rác thải nhựa biển được thực hiện như sau:</w:t>
            </w:r>
          </w:p>
          <w:p w14:paraId="403D1BDD" w14:textId="77777777" w:rsidR="008D59F9" w:rsidRPr="0007216E" w:rsidRDefault="00000000">
            <w:pPr>
              <w:jc w:val="both"/>
              <w:rPr>
                <w:rFonts w:cs="Times New Roman"/>
              </w:rPr>
            </w:pPr>
            <w:r w:rsidRPr="0007216E">
              <w:rPr>
                <w:rFonts w:cs="Times New Roman"/>
              </w:rPr>
              <w:t>a) Nhận diện nguồn phát sinh, đường phát tán, khu vực tập trung rác thải nhựa biển; nguy cơ tác động đến môi trường, hệ sinh thái biển, hải đảo;</w:t>
            </w:r>
          </w:p>
          <w:p w14:paraId="0362B1B3" w14:textId="77777777" w:rsidR="008D59F9" w:rsidRPr="0007216E" w:rsidRDefault="00000000">
            <w:pPr>
              <w:jc w:val="both"/>
              <w:rPr>
                <w:rFonts w:cs="Times New Roman"/>
              </w:rPr>
            </w:pPr>
            <w:r w:rsidRPr="0007216E">
              <w:rPr>
                <w:rFonts w:cs="Times New Roman"/>
              </w:rPr>
              <w:t>b) Ưu tiên phòng ngừa, giảm thiểu phát sinh, ngăn chặn thất thoát, phát tán sản phẩm nhựa dùng một lần, bao bì nhựa khó phân hủy, ngư cụ và vật dụng bằng nhựa ra môi trường biển;</w:t>
            </w:r>
          </w:p>
          <w:p w14:paraId="7C47CD48" w14:textId="77777777" w:rsidR="008D59F9" w:rsidRPr="0007216E" w:rsidRDefault="00000000">
            <w:pPr>
              <w:jc w:val="both"/>
              <w:rPr>
                <w:rFonts w:cs="Times New Roman"/>
              </w:rPr>
            </w:pPr>
            <w:r w:rsidRPr="0007216E">
              <w:rPr>
                <w:rFonts w:cs="Times New Roman"/>
              </w:rPr>
              <w:t>c) Điều tra, thống kê, quan trắc, giám sát, đánh giá hiện trạng rác thải nhựa biển;</w:t>
            </w:r>
          </w:p>
          <w:p w14:paraId="699B3844" w14:textId="77777777" w:rsidR="008D59F9" w:rsidRPr="0007216E" w:rsidRDefault="00000000">
            <w:pPr>
              <w:jc w:val="both"/>
              <w:rPr>
                <w:rFonts w:cs="Times New Roman"/>
              </w:rPr>
            </w:pPr>
            <w:r w:rsidRPr="0007216E">
              <w:rPr>
                <w:rFonts w:cs="Times New Roman"/>
              </w:rPr>
              <w:lastRenderedPageBreak/>
              <w:t>d) Tổ chức, cá nhân có hoạt động trên biển, ven biển, hải đảo có trách nhiệm giảm thiểu, phân loại, lưu giữ, chuyển giao rác thải nhựa theo quy định; không để thất thoát, phát tán ra môi trường biển.</w:t>
            </w:r>
          </w:p>
          <w:p w14:paraId="02CA8550" w14:textId="77777777" w:rsidR="008D59F9" w:rsidRPr="0007216E" w:rsidRDefault="00000000">
            <w:pPr>
              <w:jc w:val="both"/>
              <w:rPr>
                <w:rFonts w:cs="Times New Roman"/>
              </w:rPr>
            </w:pPr>
            <w:r w:rsidRPr="0007216E">
              <w:rPr>
                <w:rFonts w:cs="Times New Roman"/>
              </w:rPr>
              <w:t>4. Ủy ban nhân dân cấp tỉnh có biển có trách nhiệm tổ chức quan trắc, giám sát, đánh giá mức độ ô nhiễm rác thải biển, rác thải nhựa biển; áp dụng biện pháp phòng ngừa, ngăn chặn, giảm thiểu chất thải phát tán rác thải biển, rác thải nhựa biển ra môi trường biển; xây dựng chương trình hoặc kế hoạch và tổ chức thực hiện việc thu gom rác thải biển, rác thải nhựa biển tại khu vực cửa sông, vùng biển ven bờ thuộc phạm vi quản lý.</w:t>
            </w:r>
          </w:p>
          <w:p w14:paraId="2E69042A" w14:textId="77777777" w:rsidR="008D59F9" w:rsidRPr="0007216E" w:rsidRDefault="00000000">
            <w:pPr>
              <w:jc w:val="both"/>
              <w:rPr>
                <w:rFonts w:cs="Times New Roman"/>
              </w:rPr>
            </w:pPr>
            <w:r w:rsidRPr="0007216E">
              <w:rPr>
                <w:rFonts w:cs="Times New Roman"/>
              </w:rPr>
              <w:t>5. Kinh phí thu gom, vận chuyển, xử lý rác thải biển, rác thải nhựa biển được bảo đảm từ ngân sách nhà nước, đóng góp của tổ chức, cá nhân gây ô nhiễm, nguồn xã hội hóa, viện trợ, tài trợ và nguồn hợp pháp khác theo quy định của pháp luật.</w:t>
            </w:r>
          </w:p>
          <w:p w14:paraId="0DD17849" w14:textId="77777777" w:rsidR="008D59F9" w:rsidRPr="0007216E" w:rsidRDefault="00000000">
            <w:pPr>
              <w:jc w:val="both"/>
              <w:rPr>
                <w:rFonts w:cs="Times New Roman"/>
              </w:rPr>
            </w:pPr>
            <w:r w:rsidRPr="0007216E">
              <w:rPr>
                <w:rFonts w:cs="Times New Roman"/>
              </w:rPr>
              <w:t>6. Nhà nước khuyến khích tổ chức, cá nhân đầu tư công nghệ tái chế, đồng xử lý rác thải biển, xây dựng mô hình thu gom rác thải biển gắn với kinh tế tuần hoàn, du lịch sinh thái biển và sự tham gia của cộng đồng dân cư ven biển, hải đảo.</w:t>
            </w:r>
          </w:p>
          <w:p w14:paraId="38003567" w14:textId="77777777" w:rsidR="008D59F9" w:rsidRPr="0007216E" w:rsidRDefault="00000000">
            <w:pPr>
              <w:jc w:val="both"/>
              <w:rPr>
                <w:rFonts w:cs="Times New Roman"/>
              </w:rPr>
            </w:pPr>
            <w:r w:rsidRPr="0007216E">
              <w:rPr>
                <w:rFonts w:cs="Times New Roman"/>
              </w:rPr>
              <w:t>7. Chính phủ quy định chi tiết trách nhiệm, cơ chế phối hợp, nguồn kinh phí và việc điều tra, quan trắc, giám sát, thu gom, vận chuyển, xử lý rác thải biển; quản lý, kiểm soát rác thải biển.</w:t>
            </w:r>
          </w:p>
        </w:tc>
        <w:tc>
          <w:tcPr>
            <w:tcW w:w="4677" w:type="dxa"/>
          </w:tcPr>
          <w:p w14:paraId="7B0D82B0" w14:textId="77777777" w:rsidR="00407C13" w:rsidRPr="0007216E" w:rsidRDefault="00407C13" w:rsidP="00AC23DA">
            <w:pPr>
              <w:jc w:val="both"/>
              <w:rPr>
                <w:rFonts w:cs="Times New Roman"/>
                <w:lang w:val="de-DE"/>
              </w:rPr>
            </w:pPr>
            <w:r w:rsidRPr="0007216E">
              <w:rPr>
                <w:rFonts w:cs="Times New Roman"/>
                <w:lang w:val="de-DE"/>
              </w:rPr>
              <w:lastRenderedPageBreak/>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505B84B6" w14:textId="77777777" w:rsidR="00407C13" w:rsidRPr="0007216E" w:rsidRDefault="00407C13" w:rsidP="00AC23DA">
            <w:pPr>
              <w:jc w:val="both"/>
              <w:rPr>
                <w:rFonts w:cs="Times New Roman"/>
                <w:lang w:val="de-DE"/>
              </w:rPr>
            </w:pPr>
            <w:r w:rsidRPr="0007216E">
              <w:rPr>
                <w:rFonts w:cs="Times New Roman"/>
                <w:lang w:val="de-DE"/>
              </w:rPr>
              <w:t>- Luật Tài nguyên nước: Điều 1 về phạm vi điều chỉnh quản lý, bảo vệ, điều hòa, phân phối, phục hồi, phát triển, khai thác, sử dụng tài nguyên nước; khoản 2 Điều 1 xác định nước dưới đất dưới đáy biển và nước biển thuộc vùng đặc quyền kinh tế, thềm lục địa, nước khoáng, nước nóng thiên nhiên không thuộc phạm vi điều chỉnh của Luật Tài nguyên nước; là căn cứ phân định với tài nguyên, môi trường biển trong dự thảo Luật.</w:t>
            </w:r>
          </w:p>
          <w:p w14:paraId="61FF0DCF" w14:textId="77777777" w:rsidR="00407C13" w:rsidRPr="0007216E" w:rsidRDefault="00407C13" w:rsidP="00AC23DA">
            <w:pPr>
              <w:jc w:val="both"/>
              <w:rPr>
                <w:rFonts w:cs="Times New Roman"/>
                <w:lang w:val="de-DE"/>
              </w:rPr>
            </w:pPr>
            <w:r w:rsidRPr="0007216E">
              <w:rPr>
                <w:rFonts w:cs="Times New Roman"/>
                <w:lang w:val="de-DE"/>
              </w:rPr>
              <w:t xml:space="preserve">- Luật Đất đai: Điều 189 về đất có mặt nước ven biển được Nhà nước giao đất, cho thuê đất để sử dụng vào mục đích sản xuất, kinh doanh, nuôi trồng thủy sản, làm muối và mục đích khác theo quy hoạch, kế hoạch sử dụng đất; Điều 190 về hoạt động lấn biển, yêu cầu bảo đảm quốc phòng, an ninh, chủ quyền, quyền chủ quyền, quyền tài phán, lợi ích quốc gia, phù hợp quy hoạch, bảo </w:t>
            </w:r>
            <w:r w:rsidRPr="0007216E">
              <w:rPr>
                <w:rFonts w:cs="Times New Roman"/>
                <w:lang w:val="de-DE"/>
              </w:rPr>
              <w:lastRenderedPageBreak/>
              <w:t>vệ môi trường, hệ sinh thái, cảnh quan và bảo đảm quyền tiếp cận biển của người dân, cộng đồng.</w:t>
            </w:r>
          </w:p>
          <w:p w14:paraId="10C1BA49" w14:textId="77777777" w:rsidR="00407C13" w:rsidRPr="0007216E" w:rsidRDefault="00407C13" w:rsidP="00AC23DA">
            <w:pPr>
              <w:jc w:val="both"/>
              <w:rPr>
                <w:rFonts w:cs="Times New Roman"/>
                <w:lang w:val="de-DE"/>
              </w:rPr>
            </w:pPr>
            <w:r w:rsidRPr="0007216E">
              <w:rPr>
                <w:rFonts w:cs="Times New Roman"/>
                <w:lang w:val="de-DE"/>
              </w:rPr>
              <w:t>- Luật Đê điều: Điều 23 về phạm vi bảo vệ đê điều, gồm đê, kè bảo vệ đê, cống qua đê, công trình phụ trợ và hành lang bảo vệ đê, kè, cống; là căn cứ đối chiếu các quy định về vùng bờ, hành lang bảo vệ bờ biển, phòng chống thiên tai, công trình bảo vệ bờ.</w:t>
            </w:r>
          </w:p>
          <w:p w14:paraId="73142E33"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tc>
        <w:tc>
          <w:tcPr>
            <w:tcW w:w="1843" w:type="dxa"/>
          </w:tcPr>
          <w:p w14:paraId="683D56C2"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Bảo vệ môi trường, Nghị quyết số 247/2025/QH15, Bộ luật Hàng hải Việt Nam, Luật Thủy sản, Luật Tài nguyên nước, Luật Đa dạng sinh học, Luật Phòng thủ dân sự, Luật Dầu khí và pháp luật biên giới. Dự thảo tập trung vào đặc thù ô nhiễm biển, không thay thế công cụ môi trường chung.</w:t>
            </w:r>
          </w:p>
        </w:tc>
        <w:tc>
          <w:tcPr>
            <w:tcW w:w="1985" w:type="dxa"/>
          </w:tcPr>
          <w:p w14:paraId="1436309D" w14:textId="77777777" w:rsidR="00407C13" w:rsidRPr="0007216E" w:rsidRDefault="00407C13" w:rsidP="00AC23DA">
            <w:pPr>
              <w:jc w:val="both"/>
              <w:rPr>
                <w:rFonts w:cs="Times New Roman"/>
                <w:lang w:val="de-DE"/>
              </w:rPr>
            </w:pPr>
            <w:r w:rsidRPr="0007216E">
              <w:rPr>
                <w:rFonts w:cs="Times New Roman"/>
                <w:lang w:val="de-DE"/>
              </w:rPr>
              <w:t>Tiếp tục làm rõ trách nhiệm kiểm soát ô nhiễm theo nguồn phát sinh; cơ chế phối hợp liên ngành, liên vùng; tiêu chí phân vùng rủi ro ô nhiễm; chế độ báo cáo hiện trạng môi trường biển và trách nhiệm phục hồi, bồi thường thiệt hại.</w:t>
            </w:r>
          </w:p>
        </w:tc>
      </w:tr>
      <w:tr w:rsidR="00407C13" w:rsidRPr="0007216E" w14:paraId="15D6273C" w14:textId="77777777" w:rsidTr="00AC23DA">
        <w:tc>
          <w:tcPr>
            <w:tcW w:w="5529" w:type="dxa"/>
          </w:tcPr>
          <w:p w14:paraId="0823524A"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4E18A84A"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22FCFCB2" w14:textId="77777777" w:rsidR="008D59F9" w:rsidRPr="0007216E" w:rsidRDefault="00000000">
            <w:pPr>
              <w:jc w:val="both"/>
              <w:rPr>
                <w:rFonts w:cs="Times New Roman"/>
              </w:rPr>
            </w:pPr>
            <w:r w:rsidRPr="0007216E">
              <w:rPr>
                <w:rFonts w:cs="Times New Roman"/>
                <w:b/>
                <w:color w:val="000000"/>
              </w:rPr>
              <w:t>Điều 63. Kiểm soát ô nhiễm môi trường biển xuyên biên giới</w:t>
            </w:r>
          </w:p>
          <w:p w14:paraId="5E76FC06" w14:textId="77777777" w:rsidR="008D59F9" w:rsidRPr="0007216E" w:rsidRDefault="00000000">
            <w:pPr>
              <w:jc w:val="both"/>
              <w:rPr>
                <w:rFonts w:cs="Times New Roman"/>
              </w:rPr>
            </w:pPr>
            <w:r w:rsidRPr="0007216E">
              <w:rPr>
                <w:rFonts w:cs="Times New Roman"/>
              </w:rPr>
              <w:t>1. Việc kiểm soát ô nhiễm môi trường biển xuyên biên giới được thực hiện thông qua các biện pháp phòng ngừa, phát hiện, cảnh báo sớm; điều tra, quan trắc, giám sát, đánh giá diễn biến, mức độ và tác động của ô nhiễm; trao đổi thông tin, chia sẻ dữ liệu; phối hợp điều tra, xác minh nguyên nhân, đánh giá thiệt hại, ứng phó, ngăn chặn, hạn chế và khắc phục hậu quả ô nhiễm môi trường biển xuyên biên giới.</w:t>
            </w:r>
          </w:p>
          <w:p w14:paraId="15AF5756" w14:textId="77777777" w:rsidR="008D59F9" w:rsidRPr="0007216E" w:rsidRDefault="00000000">
            <w:pPr>
              <w:jc w:val="both"/>
              <w:rPr>
                <w:rFonts w:cs="Times New Roman"/>
              </w:rPr>
            </w:pPr>
            <w:r w:rsidRPr="0007216E">
              <w:rPr>
                <w:rFonts w:cs="Times New Roman"/>
              </w:rPr>
              <w:t>2. Việc kiểm soát rác thải biển xuyên biên giới được thực hiện thông qua quan trắc, giám sát, đánh giá nguồn gốc, chia sẻ dữ liệu, hợp tác quốc tế, cảnh báo sớm, phòng ngừa, kiểm soát và ứng phó ô nhiễm môi trường biển do rác thải biển theo quy định của pháp luật và điều ước quốc tế mà nước Cộng hòa xã hội chủ nghĩa Việt Nam là thành viên.</w:t>
            </w:r>
          </w:p>
          <w:p w14:paraId="02B639F7" w14:textId="77777777" w:rsidR="008D59F9" w:rsidRPr="0007216E" w:rsidRDefault="00000000">
            <w:pPr>
              <w:jc w:val="both"/>
              <w:rPr>
                <w:rFonts w:cs="Times New Roman"/>
              </w:rPr>
            </w:pPr>
            <w:r w:rsidRPr="0007216E">
              <w:rPr>
                <w:rFonts w:cs="Times New Roman"/>
              </w:rPr>
              <w:t xml:space="preserve">3. Nhà nước tăng cường hợp tác quốc tế trong nghiên cứu khoa học, quan trắc môi trường biển, chuyển giao công nghệ, đào tạo nguồn nhân lực, nâng cao năng lực kiểm soát ô nhiễm môi trường biển </w:t>
            </w:r>
            <w:r w:rsidRPr="0007216E">
              <w:rPr>
                <w:rFonts w:cs="Times New Roman"/>
              </w:rPr>
              <w:lastRenderedPageBreak/>
              <w:t>xuyên biên giới; bảo đảm hoạt động của tổ chức, cá nhân thuộc quyền tài phán hoặc quyền kiểm soát của Việt Nam không gây ô nhiễm môi trường biển vượt ra ngoài phạm vi vùng biển Việt Nam hoặc gây thiệt hại đến môi trường biển của quốc gia khác.</w:t>
            </w:r>
          </w:p>
          <w:p w14:paraId="23DA634B" w14:textId="77777777" w:rsidR="008D59F9" w:rsidRPr="0007216E" w:rsidRDefault="00000000">
            <w:pPr>
              <w:jc w:val="both"/>
              <w:rPr>
                <w:rFonts w:cs="Times New Roman"/>
              </w:rPr>
            </w:pPr>
            <w:r w:rsidRPr="0007216E">
              <w:rPr>
                <w:rFonts w:cs="Times New Roman"/>
              </w:rPr>
              <w:t>4. Chính phủ quy định chi tiết tiêu chí xác định ô nhiễm môi trường biển xuyên biên giới; kiểm soát rác thải xuyên biên giới; việc quan trắc, giám sát, cảnh báo, trao đổi thông tin, chia sẻ dữ liệu, phối hợp ứng phó, khắc phục hậu quả và trách nhiệm của cơ quan, tổ chức, cá nhân có liên quan.</w:t>
            </w:r>
          </w:p>
        </w:tc>
        <w:tc>
          <w:tcPr>
            <w:tcW w:w="4677" w:type="dxa"/>
          </w:tcPr>
          <w:p w14:paraId="0C1FEE52" w14:textId="77777777" w:rsidR="00407C13" w:rsidRPr="0007216E" w:rsidRDefault="00407C13" w:rsidP="00AC23DA">
            <w:pPr>
              <w:jc w:val="both"/>
              <w:rPr>
                <w:rFonts w:cs="Times New Roman"/>
                <w:lang w:val="de-DE"/>
              </w:rPr>
            </w:pPr>
            <w:r w:rsidRPr="0007216E">
              <w:rPr>
                <w:rFonts w:cs="Times New Roman"/>
                <w:lang w:val="de-DE"/>
              </w:rPr>
              <w:lastRenderedPageBreak/>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40068180"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54A2F0CD" w14:textId="77777777" w:rsidR="00407C13" w:rsidRPr="0007216E" w:rsidRDefault="00407C13" w:rsidP="00AC23DA">
            <w:pPr>
              <w:jc w:val="both"/>
              <w:rPr>
                <w:rFonts w:cs="Times New Roman"/>
                <w:lang w:val="de-DE"/>
              </w:rPr>
            </w:pPr>
            <w:r w:rsidRPr="0007216E">
              <w:rPr>
                <w:rFonts w:cs="Times New Roman"/>
                <w:lang w:val="de-DE"/>
              </w:rPr>
              <w:lastRenderedPageBreak/>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09FCD87E" w14:textId="77777777" w:rsidR="00407C13" w:rsidRPr="0007216E" w:rsidRDefault="00407C13" w:rsidP="00AC23DA">
            <w:pPr>
              <w:jc w:val="both"/>
              <w:rPr>
                <w:rFonts w:cs="Times New Roman"/>
                <w:lang w:val="de-DE"/>
              </w:rPr>
            </w:pPr>
            <w:r w:rsidRPr="0007216E">
              <w:rPr>
                <w:rFonts w:cs="Times New Roman"/>
                <w:lang w:val="de-DE"/>
              </w:rPr>
              <w:t>- Luật Tài nguyên nước: Điều 1 về phạm vi điều chỉnh quản lý, bảo vệ, điều hòa, phân phối, phục hồi, phát triển, khai thác, sử dụng tài nguyên nước; khoản 2 Điều 1 xác định nước dưới đất dưới đáy biển và nước biển thuộc vùng đặc quyền kinh tế, thềm lục địa, nước khoáng, nước nóng thiên nhiên không thuộc phạm vi điều chỉnh của Luật Tài nguyên nước; là căn cứ phân định với tài nguyên, môi trường biển trong dự thảo Luật.</w:t>
            </w:r>
          </w:p>
          <w:p w14:paraId="440A2274"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tc>
        <w:tc>
          <w:tcPr>
            <w:tcW w:w="1843" w:type="dxa"/>
          </w:tcPr>
          <w:p w14:paraId="53D89D52"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Bảo vệ môi trường, Nghị quyết số 247/2025/QH15, Bộ luật Hàng hải Việt Nam, Luật Thủy sản, Luật Tài nguyên nước, Luật Đa dạng sinh học, Luật Phòng thủ dân sự, Luật Dầu khí và pháp luật biên giới. Dự thảo tập trung vào đặc thù ô nhiễm biển, không thay thế công cụ môi trường chung.</w:t>
            </w:r>
          </w:p>
        </w:tc>
        <w:tc>
          <w:tcPr>
            <w:tcW w:w="1985" w:type="dxa"/>
          </w:tcPr>
          <w:p w14:paraId="3818432F" w14:textId="77777777" w:rsidR="00407C13" w:rsidRPr="0007216E" w:rsidRDefault="00407C13" w:rsidP="00AC23DA">
            <w:pPr>
              <w:jc w:val="both"/>
              <w:rPr>
                <w:rFonts w:cs="Times New Roman"/>
                <w:lang w:val="de-DE"/>
              </w:rPr>
            </w:pPr>
            <w:r w:rsidRPr="0007216E">
              <w:rPr>
                <w:rFonts w:cs="Times New Roman"/>
                <w:lang w:val="de-DE"/>
              </w:rPr>
              <w:t>Tiếp tục làm rõ trách nhiệm kiểm soát ô nhiễm theo nguồn phát sinh; cơ chế phối hợp liên ngành, liên vùng; tiêu chí phân vùng rủi ro ô nhiễm; chế độ báo cáo hiện trạng môi trường biển và trách nhiệm phục hồi, bồi thường thiệt hại.</w:t>
            </w:r>
          </w:p>
        </w:tc>
      </w:tr>
      <w:tr w:rsidR="00407C13" w:rsidRPr="0007216E" w14:paraId="2761CFCD" w14:textId="77777777" w:rsidTr="00AC23DA">
        <w:tc>
          <w:tcPr>
            <w:tcW w:w="5529" w:type="dxa"/>
          </w:tcPr>
          <w:p w14:paraId="53ABF55F"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06F12FC8"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6DC2BF34" w14:textId="77777777" w:rsidR="008D59F9" w:rsidRPr="0007216E" w:rsidRDefault="00000000">
            <w:pPr>
              <w:jc w:val="both"/>
              <w:rPr>
                <w:rFonts w:cs="Times New Roman"/>
              </w:rPr>
            </w:pPr>
            <w:r w:rsidRPr="0007216E">
              <w:rPr>
                <w:rFonts w:cs="Times New Roman"/>
                <w:b/>
                <w:color w:val="000000"/>
              </w:rPr>
              <w:t>Điều 64. Điều tra, đánh giá môi trường biển và hải đảo; phân vùng rủi ro ô nhiễm môi trường biển và hải đảo; báo cáo hiện trạng tài nguyên, môi trường biển, hải đảo và vùng bờ</w:t>
            </w:r>
          </w:p>
          <w:p w14:paraId="632E2CE4" w14:textId="77777777" w:rsidR="008D59F9" w:rsidRPr="0007216E" w:rsidRDefault="00000000">
            <w:pPr>
              <w:jc w:val="both"/>
              <w:rPr>
                <w:rFonts w:cs="Times New Roman"/>
              </w:rPr>
            </w:pPr>
            <w:r w:rsidRPr="0007216E">
              <w:rPr>
                <w:rFonts w:cs="Times New Roman"/>
              </w:rPr>
              <w:t>1. Các khu vực biển và hải đảo phải được quan trắc, đánh giá tình trạng ô nhiễm, hiện trạng chất lượng nước, trầm tích, các hệ sinh thái và đa dạng sinh học; các nguồn thải từ đất liền, từ các hoạt động trên biển và hải đảo phải được điều tra, thống kê, phân loại, đánh giá theo quy định của pháp luật về bảo vệ môi trường; đánh giá sức chịu tải môi trường của khu vực biển, hải đảo gắn với kết quả đánh giá tác động tích luỹ và sức chịu tải của môi trường; công bố các khu vực biển, hải đảo không còn khả năng tiếp nhận chất thải; công khai thông tin môi trường biển và hải đảo theo quy định của pháp luật bảo vệ môi trường.</w:t>
            </w:r>
          </w:p>
          <w:p w14:paraId="7D7D2288" w14:textId="77777777" w:rsidR="008D59F9" w:rsidRPr="0007216E" w:rsidRDefault="00000000">
            <w:pPr>
              <w:jc w:val="both"/>
              <w:rPr>
                <w:rFonts w:cs="Times New Roman"/>
              </w:rPr>
            </w:pPr>
            <w:r w:rsidRPr="0007216E">
              <w:rPr>
                <w:rFonts w:cs="Times New Roman"/>
              </w:rPr>
              <w:t xml:space="preserve">2. Các khu vực biển và hải đảo phải được phân vùng rủi ro ô nhiễm môi trường biển và hải đảo thành các cấp. Cấp rủi ro ô nhiễm môi trường biển và hải đảo là cơ sở đề ra các giải pháp hiệu quả kiểm </w:t>
            </w:r>
            <w:r w:rsidRPr="0007216E">
              <w:rPr>
                <w:rFonts w:cs="Times New Roman"/>
              </w:rPr>
              <w:lastRenderedPageBreak/>
              <w:t>soát ô nhiễm môi trường biển và hải đảo. Vùng rủi ro ô nhiễm môi trường biển và hải đảo được phân thành các cấp sau đây:</w:t>
            </w:r>
          </w:p>
          <w:p w14:paraId="44A2B756" w14:textId="77777777" w:rsidR="008D59F9" w:rsidRPr="0007216E" w:rsidRDefault="00000000">
            <w:pPr>
              <w:jc w:val="both"/>
              <w:rPr>
                <w:rFonts w:cs="Times New Roman"/>
              </w:rPr>
            </w:pPr>
            <w:r w:rsidRPr="0007216E">
              <w:rPr>
                <w:rFonts w:cs="Times New Roman"/>
              </w:rPr>
              <w:t>a) Vùng rủi ro ô nhiễm thấp;</w:t>
            </w:r>
          </w:p>
          <w:p w14:paraId="316048DE" w14:textId="77777777" w:rsidR="008D59F9" w:rsidRPr="0007216E" w:rsidRDefault="00000000">
            <w:pPr>
              <w:jc w:val="both"/>
              <w:rPr>
                <w:rFonts w:cs="Times New Roman"/>
              </w:rPr>
            </w:pPr>
            <w:r w:rsidRPr="0007216E">
              <w:rPr>
                <w:rFonts w:cs="Times New Roman"/>
              </w:rPr>
              <w:t>b) Vùng rủi ro ô nhiễm trung bình;</w:t>
            </w:r>
          </w:p>
          <w:p w14:paraId="55D83255" w14:textId="77777777" w:rsidR="008D59F9" w:rsidRPr="0007216E" w:rsidRDefault="00000000">
            <w:pPr>
              <w:jc w:val="both"/>
              <w:rPr>
                <w:rFonts w:cs="Times New Roman"/>
              </w:rPr>
            </w:pPr>
            <w:r w:rsidRPr="0007216E">
              <w:rPr>
                <w:rFonts w:cs="Times New Roman"/>
              </w:rPr>
              <w:t>c) Vùng rủi ro ô nhiễm cao;</w:t>
            </w:r>
          </w:p>
          <w:p w14:paraId="620FBDDE" w14:textId="77777777" w:rsidR="008D59F9" w:rsidRPr="0007216E" w:rsidRDefault="00000000">
            <w:pPr>
              <w:jc w:val="both"/>
              <w:rPr>
                <w:rFonts w:cs="Times New Roman"/>
              </w:rPr>
            </w:pPr>
            <w:r w:rsidRPr="0007216E">
              <w:rPr>
                <w:rFonts w:cs="Times New Roman"/>
              </w:rPr>
              <w:t>d) Vùng rủi ro ô nhiễm rất cao.</w:t>
            </w:r>
          </w:p>
          <w:p w14:paraId="10F3E96F" w14:textId="77777777" w:rsidR="008D59F9" w:rsidRPr="0007216E" w:rsidRDefault="00000000">
            <w:pPr>
              <w:jc w:val="both"/>
              <w:rPr>
                <w:rFonts w:cs="Times New Roman"/>
              </w:rPr>
            </w:pPr>
            <w:r w:rsidRPr="0007216E">
              <w:rPr>
                <w:rFonts w:cs="Times New Roman"/>
              </w:rPr>
              <w:t>3. Chính phủ quy định chi tiết về tiêu chí phân cấp vùng rủi ro ô nhiễm môi trường biển và hải đảo; thẩm quyền, trách nhiệm xác định, đánh giá, phân vùng rủi ro ô nhiễm môi trường biển và hải đảo, lập và công bố bản đồ phân vùng rủi ro ô nhiễm môi trường biển và hải đảo.</w:t>
            </w:r>
          </w:p>
          <w:p w14:paraId="784EFD7F" w14:textId="77777777" w:rsidR="008D59F9" w:rsidRPr="0007216E" w:rsidRDefault="00000000">
            <w:pPr>
              <w:jc w:val="both"/>
              <w:rPr>
                <w:rFonts w:cs="Times New Roman"/>
              </w:rPr>
            </w:pPr>
            <w:r w:rsidRPr="0007216E">
              <w:rPr>
                <w:rFonts w:cs="Times New Roman"/>
              </w:rPr>
              <w:t>4. Báo cáo hiện trạng tài nguyên, môi trường biển, hải đảo và vùng bờ</w:t>
            </w:r>
          </w:p>
          <w:p w14:paraId="095FD77E" w14:textId="77777777" w:rsidR="008D59F9" w:rsidRPr="0007216E" w:rsidRDefault="00000000">
            <w:pPr>
              <w:jc w:val="both"/>
              <w:rPr>
                <w:rFonts w:cs="Times New Roman"/>
              </w:rPr>
            </w:pPr>
            <w:r w:rsidRPr="0007216E">
              <w:rPr>
                <w:rFonts w:cs="Times New Roman"/>
              </w:rPr>
              <w:t>a) Báo cáo hiện trạng tài nguyên, môi trường biển, hải đảo và vùng bờ bao gồm báo cáo tổng quan hiện trạng tài nguyên, môi trường biển, hải đảo và vùng bờ và báo cáo chuyên đề về hiện trạng tài nguyên, môi trường biển, hải đảo và vùng bờ;</w:t>
            </w:r>
          </w:p>
          <w:p w14:paraId="3CDAB50C" w14:textId="77777777" w:rsidR="008D59F9" w:rsidRPr="0007216E" w:rsidRDefault="00000000">
            <w:pPr>
              <w:jc w:val="both"/>
              <w:rPr>
                <w:rFonts w:cs="Times New Roman"/>
              </w:rPr>
            </w:pPr>
            <w:r w:rsidRPr="0007216E">
              <w:rPr>
                <w:rFonts w:cs="Times New Roman"/>
              </w:rPr>
              <w:t>b) Nội dung báo cáo tổng quan hiện trạng tài nguyên, môi trường biển, hải đảo và vùng bờ phải đánh giá hiện trạng tài nguyên biển, môi trường biển, hải đảo và vùng bờ, sức khỏe hệ sinh thái biển, sức khỏe môi trường biển, các hiện tượng cực đoan và sự cố môi trường biển, xu hướng biến động, hiệu quả quản lý nhà nước và đề xuất giải pháp quản lý;</w:t>
            </w:r>
          </w:p>
          <w:p w14:paraId="2D6050A5" w14:textId="77777777" w:rsidR="008D59F9" w:rsidRPr="0007216E" w:rsidRDefault="00000000">
            <w:pPr>
              <w:jc w:val="both"/>
              <w:rPr>
                <w:rFonts w:cs="Times New Roman"/>
              </w:rPr>
            </w:pPr>
            <w:r w:rsidRPr="0007216E">
              <w:rPr>
                <w:rFonts w:cs="Times New Roman"/>
              </w:rPr>
              <w:t>c) Nội dung báo cáo chuyên đề về hiện trạng tài nguyên, môi trường biển, hải đảo và vùng bờ được xác định dựa trên yêu cầu của cơ quan quản lý về tài nguyên, môi trường biển, hải đảo và vùng bờ;</w:t>
            </w:r>
          </w:p>
          <w:p w14:paraId="6302A820" w14:textId="77777777" w:rsidR="008D59F9" w:rsidRPr="0007216E" w:rsidRDefault="00000000">
            <w:pPr>
              <w:jc w:val="both"/>
              <w:rPr>
                <w:rFonts w:cs="Times New Roman"/>
              </w:rPr>
            </w:pPr>
            <w:r w:rsidRPr="0007216E">
              <w:rPr>
                <w:rFonts w:cs="Times New Roman"/>
              </w:rPr>
              <w:t>d) Cơ quan nhà nước quản lý tổng hợp tài nguyên, không gian biển, bảo vệ môi trường biển và hải đảo cấp trung ương có trách nhiệm lập báo cáo tổng quan hiện trạng tài nguyên, môi trường biển, hải đảo và vùng bờ 05 năm một lần và hằng năm lập báo cáo chuyên đề về hiện trạng tài nguyên, môi trường biển, hải đảo và vùng bờ;</w:t>
            </w:r>
          </w:p>
          <w:p w14:paraId="77F8B9D3" w14:textId="77777777" w:rsidR="008D59F9" w:rsidRPr="0007216E" w:rsidRDefault="00000000">
            <w:pPr>
              <w:jc w:val="both"/>
              <w:rPr>
                <w:rFonts w:cs="Times New Roman"/>
              </w:rPr>
            </w:pPr>
            <w:r w:rsidRPr="0007216E">
              <w:rPr>
                <w:rFonts w:cs="Times New Roman"/>
              </w:rPr>
              <w:t>đ) Ủy ban nhân dân cấp tỉnh có biển có trách nhiệm lập báo cáo tổng quan hiện trạng tài nguyên, môi trường biển, hải đảo và vùng bờ của địa phương 05 năm một lần; căn cứ yêu cầu quản lý của địa phương, quyết định lập báo cáo chuyên đề hiện trạng tài nguyên, môi trường biển, hải đảo và vùng bờ.</w:t>
            </w:r>
          </w:p>
          <w:p w14:paraId="1BFDCA91" w14:textId="77777777" w:rsidR="008D59F9" w:rsidRPr="0007216E" w:rsidRDefault="00000000">
            <w:pPr>
              <w:jc w:val="both"/>
              <w:rPr>
                <w:rFonts w:cs="Times New Roman"/>
              </w:rPr>
            </w:pPr>
            <w:r w:rsidRPr="0007216E">
              <w:rPr>
                <w:rFonts w:cs="Times New Roman"/>
              </w:rPr>
              <w:t>e) Thủ trưởng cơ quan nhà nước quản lý tổng hợp tài nguyên, không gian biển, bảo vệ môi trường biển và hải đảo cấp trung ương hướng dẫn lập việc báo cáo hiện trạng tài nguyên, môi trường biển, hải đảo và vùng bờ.</w:t>
            </w:r>
          </w:p>
        </w:tc>
        <w:tc>
          <w:tcPr>
            <w:tcW w:w="4677" w:type="dxa"/>
          </w:tcPr>
          <w:p w14:paraId="7250DA57" w14:textId="77777777" w:rsidR="00407C13" w:rsidRPr="0007216E" w:rsidRDefault="00407C13" w:rsidP="00AC23DA">
            <w:pPr>
              <w:jc w:val="both"/>
              <w:rPr>
                <w:rFonts w:cs="Times New Roman"/>
                <w:lang w:val="de-DE"/>
              </w:rPr>
            </w:pPr>
            <w:r w:rsidRPr="0007216E">
              <w:rPr>
                <w:rFonts w:cs="Times New Roman"/>
                <w:lang w:val="de-DE"/>
              </w:rPr>
              <w:lastRenderedPageBreak/>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22D52841" w14:textId="77777777" w:rsidR="00407C13" w:rsidRPr="0007216E" w:rsidRDefault="00407C13" w:rsidP="00AC23DA">
            <w:pPr>
              <w:jc w:val="both"/>
              <w:rPr>
                <w:rFonts w:cs="Times New Roman"/>
                <w:lang w:val="de-DE"/>
              </w:rPr>
            </w:pPr>
            <w:r w:rsidRPr="0007216E">
              <w:rPr>
                <w:rFonts w:cs="Times New Roman"/>
                <w:lang w:val="de-DE"/>
              </w:rPr>
              <w:t xml:space="preserve">-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w:t>
            </w:r>
            <w:r w:rsidRPr="0007216E">
              <w:rPr>
                <w:rFonts w:cs="Times New Roman"/>
                <w:lang w:val="de-DE"/>
              </w:rPr>
              <w:lastRenderedPageBreak/>
              <w:t>môi trường, phục hồi môi trường là căn cứ đối chiếu Chương về bảo vệ môi trường biển.</w:t>
            </w:r>
          </w:p>
          <w:p w14:paraId="667607C6"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59151FAE" w14:textId="77777777" w:rsidR="00407C13" w:rsidRPr="0007216E" w:rsidRDefault="00407C13" w:rsidP="00AC23DA">
            <w:pPr>
              <w:jc w:val="both"/>
              <w:rPr>
                <w:rFonts w:cs="Times New Roman"/>
                <w:lang w:val="de-DE"/>
              </w:rPr>
            </w:pPr>
            <w:r w:rsidRPr="0007216E">
              <w:rPr>
                <w:rFonts w:cs="Times New Roman"/>
                <w:lang w:val="de-DE"/>
              </w:rPr>
              <w:t>- Luật Tổ chức Chính phủ: quy định Chính phủ thống nhất quản lý nhà nước về các ngành, lĩnh vực; bộ, cơ quan ngang bộ thực hiện quản lý nhà nước theo ngành, lĩnh vực được phân công; là căn cứ đối chiếu thẩm quyền của Chính phủ, Bộ Nông nghiệp và Môi trường, bộ, cơ quan ngang bộ trong quản lý tổng hợp tài nguyên, không gian biển, bảo vệ môi trường biển và hải đảo.</w:t>
            </w:r>
          </w:p>
        </w:tc>
        <w:tc>
          <w:tcPr>
            <w:tcW w:w="1843" w:type="dxa"/>
          </w:tcPr>
          <w:p w14:paraId="1A6D2D81"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Bảo vệ môi trường, Nghị quyết số 247/2025/QH15, Bộ luật Hàng hải Việt Nam, Luật Thủy sản, Luật Tài nguyên nước, Luật Đa dạng sinh học, Luật Phòng thủ dân sự, Luật Dầu khí và pháp luật biên giới. Dự thảo tập trung vào đặc thù ô nhiễm biển, không thay thế công cụ môi trường chung.</w:t>
            </w:r>
          </w:p>
        </w:tc>
        <w:tc>
          <w:tcPr>
            <w:tcW w:w="1985" w:type="dxa"/>
          </w:tcPr>
          <w:p w14:paraId="697778CA" w14:textId="77777777" w:rsidR="00407C13" w:rsidRPr="0007216E" w:rsidRDefault="00407C13" w:rsidP="00AC23DA">
            <w:pPr>
              <w:jc w:val="both"/>
              <w:rPr>
                <w:rFonts w:cs="Times New Roman"/>
                <w:lang w:val="de-DE"/>
              </w:rPr>
            </w:pPr>
            <w:r w:rsidRPr="0007216E">
              <w:rPr>
                <w:rFonts w:cs="Times New Roman"/>
                <w:lang w:val="de-DE"/>
              </w:rPr>
              <w:t>Tiếp tục làm rõ trách nhiệm kiểm soát ô nhiễm theo nguồn phát sinh; cơ chế phối hợp liên ngành, liên vùng; tiêu chí phân vùng rủi ro ô nhiễm; chế độ báo cáo hiện trạng môi trường biển và trách nhiệm phục hồi, bồi thường thiệt hại.</w:t>
            </w:r>
          </w:p>
        </w:tc>
      </w:tr>
      <w:tr w:rsidR="00407C13" w:rsidRPr="0007216E" w14:paraId="5362212B" w14:textId="77777777" w:rsidTr="00AC23DA">
        <w:tc>
          <w:tcPr>
            <w:tcW w:w="5529" w:type="dxa"/>
          </w:tcPr>
          <w:p w14:paraId="6E6DACF5"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009129C5" w14:textId="77777777" w:rsidR="008D59F9" w:rsidRPr="0007216E" w:rsidRDefault="00000000">
            <w:pPr>
              <w:jc w:val="both"/>
              <w:rPr>
                <w:rFonts w:cs="Times New Roman"/>
              </w:rPr>
            </w:pPr>
            <w:r w:rsidRPr="0007216E">
              <w:rPr>
                <w:rFonts w:cs="Times New Roman"/>
                <w:b/>
                <w:color w:val="000000"/>
              </w:rPr>
              <w:lastRenderedPageBreak/>
              <w:t>Mục 1 - KIỂM SOÁT Ô NHIỄM MÔI TRƯỜNG BIỂN VÀ HẢI ĐẢO</w:t>
            </w:r>
          </w:p>
          <w:p w14:paraId="5BFC1A4B" w14:textId="77777777" w:rsidR="008D59F9" w:rsidRPr="0007216E" w:rsidRDefault="00000000">
            <w:pPr>
              <w:jc w:val="both"/>
              <w:rPr>
                <w:rFonts w:cs="Times New Roman"/>
              </w:rPr>
            </w:pPr>
            <w:r w:rsidRPr="0007216E">
              <w:rPr>
                <w:rFonts w:cs="Times New Roman"/>
                <w:b/>
                <w:color w:val="000000"/>
              </w:rPr>
              <w:t>Điều 65. Kiểm soát ô nhiễm tại các khu vực biển được bảo vệ, bảo tồn</w:t>
            </w:r>
          </w:p>
          <w:p w14:paraId="7189A422" w14:textId="77777777" w:rsidR="008D59F9" w:rsidRPr="0007216E" w:rsidRDefault="00000000">
            <w:pPr>
              <w:jc w:val="both"/>
              <w:rPr>
                <w:rFonts w:cs="Times New Roman"/>
              </w:rPr>
            </w:pPr>
            <w:r w:rsidRPr="0007216E">
              <w:rPr>
                <w:rFonts w:cs="Times New Roman"/>
              </w:rPr>
              <w:t>1. Các khu vực biển được bảo vệ, bảo tồn là các vùng biển có ranh giới xác định, có giá trị cao về sinh thái, chức năng tự nhiên, cảnh quan hoặc ý nghĩa văn hóa, lịch sử đặc thù, được áp dụng chế độ quản lý, bảo vệ đặc thù và kiểm soát ô nhiễm môi trường chặt chẽ nhằm bảo tồn đa dạng sinh học, duy trì dịch vụ hệ sinh thái biển và phục vụ phát triển bền vững.</w:t>
            </w:r>
          </w:p>
          <w:p w14:paraId="486A9F71" w14:textId="77777777" w:rsidR="008D59F9" w:rsidRPr="0007216E" w:rsidRDefault="00000000">
            <w:pPr>
              <w:jc w:val="both"/>
              <w:rPr>
                <w:rFonts w:cs="Times New Roman"/>
              </w:rPr>
            </w:pPr>
            <w:r w:rsidRPr="0007216E">
              <w:rPr>
                <w:rFonts w:cs="Times New Roman"/>
              </w:rPr>
              <w:t>2. Các khu vực biển được bảo vệ, bảo tồn bao gồm:</w:t>
            </w:r>
          </w:p>
          <w:p w14:paraId="3D738BE4" w14:textId="77777777" w:rsidR="008D59F9" w:rsidRPr="0007216E" w:rsidRDefault="00000000">
            <w:pPr>
              <w:jc w:val="both"/>
              <w:rPr>
                <w:rFonts w:cs="Times New Roman"/>
              </w:rPr>
            </w:pPr>
            <w:r w:rsidRPr="0007216E">
              <w:rPr>
                <w:rFonts w:cs="Times New Roman"/>
              </w:rPr>
              <w:t>a) Các khu bảo tồn biển, khu bảo tồn thiên nhiên, khu dự trữ thiên nhiên, khu bảo tồn loài - sinh cảnh, khu bảo vệ cảnh quan, di sản thiên nhiên, vùng đất ngập nước quan trọng có diện tích thuộc vùng biển, vùng ven biển đã được xác lập, quản lý theo quy định của pháp luật;</w:t>
            </w:r>
          </w:p>
          <w:p w14:paraId="14CA7B81" w14:textId="77777777" w:rsidR="008D59F9" w:rsidRPr="0007216E" w:rsidRDefault="00000000">
            <w:pPr>
              <w:jc w:val="both"/>
              <w:rPr>
                <w:rFonts w:cs="Times New Roman"/>
              </w:rPr>
            </w:pPr>
            <w:r w:rsidRPr="0007216E">
              <w:rPr>
                <w:rFonts w:cs="Times New Roman"/>
              </w:rPr>
              <w:t>b) Các khu vực áp dụng biện pháp bảo tồn hiệu quả bao gồm các vùng biển hoặc vùng ven biển không thuộc quy định tại điểm a Khoản này nhưng cần được áp dụng chế độ quản lý, bảo vệ đặc thù và kiểm soát ô nhiễm môi trường chặt chẽ nhằm bảo tồn đa dạng sinh học, duy trì dịch vụ hệ sinh thái biển và phục vụ phát triển bền vững.</w:t>
            </w:r>
          </w:p>
          <w:p w14:paraId="36F0B6E4" w14:textId="77777777" w:rsidR="008D59F9" w:rsidRPr="0007216E" w:rsidRDefault="00000000">
            <w:pPr>
              <w:jc w:val="both"/>
              <w:rPr>
                <w:rFonts w:cs="Times New Roman"/>
              </w:rPr>
            </w:pPr>
            <w:r w:rsidRPr="0007216E">
              <w:rPr>
                <w:rFonts w:cs="Times New Roman"/>
              </w:rPr>
              <w:t>3. Ranh giới, diện tích của các khu vực biển được bảo vệ, bảo tồn quy định tại khoản 2 Điều này phải được tích hợp, thống nhất trong Quy hoạch không gian biển quốc gia và Quy hoạch tổng thể khai thác, sử dụng bền vững tài nguyên vùng bờ làm căn cứ thống kê, đánh giá tỷ lệ diện tích biển được bảo vệ, bảo tồn và thực hiện công tác kiểm soát ô nhiễm môi trường biển.</w:t>
            </w:r>
          </w:p>
          <w:p w14:paraId="4BA5170E" w14:textId="77777777" w:rsidR="008D59F9" w:rsidRPr="0007216E" w:rsidRDefault="00000000">
            <w:pPr>
              <w:jc w:val="both"/>
              <w:rPr>
                <w:rFonts w:cs="Times New Roman"/>
              </w:rPr>
            </w:pPr>
            <w:r w:rsidRPr="0007216E">
              <w:rPr>
                <w:rFonts w:cs="Times New Roman"/>
              </w:rPr>
              <w:t>4. Nguyên tắc kiểm soát ô nhiễm môi trường tại các khu vực biển được bảo vệ, bảo tồn:</w:t>
            </w:r>
          </w:p>
          <w:p w14:paraId="17723FD7" w14:textId="77777777" w:rsidR="008D59F9" w:rsidRPr="0007216E" w:rsidRDefault="00000000">
            <w:pPr>
              <w:jc w:val="both"/>
              <w:rPr>
                <w:rFonts w:cs="Times New Roman"/>
              </w:rPr>
            </w:pPr>
            <w:r w:rsidRPr="0007216E">
              <w:rPr>
                <w:rFonts w:cs="Times New Roman"/>
              </w:rPr>
              <w:t>a) Các khu vực biển được bảo vệ, bảo tồn quy định tại khoản 2 Điều này phải được xác định, phân vùng môi trường thành vùng bảo vệ nghiêm ngặt hoặc vùng hạn chế phát thải theo quy định của pháp luật về bảo vệ môi trường để làm căn cứ áp dụng các biện pháp kiểm soát ô nhiễm;</w:t>
            </w:r>
          </w:p>
          <w:p w14:paraId="1507E716" w14:textId="77777777" w:rsidR="008D59F9" w:rsidRPr="0007216E" w:rsidRDefault="00000000">
            <w:pPr>
              <w:jc w:val="both"/>
              <w:rPr>
                <w:rFonts w:cs="Times New Roman"/>
              </w:rPr>
            </w:pPr>
            <w:r w:rsidRPr="0007216E">
              <w:rPr>
                <w:rFonts w:cs="Times New Roman"/>
              </w:rPr>
              <w:t>b) Hoạt động xả thải vào các khu vực biển được bảo vệ, bảo tồn phải tuân thủ quy chuẩn kỹ thuật môi trường về nước thải, khí thải có giá trị giới hạn cho phép các chất ô nhiễm được thiết lập phù hợp với yêu cầu bảo vệ của vùng bảo vệ nghiêm ngặt hoặc vùng hạn chế phát thải;</w:t>
            </w:r>
          </w:p>
          <w:p w14:paraId="6B38F182" w14:textId="77777777" w:rsidR="008D59F9" w:rsidRPr="0007216E" w:rsidRDefault="00000000">
            <w:pPr>
              <w:jc w:val="both"/>
              <w:rPr>
                <w:rFonts w:cs="Times New Roman"/>
              </w:rPr>
            </w:pPr>
            <w:r w:rsidRPr="0007216E">
              <w:rPr>
                <w:rFonts w:cs="Times New Roman"/>
              </w:rPr>
              <w:t xml:space="preserve">c) Dự án đầu tư mới, dự án nâng công suất, mở rộng quy mô triển khai tại vùng biển được bảo vệ, bảo tồn phải đáp ứng các yêu cầu </w:t>
            </w:r>
            <w:r w:rsidRPr="0007216E">
              <w:rPr>
                <w:rFonts w:cs="Times New Roman"/>
              </w:rPr>
              <w:lastRenderedPageBreak/>
              <w:t>kiểm soát môi trường theo phân vùng môi trường quy định tại điểm b Khoản này; các cơ sở đang hoạt động không đáp ứng yêu cầu phải thực hiện lộ trình chuyển đổi loại hình, đổi mới công nghệ hoặc áp dụng giải pháp bảo vệ môi trường theo quy định của pháp luật về bảo vệ môi trường.</w:t>
            </w:r>
          </w:p>
          <w:p w14:paraId="0296031D" w14:textId="77777777" w:rsidR="008D59F9" w:rsidRPr="0007216E" w:rsidRDefault="00000000">
            <w:pPr>
              <w:jc w:val="both"/>
              <w:rPr>
                <w:rFonts w:cs="Times New Roman"/>
              </w:rPr>
            </w:pPr>
            <w:r w:rsidRPr="0007216E">
              <w:rPr>
                <w:rFonts w:cs="Times New Roman"/>
                <w:b/>
                <w:color w:val="000000"/>
              </w:rPr>
              <w:t>Mục 2</w:t>
            </w:r>
          </w:p>
        </w:tc>
        <w:tc>
          <w:tcPr>
            <w:tcW w:w="4677" w:type="dxa"/>
          </w:tcPr>
          <w:p w14:paraId="50021ED0"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Bảo vệ môi trường và Luật sửa đổi, bổ sung một số điều của 15 luật trong lĩnh vực nông nghiệp và môi </w:t>
            </w:r>
            <w:r w:rsidRPr="0007216E">
              <w:rPr>
                <w:rFonts w:cs="Times New Roman"/>
                <w:lang w:val="de-DE"/>
              </w:rPr>
              <w:lastRenderedPageBreak/>
              <w:t>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7C650301" w14:textId="77777777" w:rsidR="00407C13" w:rsidRPr="0007216E" w:rsidRDefault="00407C13" w:rsidP="00AC23DA">
            <w:pPr>
              <w:jc w:val="both"/>
              <w:rPr>
                <w:rFonts w:cs="Times New Roman"/>
                <w:lang w:val="de-DE"/>
              </w:rPr>
            </w:pPr>
            <w:r w:rsidRPr="0007216E">
              <w:rPr>
                <w:rFonts w:cs="Times New Roman"/>
                <w:lang w:val="de-DE"/>
              </w:rPr>
              <w:t>- Luật Thống kê: Điều 17 về Hệ thống chỉ tiêu thống kê quốc gia là tập hợp các chỉ tiêu thống kê chủ yếu do cơ quan nhà nước có thẩm quyền ban hành nhằm thu thập thông tin thống kê, hình thành hệ thống thông tin thống kê quốc gia; là căn cứ để dự thảo Luật chỉ quy định dữ liệu, thông tin, cơ sở dữ liệu chuyên ngành biển, không xác lập hệ thống thống kê nhà nước riêng trái Luật Thống kê.</w:t>
            </w:r>
          </w:p>
          <w:p w14:paraId="4A312E5B"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p w14:paraId="5BCC2F99" w14:textId="77777777" w:rsidR="00407C13" w:rsidRPr="0007216E" w:rsidRDefault="00407C13" w:rsidP="00AC23DA">
            <w:pPr>
              <w:jc w:val="both"/>
              <w:rPr>
                <w:rFonts w:cs="Times New Roman"/>
                <w:lang w:val="de-DE"/>
              </w:rPr>
            </w:pPr>
            <w:r w:rsidRPr="0007216E">
              <w:rPr>
                <w:rFonts w:cs="Times New Roman"/>
                <w:lang w:val="de-DE"/>
              </w:rPr>
              <w:t>- Luật Phòng thủ dân sự: khoản 3, 4, 7 Điều 3 về nguyên tắc hoạt động phòng thủ dân sự được tổ chức thống nhất từ trung ương đến địa phương, phân công, phân cấp, phối hợp chặt chẽ, chủ động phòng ngừa, ứng phó, khắc phục hậu quả; Điều 20 về thẩm quyền ban bố, bãi bỏ cấp độ phòng thủ dân sự; là căn cứ phân định với quy định chuyên ngành về ứng phó sự cố môi trường trên biển.</w:t>
            </w:r>
          </w:p>
        </w:tc>
        <w:tc>
          <w:tcPr>
            <w:tcW w:w="1843" w:type="dxa"/>
          </w:tcPr>
          <w:p w14:paraId="434AF8EB"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Luật Bảo vệ môi </w:t>
            </w:r>
            <w:r w:rsidRPr="0007216E">
              <w:rPr>
                <w:rFonts w:cs="Times New Roman"/>
                <w:lang w:val="de-DE"/>
              </w:rPr>
              <w:lastRenderedPageBreak/>
              <w:t>trường, Nghị quyết số 247/2025/QH15, Bộ luật Hàng hải Việt Nam, Luật Thủy sản, Luật Tài nguyên nước, Luật Đa dạng sinh học, Luật Phòng thủ dân sự, Luật Dầu khí và pháp luật biên giới. Dự thảo tập trung vào đặc thù ô nhiễm biển, không thay thế công cụ môi trường chung.</w:t>
            </w:r>
          </w:p>
        </w:tc>
        <w:tc>
          <w:tcPr>
            <w:tcW w:w="1985" w:type="dxa"/>
          </w:tcPr>
          <w:p w14:paraId="2E3C1E46" w14:textId="77777777" w:rsidR="00407C13" w:rsidRPr="0007216E" w:rsidRDefault="00407C13" w:rsidP="00AC23DA">
            <w:pPr>
              <w:jc w:val="both"/>
              <w:rPr>
                <w:rFonts w:cs="Times New Roman"/>
                <w:lang w:val="de-DE"/>
              </w:rPr>
            </w:pPr>
            <w:r w:rsidRPr="0007216E">
              <w:rPr>
                <w:rFonts w:cs="Times New Roman"/>
                <w:lang w:val="de-DE"/>
              </w:rPr>
              <w:lastRenderedPageBreak/>
              <w:t xml:space="preserve">Tiếp tục làm rõ trách nhiệm kiểm soát ô </w:t>
            </w:r>
            <w:r w:rsidRPr="0007216E">
              <w:rPr>
                <w:rFonts w:cs="Times New Roman"/>
                <w:lang w:val="de-DE"/>
              </w:rPr>
              <w:lastRenderedPageBreak/>
              <w:t>nhiễm theo nguồn phát sinh; cơ chế phối hợp liên ngành, liên vùng; tiêu chí phân vùng rủi ro ô nhiễm; chế độ báo cáo hiện trạng môi trường biển và trách nhiệm phục hồi, bồi thường thiệt hại.</w:t>
            </w:r>
          </w:p>
        </w:tc>
      </w:tr>
      <w:tr w:rsidR="00407C13" w:rsidRPr="0007216E" w14:paraId="5F550CAE" w14:textId="77777777" w:rsidTr="00AC23DA">
        <w:tc>
          <w:tcPr>
            <w:tcW w:w="5529" w:type="dxa"/>
          </w:tcPr>
          <w:p w14:paraId="769F623C"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5B887C0D" w14:textId="77777777" w:rsidR="008D59F9" w:rsidRPr="0007216E" w:rsidRDefault="00000000">
            <w:pPr>
              <w:jc w:val="both"/>
              <w:rPr>
                <w:rFonts w:cs="Times New Roman"/>
              </w:rPr>
            </w:pPr>
            <w:r w:rsidRPr="0007216E">
              <w:rPr>
                <w:rFonts w:cs="Times New Roman"/>
                <w:b/>
                <w:color w:val="000000"/>
              </w:rPr>
              <w:t>Mục 2 - ỨNG PHÓ SỰ CỐ, CẢI THIỆN, PHỤC HỒI MÔI TRƯỜNG TRÊN BIỂN VÀ HẢI ĐẢO</w:t>
            </w:r>
          </w:p>
          <w:p w14:paraId="1E0BDA10" w14:textId="77777777" w:rsidR="008D59F9" w:rsidRPr="0007216E" w:rsidRDefault="00000000">
            <w:pPr>
              <w:jc w:val="both"/>
              <w:rPr>
                <w:rFonts w:cs="Times New Roman"/>
              </w:rPr>
            </w:pPr>
            <w:r w:rsidRPr="0007216E">
              <w:rPr>
                <w:rFonts w:cs="Times New Roman"/>
                <w:b/>
                <w:color w:val="000000"/>
              </w:rPr>
              <w:t>Điều 66. Ứng phó sự cố môi trường trên biển và hải đảo</w:t>
            </w:r>
          </w:p>
          <w:p w14:paraId="47B95B66" w14:textId="77777777" w:rsidR="008D59F9" w:rsidRPr="0007216E" w:rsidRDefault="00000000">
            <w:pPr>
              <w:jc w:val="both"/>
              <w:rPr>
                <w:rFonts w:cs="Times New Roman"/>
              </w:rPr>
            </w:pPr>
            <w:r w:rsidRPr="0007216E">
              <w:rPr>
                <w:rFonts w:cs="Times New Roman"/>
              </w:rPr>
              <w:t>1. Việc ứng phó sự cố môi trường trên biển và hải đảo phải được thực hiện kịp thời, thống nhất; chủ động phòng ngừa, phát hiện, cảnh báo sớm, khoanh vùng, ngăn chặn, hạn chế thấp nhất thiệt hại đối với môi trường biển, hệ sinh thái biển, tài nguyên biển, đa dạng sinh học biển, tính mạng, sức khỏe con người, tài sản và hoạt động kinh tế - xã hội trên biển.</w:t>
            </w:r>
          </w:p>
          <w:p w14:paraId="2CF42BC0" w14:textId="77777777" w:rsidR="008D59F9" w:rsidRPr="0007216E" w:rsidRDefault="00000000">
            <w:pPr>
              <w:jc w:val="both"/>
              <w:rPr>
                <w:rFonts w:cs="Times New Roman"/>
              </w:rPr>
            </w:pPr>
            <w:r w:rsidRPr="0007216E">
              <w:rPr>
                <w:rFonts w:cs="Times New Roman"/>
              </w:rPr>
              <w:t>2. Việc ứng phó sự cố môi trường trên biển và hải đảo được thực hiện theo quy định của pháp luật về phòng thủ dân sự, pháp luật về bảo vệ môi trường và quy định của pháp luật có liên quan.</w:t>
            </w:r>
          </w:p>
          <w:p w14:paraId="2E3F3A78" w14:textId="77777777" w:rsidR="008D59F9" w:rsidRPr="0007216E" w:rsidRDefault="00000000">
            <w:pPr>
              <w:jc w:val="both"/>
              <w:rPr>
                <w:rFonts w:cs="Times New Roman"/>
              </w:rPr>
            </w:pPr>
            <w:r w:rsidRPr="0007216E">
              <w:rPr>
                <w:rFonts w:cs="Times New Roman"/>
              </w:rPr>
              <w:t>3. Việc ứng phó sự cố tràn dầu, sự cố hóa chất trên biển được thực hiện theo quy chế do Thủ tướng Chính phủ ban hành và kế hoạch ứng phó sự cố do cơ quan có thẩm quyền ban hành, điều ước quốc tế mà nước Cộng hòa xã hội chủ nghĩa Việt Nam là thành viên.</w:t>
            </w:r>
          </w:p>
          <w:p w14:paraId="4AB2DFA4" w14:textId="77777777" w:rsidR="008D59F9" w:rsidRPr="0007216E" w:rsidRDefault="00000000">
            <w:pPr>
              <w:jc w:val="both"/>
              <w:rPr>
                <w:rFonts w:cs="Times New Roman"/>
              </w:rPr>
            </w:pPr>
            <w:r w:rsidRPr="0007216E">
              <w:rPr>
                <w:rFonts w:cs="Times New Roman"/>
              </w:rPr>
              <w:t>4. Tổ chức, cá nhân gây ra sự cố môi trường trên biển và hải đảo có trách nhiệm:</w:t>
            </w:r>
          </w:p>
          <w:p w14:paraId="4B3A6C72" w14:textId="77777777" w:rsidR="008D59F9" w:rsidRPr="0007216E" w:rsidRDefault="00000000">
            <w:pPr>
              <w:jc w:val="both"/>
              <w:rPr>
                <w:rFonts w:cs="Times New Roman"/>
              </w:rPr>
            </w:pPr>
            <w:r w:rsidRPr="0007216E">
              <w:rPr>
                <w:rFonts w:cs="Times New Roman"/>
              </w:rPr>
              <w:t>a) Thực hiện ngay các biện pháp ứng phó, ngăn chặn, hạn chế và khắc phục hậu quả sự cố;</w:t>
            </w:r>
          </w:p>
          <w:p w14:paraId="1B5F3166" w14:textId="77777777" w:rsidR="008D59F9" w:rsidRPr="0007216E" w:rsidRDefault="00000000">
            <w:pPr>
              <w:jc w:val="both"/>
              <w:rPr>
                <w:rFonts w:cs="Times New Roman"/>
              </w:rPr>
            </w:pPr>
            <w:r w:rsidRPr="0007216E">
              <w:rPr>
                <w:rFonts w:cs="Times New Roman"/>
              </w:rPr>
              <w:t>b) Thông báo kịp thời cho cơ quan nhà nước hoặc người có thẩm quyền và các tổ chức, cá nhân có liên quan;</w:t>
            </w:r>
          </w:p>
          <w:p w14:paraId="2DF6E3AF" w14:textId="77777777" w:rsidR="008D59F9" w:rsidRPr="0007216E" w:rsidRDefault="00000000">
            <w:pPr>
              <w:jc w:val="both"/>
              <w:rPr>
                <w:rFonts w:cs="Times New Roman"/>
              </w:rPr>
            </w:pPr>
            <w:r w:rsidRPr="0007216E">
              <w:rPr>
                <w:rFonts w:cs="Times New Roman"/>
              </w:rPr>
              <w:t>c) Phối hợp với cơ quan nhà nước hoặc người có thẩm quyền trong quá trình ứng phó, điều tra, đánh giá thiệt hại và khắc phục hậu quả;</w:t>
            </w:r>
          </w:p>
          <w:p w14:paraId="73896AF1" w14:textId="77777777" w:rsidR="008D59F9" w:rsidRPr="0007216E" w:rsidRDefault="00000000">
            <w:pPr>
              <w:jc w:val="both"/>
              <w:rPr>
                <w:rFonts w:cs="Times New Roman"/>
              </w:rPr>
            </w:pPr>
            <w:r w:rsidRPr="0007216E">
              <w:rPr>
                <w:rFonts w:cs="Times New Roman"/>
              </w:rPr>
              <w:t>d) Chịu mọi chi phí ứng phó, khắc phục hậu quả, cải thiện, phục hồi môi trường và bồi thường thiệt hại theo quy định của Luật này và pháp luật liên quan.</w:t>
            </w:r>
          </w:p>
          <w:p w14:paraId="79D88C7E" w14:textId="77777777" w:rsidR="008D59F9" w:rsidRPr="0007216E" w:rsidRDefault="00000000">
            <w:pPr>
              <w:jc w:val="both"/>
              <w:rPr>
                <w:rFonts w:cs="Times New Roman"/>
              </w:rPr>
            </w:pPr>
            <w:r w:rsidRPr="0007216E">
              <w:rPr>
                <w:rFonts w:cs="Times New Roman"/>
              </w:rPr>
              <w:t>5. Trường hợp tổ chức, cá nhân không thực hiện hoặc thực hiện không đầy đủ trách nhiệm ứng phó sự cố môi trường biển, cơ quan nhà nước hoặc người có thẩm quyền tổ chức ứng phó; tổ chức, cá nhân gây ra sự cố có trách nhiệm hoàn trả toàn bộ chi phí phát sinh theo quy định của pháp luật.</w:t>
            </w:r>
          </w:p>
        </w:tc>
        <w:tc>
          <w:tcPr>
            <w:tcW w:w="4677" w:type="dxa"/>
          </w:tcPr>
          <w:p w14:paraId="0392C22D"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302FEA53" w14:textId="77777777" w:rsidR="00407C13" w:rsidRPr="0007216E" w:rsidRDefault="00407C13" w:rsidP="00AC23DA">
            <w:pPr>
              <w:jc w:val="both"/>
              <w:rPr>
                <w:rFonts w:cs="Times New Roman"/>
                <w:lang w:val="de-DE"/>
              </w:rPr>
            </w:pPr>
            <w:r w:rsidRPr="0007216E">
              <w:rPr>
                <w:rFonts w:cs="Times New Roman"/>
                <w:lang w:val="de-DE"/>
              </w:rPr>
              <w:t>- Luật Thống kê: Điều 17 về Hệ thống chỉ tiêu thống kê quốc gia là tập hợp các chỉ tiêu thống kê chủ yếu do cơ quan nhà nước có thẩm quyền ban hành nhằm thu thập thông tin thống kê, hình thành hệ thống thông tin thống kê quốc gia; là căn cứ để dự thảo Luật chỉ quy định dữ liệu, thông tin, cơ sở dữ liệu chuyên ngành biển, không xác lập hệ thống thống kê nhà nước riêng trái Luật Thống kê.</w:t>
            </w:r>
          </w:p>
          <w:p w14:paraId="393D51E9"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p w14:paraId="007C36BC" w14:textId="77777777" w:rsidR="00407C13" w:rsidRPr="0007216E" w:rsidRDefault="00407C13" w:rsidP="00AC23DA">
            <w:pPr>
              <w:jc w:val="both"/>
              <w:rPr>
                <w:rFonts w:cs="Times New Roman"/>
                <w:lang w:val="de-DE"/>
              </w:rPr>
            </w:pPr>
            <w:r w:rsidRPr="0007216E">
              <w:rPr>
                <w:rFonts w:cs="Times New Roman"/>
                <w:lang w:val="de-DE"/>
              </w:rPr>
              <w:t>- Luật Tổ chức Chính phủ: quy định Chính phủ thống nhất quản lý nhà nước về các ngành, lĩnh vực; bộ, cơ quan ngang bộ thực hiện quản lý nhà nước theo ngành, lĩnh vực được phân công; là căn cứ đối chiếu thẩm quyền của Chính phủ, Bộ Nông nghiệp và Môi trường, bộ, cơ quan ngang bộ trong quản lý tổng hợp tài nguyên, không gian biển, bảo vệ môi trường biển và hải đảo.</w:t>
            </w:r>
          </w:p>
        </w:tc>
        <w:tc>
          <w:tcPr>
            <w:tcW w:w="1843" w:type="dxa"/>
          </w:tcPr>
          <w:p w14:paraId="384C6AAB" w14:textId="77777777" w:rsidR="00407C13" w:rsidRPr="0007216E" w:rsidRDefault="00407C13" w:rsidP="00AC23DA">
            <w:pPr>
              <w:jc w:val="both"/>
              <w:rPr>
                <w:rFonts w:cs="Times New Roman"/>
                <w:lang w:val="de-DE"/>
              </w:rPr>
            </w:pPr>
            <w:r w:rsidRPr="0007216E">
              <w:rPr>
                <w:rFonts w:cs="Times New Roman"/>
                <w:lang w:val="de-DE"/>
              </w:rPr>
              <w:t>Cơ bản phù hợp với Luật Bảo vệ môi trường, Nghị quyết số 247/2025/QH15, Bộ luật Hàng hải Việt Nam, Luật Thủy sản, Luật Tài nguyên nước, Luật Đa dạng sinh học, Luật Phòng thủ dân sự, Luật Dầu khí và pháp luật biên giới. Dự thảo tập trung vào đặc thù ô nhiễm biển, không thay thế công cụ môi trường chung.</w:t>
            </w:r>
          </w:p>
        </w:tc>
        <w:tc>
          <w:tcPr>
            <w:tcW w:w="1985" w:type="dxa"/>
          </w:tcPr>
          <w:p w14:paraId="66A4E794" w14:textId="77777777" w:rsidR="00407C13" w:rsidRPr="0007216E" w:rsidRDefault="00407C13" w:rsidP="00AC23DA">
            <w:pPr>
              <w:jc w:val="both"/>
              <w:rPr>
                <w:rFonts w:cs="Times New Roman"/>
                <w:lang w:val="de-DE"/>
              </w:rPr>
            </w:pPr>
            <w:r w:rsidRPr="0007216E">
              <w:rPr>
                <w:rFonts w:cs="Times New Roman"/>
                <w:lang w:val="de-DE"/>
              </w:rPr>
              <w:t>Tiếp tục làm rõ trách nhiệm kiểm soát ô nhiễm theo nguồn phát sinh; cơ chế phối hợp liên ngành, liên vùng; tiêu chí phân vùng rủi ro ô nhiễm; chế độ báo cáo hiện trạng môi trường biển và trách nhiệm phục hồi, bồi thường thiệt hại.</w:t>
            </w:r>
          </w:p>
        </w:tc>
      </w:tr>
      <w:tr w:rsidR="00407C13" w:rsidRPr="0007216E" w14:paraId="01A83E96" w14:textId="77777777" w:rsidTr="00AC23DA">
        <w:tc>
          <w:tcPr>
            <w:tcW w:w="5529" w:type="dxa"/>
          </w:tcPr>
          <w:p w14:paraId="5CD448F9"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57006986" w14:textId="77777777" w:rsidR="008D59F9" w:rsidRPr="0007216E" w:rsidRDefault="00000000">
            <w:pPr>
              <w:jc w:val="both"/>
              <w:rPr>
                <w:rFonts w:cs="Times New Roman"/>
              </w:rPr>
            </w:pPr>
            <w:r w:rsidRPr="0007216E">
              <w:rPr>
                <w:rFonts w:cs="Times New Roman"/>
                <w:b/>
                <w:color w:val="000000"/>
              </w:rPr>
              <w:lastRenderedPageBreak/>
              <w:t>Mục 2 - ỨNG PHÓ SỰ CỐ, CẢI THIỆN, PHỤC HỒI MÔI TRƯỜNG TRÊN BIỂN VÀ HẢI ĐẢO</w:t>
            </w:r>
          </w:p>
          <w:p w14:paraId="45DD1731" w14:textId="77777777" w:rsidR="008D59F9" w:rsidRPr="0007216E" w:rsidRDefault="00000000">
            <w:pPr>
              <w:jc w:val="both"/>
              <w:rPr>
                <w:rFonts w:cs="Times New Roman"/>
              </w:rPr>
            </w:pPr>
            <w:r w:rsidRPr="0007216E">
              <w:rPr>
                <w:rFonts w:cs="Times New Roman"/>
                <w:b/>
                <w:color w:val="000000"/>
              </w:rPr>
              <w:t>Điều 67. Cải thiện, phục hồi môi trường trên biển và hải đảo</w:t>
            </w:r>
          </w:p>
          <w:p w14:paraId="4DCF80A7" w14:textId="77777777" w:rsidR="008D59F9" w:rsidRPr="0007216E" w:rsidRDefault="00000000">
            <w:pPr>
              <w:jc w:val="both"/>
              <w:rPr>
                <w:rFonts w:cs="Times New Roman"/>
              </w:rPr>
            </w:pPr>
            <w:r w:rsidRPr="0007216E">
              <w:rPr>
                <w:rFonts w:cs="Times New Roman"/>
              </w:rPr>
              <w:t>1. Việc cải thiện, phục hồi môi trường biển và hải đảo được thực hiện đối với khu vực biển, hải đảo bị ô nhiễm, suy thoái, sự cố môi trường hoặc bị suy giảm chức năng sinh thái nhằm khôi phục chất lượng môi trường, hệ sinh thái biển và khả năng cung cấp dịch vụ hệ sinh thái.</w:t>
            </w:r>
          </w:p>
          <w:p w14:paraId="2C8755F2" w14:textId="77777777" w:rsidR="008D59F9" w:rsidRPr="0007216E" w:rsidRDefault="00000000">
            <w:pPr>
              <w:jc w:val="both"/>
              <w:rPr>
                <w:rFonts w:cs="Times New Roman"/>
              </w:rPr>
            </w:pPr>
            <w:r w:rsidRPr="0007216E">
              <w:rPr>
                <w:rFonts w:cs="Times New Roman"/>
              </w:rPr>
              <w:t>2. Hoạt động cải thiện, phục hồi môi trường biển và hải đảo bao gồm:</w:t>
            </w:r>
          </w:p>
          <w:p w14:paraId="5EF8DF22" w14:textId="77777777" w:rsidR="008D59F9" w:rsidRPr="0007216E" w:rsidRDefault="00000000">
            <w:pPr>
              <w:jc w:val="both"/>
              <w:rPr>
                <w:rFonts w:cs="Times New Roman"/>
              </w:rPr>
            </w:pPr>
            <w:r w:rsidRPr="0007216E">
              <w:rPr>
                <w:rFonts w:cs="Times New Roman"/>
              </w:rPr>
              <w:t>a) Khắc phục ô nhiễm, cải thiện chất lượng môi trường biển;</w:t>
            </w:r>
          </w:p>
          <w:p w14:paraId="0C94FA5D" w14:textId="77777777" w:rsidR="008D59F9" w:rsidRPr="0007216E" w:rsidRDefault="00000000">
            <w:pPr>
              <w:jc w:val="both"/>
              <w:rPr>
                <w:rFonts w:cs="Times New Roman"/>
              </w:rPr>
            </w:pPr>
            <w:r w:rsidRPr="0007216E">
              <w:rPr>
                <w:rFonts w:cs="Times New Roman"/>
              </w:rPr>
              <w:t>b) Phục hồi hệ sinh thái biển, hệ sinh thái vùng bờ, nguồn lợi thủy sản và các giá trị tự nhiên bị suy giảm;</w:t>
            </w:r>
          </w:p>
          <w:p w14:paraId="4A55818D" w14:textId="77777777" w:rsidR="008D59F9" w:rsidRPr="0007216E" w:rsidRDefault="00000000">
            <w:pPr>
              <w:jc w:val="both"/>
              <w:rPr>
                <w:rFonts w:cs="Times New Roman"/>
              </w:rPr>
            </w:pPr>
            <w:r w:rsidRPr="0007216E">
              <w:rPr>
                <w:rFonts w:cs="Times New Roman"/>
              </w:rPr>
              <w:t>c) Khôi phục chức năng sinh thái, khả năng chống chịu và khả năng tự phục hồi của môi trường biển và hải đảo;</w:t>
            </w:r>
          </w:p>
          <w:p w14:paraId="4D57C7CD" w14:textId="77777777" w:rsidR="008D59F9" w:rsidRPr="0007216E" w:rsidRDefault="00000000">
            <w:pPr>
              <w:jc w:val="both"/>
              <w:rPr>
                <w:rFonts w:cs="Times New Roman"/>
              </w:rPr>
            </w:pPr>
            <w:r w:rsidRPr="0007216E">
              <w:rPr>
                <w:rFonts w:cs="Times New Roman"/>
              </w:rPr>
              <w:t>d) Các biện pháp khác nhằm phục hồi tài nguyên, môi trường biển và hải đảo.</w:t>
            </w:r>
          </w:p>
          <w:p w14:paraId="3B98EB8C" w14:textId="77777777" w:rsidR="008D59F9" w:rsidRPr="0007216E" w:rsidRDefault="00000000">
            <w:pPr>
              <w:jc w:val="both"/>
              <w:rPr>
                <w:rFonts w:cs="Times New Roman"/>
              </w:rPr>
            </w:pPr>
            <w:r w:rsidRPr="0007216E">
              <w:rPr>
                <w:rFonts w:cs="Times New Roman"/>
              </w:rPr>
              <w:t>3. Tổ chức, cá nhân gây ô nhiễm, suy thoái hoặc sự cố môi trường biển có trách nhiệm:</w:t>
            </w:r>
          </w:p>
          <w:p w14:paraId="74913F29" w14:textId="77777777" w:rsidR="008D59F9" w:rsidRPr="0007216E" w:rsidRDefault="00000000">
            <w:pPr>
              <w:jc w:val="both"/>
              <w:rPr>
                <w:rFonts w:cs="Times New Roman"/>
              </w:rPr>
            </w:pPr>
            <w:r w:rsidRPr="0007216E">
              <w:rPr>
                <w:rFonts w:cs="Times New Roman"/>
              </w:rPr>
              <w:t>a) Thực hiện các biện pháp khắc phục hậu quả;</w:t>
            </w:r>
          </w:p>
          <w:p w14:paraId="0330F7EB" w14:textId="77777777" w:rsidR="008D59F9" w:rsidRPr="0007216E" w:rsidRDefault="00000000">
            <w:pPr>
              <w:jc w:val="both"/>
              <w:rPr>
                <w:rFonts w:cs="Times New Roman"/>
              </w:rPr>
            </w:pPr>
            <w:r w:rsidRPr="0007216E">
              <w:rPr>
                <w:rFonts w:cs="Times New Roman"/>
              </w:rPr>
              <w:t>b) Lập và tổ chức thực hiện phương án cải thiện, phục hồi môi trường theo yêu cầu của cơ quan nhà nước hoặc người có thẩm quyền;</w:t>
            </w:r>
          </w:p>
          <w:p w14:paraId="08A394C4" w14:textId="77777777" w:rsidR="008D59F9" w:rsidRPr="0007216E" w:rsidRDefault="00000000">
            <w:pPr>
              <w:jc w:val="both"/>
              <w:rPr>
                <w:rFonts w:cs="Times New Roman"/>
              </w:rPr>
            </w:pPr>
            <w:r w:rsidRPr="0007216E">
              <w:rPr>
                <w:rFonts w:cs="Times New Roman"/>
              </w:rPr>
              <w:t>c) Chi trả toàn bộ chi phí cải thiện, phục hồi môi trường và bồi thường thiệt hại theo quy định của pháp luật.</w:t>
            </w:r>
          </w:p>
          <w:p w14:paraId="068EE4FF" w14:textId="77777777" w:rsidR="008D59F9" w:rsidRPr="0007216E" w:rsidRDefault="00000000">
            <w:pPr>
              <w:jc w:val="both"/>
              <w:rPr>
                <w:rFonts w:cs="Times New Roman"/>
              </w:rPr>
            </w:pPr>
            <w:r w:rsidRPr="0007216E">
              <w:rPr>
                <w:rFonts w:cs="Times New Roman"/>
              </w:rPr>
              <w:t>4. Nhà nước ưu tiên thực hiện các chương trình phục hồi hệ sinh thái biển quan trọng tại các khu vực có giá trị cao về đa dạng sinh học, di sản thiên nhiên, khu vực biển bị suy thoái nghiêm trọng, khu vực biển có giá trị cao về đa dạng sinh học, khu bảo tồn biển, vùng bờ bị xói lở nghiêm trọng và các khu vực cần phục hồi khẩn cấp nhằm bảo đảm phát triển kinh tế biển bền vững.</w:t>
            </w:r>
          </w:p>
          <w:p w14:paraId="32F3C12D" w14:textId="77777777" w:rsidR="008D59F9" w:rsidRPr="0007216E" w:rsidRDefault="00000000">
            <w:pPr>
              <w:jc w:val="both"/>
              <w:rPr>
                <w:rFonts w:cs="Times New Roman"/>
              </w:rPr>
            </w:pPr>
            <w:r w:rsidRPr="0007216E">
              <w:rPr>
                <w:rFonts w:cs="Times New Roman"/>
              </w:rPr>
              <w:t>Trường hợp không xác định được tổ chức, cá nhân gây ô nhiễm, suy thoái hoặc sự cố môi trường biển hoặc tổ chức, cá nhân gây ô nhiễm, suy thoái hoặc sự cố môi trường biển không còn khả năng thực hiện trách nhiệm cải thiện, phục hồi môi trường thì Nhà nước tổ chức thực hiện việc cải thiện, phục hồi môi trường từ ngân sách nhà nước và các nguồn kinh phí hợp pháp khác theo quy định của pháp luật.</w:t>
            </w:r>
          </w:p>
          <w:p w14:paraId="4C46AEEC" w14:textId="77777777" w:rsidR="008D59F9" w:rsidRPr="0007216E" w:rsidRDefault="00000000">
            <w:pPr>
              <w:jc w:val="both"/>
              <w:rPr>
                <w:rFonts w:cs="Times New Roman"/>
              </w:rPr>
            </w:pPr>
            <w:r w:rsidRPr="0007216E">
              <w:rPr>
                <w:rFonts w:cs="Times New Roman"/>
              </w:rPr>
              <w:t>5. Kết quả cải thiện, phục hồi môi trường biển và hải đảo là căn cứ để đánh giá mức độ hoàn thành trách nhiệm khắc phục hậu quả, xác định thiệt hại môi trường.</w:t>
            </w:r>
          </w:p>
          <w:p w14:paraId="4EB162EF" w14:textId="77777777" w:rsidR="008D59F9" w:rsidRPr="0007216E" w:rsidRDefault="00000000">
            <w:pPr>
              <w:jc w:val="both"/>
              <w:rPr>
                <w:rFonts w:cs="Times New Roman"/>
              </w:rPr>
            </w:pPr>
            <w:r w:rsidRPr="0007216E">
              <w:rPr>
                <w:rFonts w:cs="Times New Roman"/>
              </w:rPr>
              <w:lastRenderedPageBreak/>
              <w:t>6. Chính phủ quy định chi tiết tiêu chí xác định khu vực cần cải thiện, phục hồi môi trường biển và hải đảo; nội dung, trình tự, trách nhiệm thực hiện và cơ chế giám sát kết quả phục hồi.</w:t>
            </w:r>
          </w:p>
        </w:tc>
        <w:tc>
          <w:tcPr>
            <w:tcW w:w="4677" w:type="dxa"/>
          </w:tcPr>
          <w:p w14:paraId="062D4471" w14:textId="77777777" w:rsidR="00407C13" w:rsidRPr="0007216E" w:rsidRDefault="00407C13" w:rsidP="00AC23DA">
            <w:pPr>
              <w:jc w:val="both"/>
              <w:rPr>
                <w:rFonts w:cs="Times New Roman"/>
                <w:lang w:val="de-DE"/>
              </w:rPr>
            </w:pPr>
            <w:r w:rsidRPr="0007216E">
              <w:rPr>
                <w:rFonts w:cs="Times New Roman"/>
                <w:lang w:val="de-DE"/>
              </w:rPr>
              <w:lastRenderedPageBreak/>
              <w:t xml:space="preserve">- Luật Bảo vệ môi trường và Luật sửa đổi, bổ sung một số điều của 15 luật trong lĩnh vực nông nghiệp và môi </w:t>
            </w:r>
            <w:r w:rsidRPr="0007216E">
              <w:rPr>
                <w:rFonts w:cs="Times New Roman"/>
                <w:lang w:val="de-DE"/>
              </w:rPr>
              <w:lastRenderedPageBreak/>
              <w:t>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11A75FD2" w14:textId="77777777" w:rsidR="00407C13" w:rsidRPr="0007216E" w:rsidRDefault="00407C13" w:rsidP="00AC23DA">
            <w:pPr>
              <w:jc w:val="both"/>
              <w:rPr>
                <w:rFonts w:cs="Times New Roman"/>
                <w:lang w:val="de-DE"/>
              </w:rPr>
            </w:pPr>
            <w:r w:rsidRPr="0007216E">
              <w:rPr>
                <w:rFonts w:cs="Times New Roman"/>
                <w:lang w:val="de-DE"/>
              </w:rPr>
              <w:t>- Luật Phòng thủ dân sự: khoản 3, 4, 7 Điều 3 về nguyên tắc hoạt động phòng thủ dân sự được tổ chức thống nhất từ trung ương đến địa phương, phân công, phân cấp, phối hợp chặt chẽ, chủ động phòng ngừa, ứng phó, khắc phục hậu quả; Điều 20 về thẩm quyền ban bố, bãi bỏ cấp độ phòng thủ dân sự; là căn cứ phân định với quy định chuyên ngành về ứng phó sự cố môi trường trên biển.</w:t>
            </w:r>
          </w:p>
          <w:p w14:paraId="5D13BAAD"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58ED7250" w14:textId="77777777" w:rsidR="00407C13" w:rsidRPr="0007216E" w:rsidRDefault="00407C13" w:rsidP="00AC23DA">
            <w:pPr>
              <w:jc w:val="both"/>
              <w:rPr>
                <w:rFonts w:cs="Times New Roman"/>
                <w:lang w:val="de-DE"/>
              </w:rPr>
            </w:pPr>
            <w:r w:rsidRPr="0007216E">
              <w:rPr>
                <w:rFonts w:cs="Times New Roman"/>
                <w:lang w:val="de-DE"/>
              </w:rPr>
              <w:t>- Luật Dầu khí: khoản 2 Điều 6 về nguyên tắc thực hiện điều tra cơ bản về dầu khí và hoạt động dầu khí trên cơ sở tôn trọng độc lập, chủ quyền, toàn vẹn lãnh thổ, quyền chủ quyền, quyền tài phán quốc gia, bảo đảm quốc phòng, an ninh, bảo vệ tài nguyên, môi trường; là căn cứ đối chiếu hoạt động dầu khí, công trình dầu khí, ô nhiễm dầu và sử dụng không gian biển.</w:t>
            </w:r>
          </w:p>
          <w:p w14:paraId="28473D62" w14:textId="77777777" w:rsidR="00407C13" w:rsidRPr="0007216E" w:rsidRDefault="00407C13" w:rsidP="00AC23DA">
            <w:pPr>
              <w:jc w:val="both"/>
              <w:rPr>
                <w:rFonts w:cs="Times New Roman"/>
                <w:lang w:val="de-DE"/>
              </w:rPr>
            </w:pPr>
            <w:r w:rsidRPr="0007216E">
              <w:rPr>
                <w:rFonts w:cs="Times New Roman"/>
                <w:lang w:val="de-DE"/>
              </w:rPr>
              <w:t>- Luật Biên phòng Việt Nam: Điều 14 về nhiệm vụ của Bộ đội Biên phòng trong thu thập, phân tích, đánh giá, dự báo tình hình, tham mưu chính sách pháp luật về biên phòng, quản lý, bảo vệ biên giới quốc gia, duy trì an ninh, trật tự ở khu vực biên giới, cửa khẩu; khoản 1 Điều 19 về các hình thức quản lý, bảo vệ biên giới quốc gia; là căn cứ phối hợp bảo đảm quốc phòng, an ninh, trật tự trên biển.</w:t>
            </w:r>
          </w:p>
        </w:tc>
        <w:tc>
          <w:tcPr>
            <w:tcW w:w="1843" w:type="dxa"/>
          </w:tcPr>
          <w:p w14:paraId="500A95AB"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Luật Phòng thủ dân </w:t>
            </w:r>
            <w:r w:rsidRPr="0007216E">
              <w:rPr>
                <w:rFonts w:cs="Times New Roman"/>
                <w:lang w:val="de-DE"/>
              </w:rPr>
              <w:lastRenderedPageBreak/>
              <w:t>sự, Luật Bảo vệ môi trường, Bộ luật Hàng hải Việt Nam, Luật Dầu khí, Luật Biên phòng và Luật Biên giới quốc gia. Quy định cần phân định rõ giữa sự cố môi trường biển và các tình huống phòng thủ dân sự, thiên tai, tìm kiếm cứu nạn.</w:t>
            </w:r>
          </w:p>
        </w:tc>
        <w:tc>
          <w:tcPr>
            <w:tcW w:w="1985" w:type="dxa"/>
          </w:tcPr>
          <w:p w14:paraId="411C9C62" w14:textId="77777777" w:rsidR="00407C13" w:rsidRPr="0007216E" w:rsidRDefault="00407C13" w:rsidP="00AC23DA">
            <w:pPr>
              <w:jc w:val="both"/>
              <w:rPr>
                <w:rFonts w:cs="Times New Roman"/>
                <w:lang w:val="de-DE"/>
              </w:rPr>
            </w:pPr>
            <w:r w:rsidRPr="0007216E">
              <w:rPr>
                <w:rFonts w:cs="Times New Roman"/>
                <w:lang w:val="de-DE"/>
              </w:rPr>
              <w:lastRenderedPageBreak/>
              <w:t xml:space="preserve">Không thiết kế lại hệ thống phòng thủ dân </w:t>
            </w:r>
            <w:r w:rsidRPr="0007216E">
              <w:rPr>
                <w:rFonts w:cs="Times New Roman"/>
                <w:lang w:val="de-DE"/>
              </w:rPr>
              <w:lastRenderedPageBreak/>
              <w:t>sự; chỉ quy định yêu cầu đặc thù, trách nhiệm phối hợp, phục hồi môi trường biển và hải đảo sau sự cố; làm rõ đầu mối điều phối, chế độ thông tin, báo cáo, huy động nguồn lực.</w:t>
            </w:r>
          </w:p>
        </w:tc>
      </w:tr>
      <w:tr w:rsidR="00407C13" w:rsidRPr="0007216E" w14:paraId="5F819B14" w14:textId="77777777" w:rsidTr="00AC23DA">
        <w:tc>
          <w:tcPr>
            <w:tcW w:w="5529" w:type="dxa"/>
          </w:tcPr>
          <w:p w14:paraId="2E75B1F2"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74386641"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32B7D30C" w14:textId="77777777" w:rsidR="008D59F9" w:rsidRPr="0007216E" w:rsidRDefault="00000000">
            <w:pPr>
              <w:jc w:val="both"/>
              <w:rPr>
                <w:rFonts w:cs="Times New Roman"/>
              </w:rPr>
            </w:pPr>
            <w:r w:rsidRPr="0007216E">
              <w:rPr>
                <w:rFonts w:cs="Times New Roman"/>
                <w:b/>
                <w:color w:val="000000"/>
              </w:rPr>
              <w:t>Điều 68. Thiệt hại do ô nhiễm dầu trên biển</w:t>
            </w:r>
          </w:p>
          <w:p w14:paraId="51284628" w14:textId="77777777" w:rsidR="008D59F9" w:rsidRPr="0007216E" w:rsidRDefault="00000000">
            <w:pPr>
              <w:jc w:val="both"/>
              <w:rPr>
                <w:rFonts w:cs="Times New Roman"/>
              </w:rPr>
            </w:pPr>
            <w:r w:rsidRPr="0007216E">
              <w:rPr>
                <w:rFonts w:cs="Times New Roman"/>
              </w:rPr>
              <w:t>1. Thiệt hại do ô nhiễm dầu trên biển bao gồm thiệt hại về môi trường biển; thiệt hại về tài sản, lợi ích kinh tế của Nhà nước, tổ chức, cá nhân; tính mạng, sức khỏe của con người.</w:t>
            </w:r>
          </w:p>
          <w:p w14:paraId="11183B5C" w14:textId="77777777" w:rsidR="008D59F9" w:rsidRPr="0007216E" w:rsidRDefault="00000000">
            <w:pPr>
              <w:jc w:val="both"/>
              <w:rPr>
                <w:rFonts w:cs="Times New Roman"/>
              </w:rPr>
            </w:pPr>
            <w:r w:rsidRPr="0007216E">
              <w:rPr>
                <w:rFonts w:cs="Times New Roman"/>
              </w:rPr>
              <w:t>2. Thiệt hại về môi trường biển do ô nhiễm dầu trên biển bao gồm:</w:t>
            </w:r>
          </w:p>
          <w:p w14:paraId="69A9EF31" w14:textId="77777777" w:rsidR="008D59F9" w:rsidRPr="0007216E" w:rsidRDefault="00000000">
            <w:pPr>
              <w:jc w:val="both"/>
              <w:rPr>
                <w:rFonts w:cs="Times New Roman"/>
              </w:rPr>
            </w:pPr>
            <w:r w:rsidRPr="0007216E">
              <w:rPr>
                <w:rFonts w:cs="Times New Roman"/>
              </w:rPr>
              <w:t>a) Suy thoái, ô nhiễm, tổn thương các thành phần môi trường biển, hệ sinh thái biển, hệ sinh thái rừng ngập mặn, rừng ven biển, rừng trên đảo, tài nguyên sinh vật, chức năng và dịch vụ hệ sinh thái;</w:t>
            </w:r>
          </w:p>
          <w:p w14:paraId="374A2289" w14:textId="77777777" w:rsidR="008D59F9" w:rsidRPr="0007216E" w:rsidRDefault="00000000">
            <w:pPr>
              <w:jc w:val="both"/>
              <w:rPr>
                <w:rFonts w:cs="Times New Roman"/>
              </w:rPr>
            </w:pPr>
            <w:r w:rsidRPr="0007216E">
              <w:rPr>
                <w:rFonts w:cs="Times New Roman"/>
              </w:rPr>
              <w:t>b) Chi phí để thực hiện các biện pháp khẩn cấp, phòng ngừa, ứng phó, thu gom, xử lý dầu tràn, ngăn chặn, hạn chế thiệt hại;</w:t>
            </w:r>
          </w:p>
          <w:p w14:paraId="321BC5A6" w14:textId="77777777" w:rsidR="008D59F9" w:rsidRPr="0007216E" w:rsidRDefault="00000000">
            <w:pPr>
              <w:jc w:val="both"/>
              <w:rPr>
                <w:rFonts w:cs="Times New Roman"/>
              </w:rPr>
            </w:pPr>
            <w:r w:rsidRPr="0007216E">
              <w:rPr>
                <w:rFonts w:cs="Times New Roman"/>
              </w:rPr>
              <w:t>c) Chi phí để thực hiện các biện pháp khắc phục, phục hồi, cải tạo, tái tạo môi trường biển bị ô nhiễm dầu;</w:t>
            </w:r>
          </w:p>
          <w:p w14:paraId="6E7A5003" w14:textId="77777777" w:rsidR="008D59F9" w:rsidRPr="0007216E" w:rsidRDefault="00000000">
            <w:pPr>
              <w:jc w:val="both"/>
              <w:rPr>
                <w:rFonts w:cs="Times New Roman"/>
              </w:rPr>
            </w:pPr>
            <w:r w:rsidRPr="0007216E">
              <w:rPr>
                <w:rFonts w:cs="Times New Roman"/>
              </w:rPr>
              <w:t>d) Chi phí để xác định, giám định, đánh giá thiệt hại môi trường biển do ô nhiễm dầu;</w:t>
            </w:r>
          </w:p>
          <w:p w14:paraId="655C73B5" w14:textId="77777777" w:rsidR="008D59F9" w:rsidRPr="0007216E" w:rsidRDefault="00000000">
            <w:pPr>
              <w:jc w:val="both"/>
              <w:rPr>
                <w:rFonts w:cs="Times New Roman"/>
              </w:rPr>
            </w:pPr>
            <w:r w:rsidRPr="0007216E">
              <w:rPr>
                <w:rFonts w:cs="Times New Roman"/>
              </w:rPr>
              <w:t>đ) Thiệt hại môi trường còn lại không thể khắc phục, phục hồi được bằng biện pháp kỹ thuật.</w:t>
            </w:r>
          </w:p>
          <w:p w14:paraId="26CFC0E5" w14:textId="77777777" w:rsidR="008D59F9" w:rsidRPr="0007216E" w:rsidRDefault="00000000">
            <w:pPr>
              <w:jc w:val="both"/>
              <w:rPr>
                <w:rFonts w:cs="Times New Roman"/>
              </w:rPr>
            </w:pPr>
            <w:r w:rsidRPr="0007216E">
              <w:rPr>
                <w:rFonts w:cs="Times New Roman"/>
              </w:rPr>
              <w:t>3. Thiệt hại về tài sản, lợi ích kinh tế của của Nhà nước, tổ chức, cá nhân, tính mạng, sức khỏe của con người được xác định theo quy định của pháp luật dân sự và pháp luật có liên quan.</w:t>
            </w:r>
          </w:p>
        </w:tc>
        <w:tc>
          <w:tcPr>
            <w:tcW w:w="4677" w:type="dxa"/>
          </w:tcPr>
          <w:p w14:paraId="0B27D860"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12A4A3C9" w14:textId="77777777" w:rsidR="00407C13" w:rsidRPr="0007216E" w:rsidRDefault="00407C13" w:rsidP="00AC23DA">
            <w:pPr>
              <w:jc w:val="both"/>
              <w:rPr>
                <w:rFonts w:cs="Times New Roman"/>
                <w:lang w:val="de-DE"/>
              </w:rPr>
            </w:pPr>
            <w:r w:rsidRPr="0007216E">
              <w:rPr>
                <w:rFonts w:cs="Times New Roman"/>
                <w:lang w:val="de-DE"/>
              </w:rPr>
              <w:t>- Luật Đa dạng sinh học: Điều 5 về chính sách của Nhà nước về bảo tồn và phát triển bền vững đa dạng sinh học; Điều 32 về quản lý vùng đệm của khu bảo tồn; các quy định về bảo tồn hệ sinh thái tự nhiên, loài, nguồn gen, tiếp cận nguồn gen và chia sẻ lợi ích là căn cứ đối chiếu các quy định về bảo tồn biển, hệ sinh thái biển, nguồn gen biển và đa dạng sinh học biển ngoài quyền tài phán quốc gia.</w:t>
            </w:r>
          </w:p>
          <w:p w14:paraId="512BFF61"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1FF11045" w14:textId="77777777" w:rsidR="00407C13" w:rsidRPr="0007216E" w:rsidRDefault="00407C13" w:rsidP="00AC23DA">
            <w:pPr>
              <w:jc w:val="both"/>
              <w:rPr>
                <w:rFonts w:cs="Times New Roman"/>
                <w:lang w:val="de-DE"/>
              </w:rPr>
            </w:pPr>
            <w:r w:rsidRPr="0007216E">
              <w:rPr>
                <w:rFonts w:cs="Times New Roman"/>
                <w:lang w:val="de-DE"/>
              </w:rPr>
              <w:t>- Luật Lâm nghiệp: các quy định về quản lý, bảo vệ, phát triển rừng, trong đó có rừng ven biển, rừng ngập mặn, bảo vệ hệ sinh thái rừng, phòng hộ ven biển; là căn cứ đối chiếu phục hồi hệ sinh thái ven biển, vùng bờ, ứng phó biến đổi khí hậu.</w:t>
            </w:r>
          </w:p>
          <w:p w14:paraId="7E09ED58" w14:textId="77777777" w:rsidR="00407C13" w:rsidRPr="0007216E" w:rsidRDefault="00407C13" w:rsidP="00AC23DA">
            <w:pPr>
              <w:jc w:val="both"/>
              <w:rPr>
                <w:rFonts w:cs="Times New Roman"/>
                <w:lang w:val="de-DE"/>
              </w:rPr>
            </w:pPr>
            <w:r w:rsidRPr="0007216E">
              <w:rPr>
                <w:rFonts w:cs="Times New Roman"/>
                <w:lang w:val="de-DE"/>
              </w:rPr>
              <w:t xml:space="preserve">-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w:t>
            </w:r>
            <w:r w:rsidRPr="0007216E">
              <w:rPr>
                <w:rFonts w:cs="Times New Roman"/>
                <w:lang w:val="de-DE"/>
              </w:rPr>
              <w:lastRenderedPageBreak/>
              <w:t>biển, tài sản gắn liền với khu vực biển, chuyển nhượng, góp vốn, thế chấp và bồi thường thiệt hại.</w:t>
            </w:r>
          </w:p>
        </w:tc>
        <w:tc>
          <w:tcPr>
            <w:tcW w:w="1843" w:type="dxa"/>
          </w:tcPr>
          <w:p w14:paraId="5DE357B5"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Phòng thủ dân sự, Luật Bảo vệ môi trường, Bộ luật Hàng hải Việt Nam, Luật Dầu khí, Luật Biên phòng và Luật Biên giới quốc gia. Quy định cần phân định rõ giữa sự cố môi trường biển và các tình huống phòng thủ dân sự, thiên tai, tìm kiếm cứu nạn.</w:t>
            </w:r>
          </w:p>
        </w:tc>
        <w:tc>
          <w:tcPr>
            <w:tcW w:w="1985" w:type="dxa"/>
          </w:tcPr>
          <w:p w14:paraId="75A895A4" w14:textId="77777777" w:rsidR="00407C13" w:rsidRPr="0007216E" w:rsidRDefault="00407C13" w:rsidP="00AC23DA">
            <w:pPr>
              <w:jc w:val="both"/>
              <w:rPr>
                <w:rFonts w:cs="Times New Roman"/>
                <w:lang w:val="de-DE"/>
              </w:rPr>
            </w:pPr>
            <w:r w:rsidRPr="0007216E">
              <w:rPr>
                <w:rFonts w:cs="Times New Roman"/>
                <w:lang w:val="de-DE"/>
              </w:rPr>
              <w:t>Không thiết kế lại hệ thống phòng thủ dân sự; chỉ quy định yêu cầu đặc thù, trách nhiệm phối hợp, phục hồi môi trường biển và hải đảo sau sự cố; làm rõ đầu mối điều phối, chế độ thông tin, báo cáo, huy động nguồn lực.</w:t>
            </w:r>
          </w:p>
        </w:tc>
      </w:tr>
      <w:tr w:rsidR="00407C13" w:rsidRPr="0007216E" w14:paraId="06A6ED7B" w14:textId="77777777" w:rsidTr="00AC23DA">
        <w:tc>
          <w:tcPr>
            <w:tcW w:w="5529" w:type="dxa"/>
          </w:tcPr>
          <w:p w14:paraId="0A273AB1"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1E034569"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7E8A8DF4" w14:textId="77777777" w:rsidR="008D59F9" w:rsidRPr="0007216E" w:rsidRDefault="00000000">
            <w:pPr>
              <w:jc w:val="both"/>
              <w:rPr>
                <w:rFonts w:cs="Times New Roman"/>
              </w:rPr>
            </w:pPr>
            <w:r w:rsidRPr="0007216E">
              <w:rPr>
                <w:rFonts w:cs="Times New Roman"/>
                <w:b/>
                <w:color w:val="000000"/>
              </w:rPr>
              <w:t>Điều 69. Xác định trách nhiệm bồi thường thiệt hại do ô nhiễm dầu trên biển; bảo đảm tài chính đối với thiệt hại do ô nhiễm dầu trên biển thuộc vùng biển Việt Nam</w:t>
            </w:r>
          </w:p>
          <w:p w14:paraId="2474CE6A" w14:textId="77777777" w:rsidR="008D59F9" w:rsidRPr="0007216E" w:rsidRDefault="00000000">
            <w:pPr>
              <w:jc w:val="both"/>
              <w:rPr>
                <w:rFonts w:cs="Times New Roman"/>
              </w:rPr>
            </w:pPr>
            <w:r w:rsidRPr="0007216E">
              <w:rPr>
                <w:rFonts w:cs="Times New Roman"/>
              </w:rPr>
              <w:t>1. Nguyên tắc áp dụng pháp luật đối với việc xác định thiệt hại, trách nhiệm bồi thường, yêu cầu bồi thường thiệt hại do ô nhiễm dầu trên biển thuộc vùng biển Việt Nam được thực hiện như sau:</w:t>
            </w:r>
          </w:p>
          <w:p w14:paraId="301F8D41" w14:textId="77777777" w:rsidR="008D59F9" w:rsidRPr="0007216E" w:rsidRDefault="00000000">
            <w:pPr>
              <w:jc w:val="both"/>
              <w:rPr>
                <w:rFonts w:cs="Times New Roman"/>
              </w:rPr>
            </w:pPr>
            <w:r w:rsidRPr="0007216E">
              <w:rPr>
                <w:rFonts w:cs="Times New Roman"/>
              </w:rPr>
              <w:t>a) Trường hợp thiệt hại do ô nhiễm dầu phát sinh từ tàu biển, việc xác định trách nhiệm dân sự, giới hạn trách nhiệm, bảo hiểm bắt buộc và quyền yêu cầu bồi thường được áp dụng theo Nghị định thư năm 1992 sửa đổi Công ước quốc tế về trách nhiệm dân sự đối với thiệt hại do ô nhiễm dầu năm 1969, Công ước quốc tế về trách nhiệm dân sự đối với thiệt hại ô nhiễm dầu nhiên liệu tàu năm 2001 mà nước Cộng hòa xã hội chủ nghĩa Việt Nam là thành viên và quy định của pháp luật Việt Nam;</w:t>
            </w:r>
          </w:p>
          <w:p w14:paraId="457ABACC" w14:textId="77777777" w:rsidR="008D59F9" w:rsidRPr="0007216E" w:rsidRDefault="00000000">
            <w:pPr>
              <w:jc w:val="both"/>
              <w:rPr>
                <w:rFonts w:cs="Times New Roman"/>
              </w:rPr>
            </w:pPr>
            <w:r w:rsidRPr="0007216E">
              <w:rPr>
                <w:rFonts w:cs="Times New Roman"/>
              </w:rPr>
              <w:t>b) Trường hợp ô nhiễm dầu không thuộc phạm vi điều chỉnh của các điều ước quốc tế quy định tại điểm a khoản này, việc bồi thường thiệt hại và bảo đảm tài chính được thực hiện theo quy định của Luật này, Luật Bảo vệ môi trường, Bộ luật Dân sự và pháp luật có liên quan.</w:t>
            </w:r>
          </w:p>
          <w:p w14:paraId="105D0931" w14:textId="77777777" w:rsidR="008D59F9" w:rsidRPr="0007216E" w:rsidRDefault="00000000">
            <w:pPr>
              <w:jc w:val="both"/>
              <w:rPr>
                <w:rFonts w:cs="Times New Roman"/>
              </w:rPr>
            </w:pPr>
            <w:r w:rsidRPr="0007216E">
              <w:rPr>
                <w:rFonts w:cs="Times New Roman"/>
              </w:rPr>
              <w:t>2. Trách nhiệm bồi thường thiệt hại do ô nhiễm dầu trên biển được áp dụng theo nguyên tắc người gây ô nhiễm phải trả tiền. Chủ thể gây ra ô nhiễm dầu trên biển phải chịu trách nhiệm bồi thường thiệt hại theo nguyên tắc trách nhiệm nghiêm ngặt, không phụ thuộc vào lỗi, trừ các trường hợp được miễn trách nhiệm theo điều ước quốc tế mà nước Cộng hòa xã hội chủ nghĩa Việt Nam là thành viên và pháp luật có liên quan; trách nhiệm bồi thường bao gồm chi phí phòng ngừa, ứng phó, khắc phục sự cố và phục hồi môi trường biển.</w:t>
            </w:r>
          </w:p>
          <w:p w14:paraId="5C36518D" w14:textId="77777777" w:rsidR="008D59F9" w:rsidRPr="0007216E" w:rsidRDefault="00000000">
            <w:pPr>
              <w:jc w:val="both"/>
              <w:rPr>
                <w:rFonts w:cs="Times New Roman"/>
              </w:rPr>
            </w:pPr>
            <w:r w:rsidRPr="0007216E">
              <w:rPr>
                <w:rFonts w:cs="Times New Roman"/>
              </w:rPr>
              <w:t>4. Thiệt hại môi trường biển do ô nhiễm dầu phải được xác định, lượng hóa bằng tiền làm căn cứ yêu cầu bồi thường. Khi xác định mức bồi thường, phải tính đầy đủ chi phí hợp lý cho việc ứng phó, ngăn chặn, khắc phục ô nhiễm, phục hồi môi trường biển, phục hồi rừng ngập mặn, rừng ven biển, rừng trên đảo và thiệt hại còn lại không thể khắc phục, phục hồi được.</w:t>
            </w:r>
          </w:p>
          <w:p w14:paraId="2AE36345" w14:textId="77777777" w:rsidR="008D59F9" w:rsidRPr="0007216E" w:rsidRDefault="00000000">
            <w:pPr>
              <w:jc w:val="both"/>
              <w:rPr>
                <w:rFonts w:cs="Times New Roman"/>
              </w:rPr>
            </w:pPr>
            <w:r w:rsidRPr="0007216E">
              <w:rPr>
                <w:rFonts w:cs="Times New Roman"/>
              </w:rPr>
              <w:t xml:space="preserve">Trường hợp chủ thể gây ô nhiễm đã trực tiếp thực hiện biện pháp ứng phó, khắc phục, phục hồi môi trường theo yêu cầu của cơ quan </w:t>
            </w:r>
            <w:r w:rsidRPr="0007216E">
              <w:rPr>
                <w:rFonts w:cs="Times New Roman"/>
              </w:rPr>
              <w:lastRenderedPageBreak/>
              <w:t>nhà nước hoặc người có thẩm quyền thì chi phí hợp lý của các biện pháp đó được xem xét khi xác định nghĩa vụ bồi thường.</w:t>
            </w:r>
          </w:p>
          <w:p w14:paraId="706407C2" w14:textId="77777777" w:rsidR="008D59F9" w:rsidRPr="0007216E" w:rsidRDefault="00000000">
            <w:pPr>
              <w:jc w:val="both"/>
              <w:rPr>
                <w:rFonts w:cs="Times New Roman"/>
              </w:rPr>
            </w:pPr>
            <w:r w:rsidRPr="0007216E">
              <w:rPr>
                <w:rFonts w:cs="Times New Roman"/>
              </w:rPr>
              <w:t>5. Trường hợp nhiều tổ chức, cá nhân cùng gây ra thiệt hại thì được xác định như sau:</w:t>
            </w:r>
          </w:p>
          <w:p w14:paraId="488A986F" w14:textId="77777777" w:rsidR="008D59F9" w:rsidRPr="0007216E" w:rsidRDefault="00000000">
            <w:pPr>
              <w:jc w:val="both"/>
              <w:rPr>
                <w:rFonts w:cs="Times New Roman"/>
              </w:rPr>
            </w:pPr>
            <w:r w:rsidRPr="0007216E">
              <w:rPr>
                <w:rFonts w:cs="Times New Roman"/>
              </w:rPr>
              <w:t>a) Trường hợp có căn cứ xác định mức độ gây thiệt hại của từng chủ thể thì trách nhiệm bồi thường được phân bổ tương ứng với mức độ gây thiệt hại của từng chủ thể. Việc xác định mức độ đóng góp gây thiệt hại của từng chủ thể được căn cứ vào tính chất, mức độ vi phạm, hành vi gây ô nhiễm, mức độ kiểm soát nguồn gây ô nhiễm và các yếu tố có liên quan;</w:t>
            </w:r>
          </w:p>
          <w:p w14:paraId="0806B704" w14:textId="77777777" w:rsidR="008D59F9" w:rsidRPr="0007216E" w:rsidRDefault="00000000">
            <w:pPr>
              <w:jc w:val="both"/>
              <w:rPr>
                <w:rFonts w:cs="Times New Roman"/>
              </w:rPr>
            </w:pPr>
            <w:r w:rsidRPr="0007216E">
              <w:rPr>
                <w:rFonts w:cs="Times New Roman"/>
              </w:rPr>
              <w:t>b) Trường hợp không thể xác định rõ mức độ gây thiệt hại của từng chủ thể thì các chủ thể phải liên đới chịu trách nhiệm bồi thường đối với toàn bộ thiệt hại; trường hợp các chủ thể không xác định được mức độ đóng góp thì các chủ thể phải chịu trách nhiệm theo phần bằng nhau;</w:t>
            </w:r>
          </w:p>
          <w:p w14:paraId="04A7BC05" w14:textId="77777777" w:rsidR="008D59F9" w:rsidRPr="0007216E" w:rsidRDefault="00000000">
            <w:pPr>
              <w:jc w:val="both"/>
              <w:rPr>
                <w:rFonts w:cs="Times New Roman"/>
              </w:rPr>
            </w:pPr>
            <w:r w:rsidRPr="0007216E">
              <w:rPr>
                <w:rFonts w:cs="Times New Roman"/>
              </w:rPr>
              <w:t>c) Chủ thể đã thực hiện nghĩa vụ bồi thường có quyền yêu cầu các chủ thể có liên quan hoàn trả phần nghĩa vụ tương ứng với mức độ trách nhiệm của các chủ thể có liên quan.</w:t>
            </w:r>
          </w:p>
          <w:p w14:paraId="31E4BBB2" w14:textId="77777777" w:rsidR="008D59F9" w:rsidRPr="0007216E" w:rsidRDefault="00000000">
            <w:pPr>
              <w:jc w:val="both"/>
              <w:rPr>
                <w:rFonts w:cs="Times New Roman"/>
              </w:rPr>
            </w:pPr>
            <w:r w:rsidRPr="0007216E">
              <w:rPr>
                <w:rFonts w:cs="Times New Roman"/>
              </w:rPr>
              <w:t>6. Thời hiệu yêu cầu bồi thường thiệt hại do ô nhiễm dầu trên biển được thực hiện theo điều ước quốc tế hoặc pháp luật Việt Nam; trường hợp sự cố ô nhiễm kéo dài, thời điểm tính thời hiệu được xác định từ thời điểm phát hiện thiệt hại hoặc từ ngày xảy ra sự cố đầu tiên, tùy theo thời điểm nào đến trước.</w:t>
            </w:r>
          </w:p>
          <w:p w14:paraId="2F017820" w14:textId="77777777" w:rsidR="008D59F9" w:rsidRPr="0007216E" w:rsidRDefault="00000000">
            <w:pPr>
              <w:jc w:val="both"/>
              <w:rPr>
                <w:rFonts w:cs="Times New Roman"/>
              </w:rPr>
            </w:pPr>
            <w:r w:rsidRPr="0007216E">
              <w:rPr>
                <w:rFonts w:cs="Times New Roman"/>
              </w:rPr>
              <w:t>7. Chủ tàu và tổ chức, cá nhân thực hiện hoạt động thăm dò, khai thác, vận chuyển, lưu giữ, chuyển tải dầu hoặc hoạt động khác có nguy cơ gây ô nhiễm dầu trên biển thuộc vùng biển Việt Nam có trách nhiệm duy trì bảo hiểm, bảo lãnh ngân hàng hoặc hình thức bảo đảm tài chính khác để bảo đảm thực hiện nghĩa vụ bồi thường thiệt hại theo quy định của điều ước quốc tế mà Cộng hòa xã hội chủ nghĩa Việt Nam là thành viên và pháp luật Việt Nam.</w:t>
            </w:r>
          </w:p>
        </w:tc>
        <w:tc>
          <w:tcPr>
            <w:tcW w:w="4677" w:type="dxa"/>
          </w:tcPr>
          <w:p w14:paraId="666A4302" w14:textId="77777777" w:rsidR="00407C13" w:rsidRPr="0007216E" w:rsidRDefault="00407C13" w:rsidP="00AC23DA">
            <w:pPr>
              <w:jc w:val="both"/>
              <w:rPr>
                <w:rFonts w:cs="Times New Roman"/>
                <w:lang w:val="de-DE"/>
              </w:rPr>
            </w:pPr>
            <w:r w:rsidRPr="0007216E">
              <w:rPr>
                <w:rFonts w:cs="Times New Roman"/>
                <w:lang w:val="de-DE"/>
              </w:rPr>
              <w:lastRenderedPageBreak/>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15998656"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3DC34638" w14:textId="77777777" w:rsidR="00407C13" w:rsidRPr="0007216E" w:rsidRDefault="00407C13" w:rsidP="00AC23DA">
            <w:pPr>
              <w:jc w:val="both"/>
              <w:rPr>
                <w:rFonts w:cs="Times New Roman"/>
                <w:lang w:val="de-DE"/>
              </w:rPr>
            </w:pPr>
            <w:r w:rsidRPr="0007216E">
              <w:rPr>
                <w:rFonts w:cs="Times New Roman"/>
                <w:lang w:val="de-DE"/>
              </w:rPr>
              <w:t>- Luật Dầu khí: khoản 2 Điều 6 về nguyên tắc thực hiện điều tra cơ bản về dầu khí và hoạt động dầu khí trên cơ sở tôn trọng độc lập, chủ quyền, toàn vẹn lãnh thổ, quyền chủ quyền, quyền tài phán quốc gia, bảo đảm quốc phòng, an ninh, bảo vệ tài nguyên, môi trường; là căn cứ đối chiếu hoạt động dầu khí, công trình dầu khí, ô nhiễm dầu và sử dụng không gian biển.</w:t>
            </w:r>
          </w:p>
          <w:p w14:paraId="076995EF" w14:textId="77777777" w:rsidR="00407C13" w:rsidRPr="0007216E" w:rsidRDefault="00407C13" w:rsidP="00AC23DA">
            <w:pPr>
              <w:jc w:val="both"/>
              <w:rPr>
                <w:rFonts w:cs="Times New Roman"/>
                <w:lang w:val="de-DE"/>
              </w:rPr>
            </w:pPr>
            <w:r w:rsidRPr="0007216E">
              <w:rPr>
                <w:rFonts w:cs="Times New Roman"/>
                <w:lang w:val="de-DE"/>
              </w:rPr>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78A99F27" w14:textId="77777777" w:rsidR="00407C13" w:rsidRPr="0007216E" w:rsidRDefault="00407C13" w:rsidP="00AC23DA">
            <w:pPr>
              <w:jc w:val="both"/>
              <w:rPr>
                <w:rFonts w:cs="Times New Roman"/>
                <w:lang w:val="de-DE"/>
              </w:rPr>
            </w:pPr>
            <w:r w:rsidRPr="0007216E">
              <w:rPr>
                <w:rFonts w:cs="Times New Roman"/>
                <w:lang w:val="de-DE"/>
              </w:rPr>
              <w:t xml:space="preserve">- Luật Phòng thủ dân sự: khoản 3, 4, 7 Điều 3 về nguyên tắc hoạt động phòng thủ dân sự được tổ chức thống nhất từ trung ương đến địa phương, phân công, phân cấp, phối hợp chặt chẽ, chủ động phòng ngừa, ứng phó, khắc </w:t>
            </w:r>
            <w:r w:rsidRPr="0007216E">
              <w:rPr>
                <w:rFonts w:cs="Times New Roman"/>
                <w:lang w:val="de-DE"/>
              </w:rPr>
              <w:lastRenderedPageBreak/>
              <w:t>phục hậu quả; Điều 20 về thẩm quyền ban bố, bãi bỏ cấp độ phòng thủ dân sự; là căn cứ phân định với quy định chuyên ngành về ứng phó sự cố môi trường trên biển.</w:t>
            </w:r>
          </w:p>
        </w:tc>
        <w:tc>
          <w:tcPr>
            <w:tcW w:w="1843" w:type="dxa"/>
          </w:tcPr>
          <w:p w14:paraId="1E4B9740"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Bộ luật Dân sự, Bộ luật Hàng hải Việt Nam, Luật Bảo vệ môi trường, Luật Phòng thủ dân sự và Luật Dầu khí về trách nhiệm bồi thường, bảo đảm tài chính, phục hồi thiệt hại do ô nhiễm dầu. Cần bảo đảm tương thích với điều ước quốc tế về ô nhiễm dầu tại phần điều ước quốc tế.</w:t>
            </w:r>
          </w:p>
        </w:tc>
        <w:tc>
          <w:tcPr>
            <w:tcW w:w="1985" w:type="dxa"/>
          </w:tcPr>
          <w:p w14:paraId="54F6444C" w14:textId="77777777" w:rsidR="00407C13" w:rsidRPr="0007216E" w:rsidRDefault="00407C13" w:rsidP="00AC23DA">
            <w:pPr>
              <w:jc w:val="both"/>
              <w:rPr>
                <w:rFonts w:cs="Times New Roman"/>
                <w:lang w:val="de-DE"/>
              </w:rPr>
            </w:pPr>
            <w:r w:rsidRPr="0007216E">
              <w:rPr>
                <w:rFonts w:cs="Times New Roman"/>
                <w:lang w:val="de-DE"/>
              </w:rPr>
              <w:t>Quy định rõ phạm vi thiệt hại, nguyên tắc xác định trách nhiệm, miễn/giảm trách nhiệm, quyền truy đòi, chứng minh thiệt hại, thẩm quyền yêu cầu bồi thường và mối quan hệ với pháp luật hàng hải, dân sự, môi trường, dầu khí.</w:t>
            </w:r>
          </w:p>
        </w:tc>
      </w:tr>
      <w:tr w:rsidR="00407C13" w:rsidRPr="0007216E" w14:paraId="5DAFBA2F" w14:textId="77777777" w:rsidTr="00AC23DA">
        <w:tc>
          <w:tcPr>
            <w:tcW w:w="5529" w:type="dxa"/>
          </w:tcPr>
          <w:p w14:paraId="4CF1414E"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5E631AF6"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1B0E301A" w14:textId="77777777" w:rsidR="008D59F9" w:rsidRPr="0007216E" w:rsidRDefault="00000000">
            <w:pPr>
              <w:jc w:val="both"/>
              <w:rPr>
                <w:rFonts w:cs="Times New Roman"/>
              </w:rPr>
            </w:pPr>
            <w:r w:rsidRPr="0007216E">
              <w:rPr>
                <w:rFonts w:cs="Times New Roman"/>
                <w:b/>
                <w:color w:val="000000"/>
              </w:rPr>
              <w:t>Điều 70. Miễn trách nhiệm, giảm trách nhiệm và quyền truy đòi trong bồi thường thiệt hại do ô nhiễm dầu trên biển</w:t>
            </w:r>
          </w:p>
          <w:p w14:paraId="0A581C08" w14:textId="77777777" w:rsidR="008D59F9" w:rsidRPr="0007216E" w:rsidRDefault="00000000">
            <w:pPr>
              <w:jc w:val="both"/>
              <w:rPr>
                <w:rFonts w:cs="Times New Roman"/>
              </w:rPr>
            </w:pPr>
            <w:r w:rsidRPr="0007216E">
              <w:rPr>
                <w:rFonts w:cs="Times New Roman"/>
              </w:rPr>
              <w:t>1. Chủ thể có trách nhiệm bồi thường thiệt hại do ô nhiễm dầu trên biển được miễn trách nhiệm bồi thường nếu chứng minh được thiệt hại phát sinh hoàn toàn do một trong các nguyên nhân sau đây:</w:t>
            </w:r>
          </w:p>
          <w:p w14:paraId="7138166D" w14:textId="77777777" w:rsidR="008D59F9" w:rsidRPr="0007216E" w:rsidRDefault="00000000">
            <w:pPr>
              <w:jc w:val="both"/>
              <w:rPr>
                <w:rFonts w:cs="Times New Roman"/>
              </w:rPr>
            </w:pPr>
            <w:r w:rsidRPr="0007216E">
              <w:rPr>
                <w:rFonts w:cs="Times New Roman"/>
              </w:rPr>
              <w:t>a) Chiến tranh, biểu tình, nổi loạn, bạo động ;</w:t>
            </w:r>
          </w:p>
          <w:p w14:paraId="0FC1444B" w14:textId="77777777" w:rsidR="008D59F9" w:rsidRPr="0007216E" w:rsidRDefault="00000000">
            <w:pPr>
              <w:jc w:val="both"/>
              <w:rPr>
                <w:rFonts w:cs="Times New Roman"/>
              </w:rPr>
            </w:pPr>
            <w:r w:rsidRPr="0007216E">
              <w:rPr>
                <w:rFonts w:cs="Times New Roman"/>
              </w:rPr>
              <w:t>b) Thiên tai, hiện tượng tự nhiên có tính chất đặc biệt, không thể tránh khỏi và không thể cưỡng lại;</w:t>
            </w:r>
          </w:p>
          <w:p w14:paraId="0465ABEB" w14:textId="77777777" w:rsidR="008D59F9" w:rsidRPr="0007216E" w:rsidRDefault="00000000">
            <w:pPr>
              <w:jc w:val="both"/>
              <w:rPr>
                <w:rFonts w:cs="Times New Roman"/>
              </w:rPr>
            </w:pPr>
            <w:r w:rsidRPr="0007216E">
              <w:rPr>
                <w:rFonts w:cs="Times New Roman"/>
              </w:rPr>
              <w:lastRenderedPageBreak/>
              <w:t>c) Hành động hoặc thiếu sót của bên thứ ba được thực hiện với mục đích gây thiệt hại;</w:t>
            </w:r>
          </w:p>
          <w:p w14:paraId="4B811277" w14:textId="77777777" w:rsidR="008D59F9" w:rsidRPr="0007216E" w:rsidRDefault="00000000">
            <w:pPr>
              <w:jc w:val="both"/>
              <w:rPr>
                <w:rFonts w:cs="Times New Roman"/>
              </w:rPr>
            </w:pPr>
            <w:r w:rsidRPr="0007216E">
              <w:rPr>
                <w:rFonts w:cs="Times New Roman"/>
              </w:rPr>
              <w:t>d) Hành động hoặc thiếu sót của cơ quan, đơn vị chịu trách nhiệm về việc lắp đặt, vận hành, bảo trì đèn biển hoặc thiết bị hỗ trợ dẫn đường khác trong khi thực hiện chức năng đó.</w:t>
            </w:r>
          </w:p>
          <w:p w14:paraId="31AE2CA2" w14:textId="77777777" w:rsidR="008D59F9" w:rsidRPr="0007216E" w:rsidRDefault="00000000">
            <w:pPr>
              <w:jc w:val="both"/>
              <w:rPr>
                <w:rFonts w:cs="Times New Roman"/>
              </w:rPr>
            </w:pPr>
            <w:r w:rsidRPr="0007216E">
              <w:rPr>
                <w:rFonts w:cs="Times New Roman"/>
              </w:rPr>
              <w:t>2. Trường hợp người bị thiệt hại phải chịu trách nhiệm có lỗi trong việc gây ra thiệt hại do ô nhiễm dầu thì chủ thể có trách nhiệm bồi thường được miễn một phần hoặc toàn bộ trách nhiệm đối với người đó tương ứng với mức độ lỗi hoặc mức độ đóng góp gây thiệt hại.</w:t>
            </w:r>
          </w:p>
          <w:p w14:paraId="01F30EAF" w14:textId="77777777" w:rsidR="008D59F9" w:rsidRPr="0007216E" w:rsidRDefault="00000000">
            <w:pPr>
              <w:jc w:val="both"/>
              <w:rPr>
                <w:rFonts w:cs="Times New Roman"/>
              </w:rPr>
            </w:pPr>
            <w:r w:rsidRPr="0007216E">
              <w:rPr>
                <w:rFonts w:cs="Times New Roman"/>
              </w:rPr>
              <w:t>3. Trừ trường hợp quy định tại khoản 4 Điều này, người bị thiệt hại không được yêu cầu bồi thường trực tiếp đối với các chủ thể sau đây về thiệt hại do ô nhiễm dầu trên biển:</w:t>
            </w:r>
          </w:p>
          <w:p w14:paraId="6486FC28" w14:textId="77777777" w:rsidR="008D59F9" w:rsidRPr="0007216E" w:rsidRDefault="00000000">
            <w:pPr>
              <w:jc w:val="both"/>
              <w:rPr>
                <w:rFonts w:cs="Times New Roman"/>
              </w:rPr>
            </w:pPr>
            <w:r w:rsidRPr="0007216E">
              <w:rPr>
                <w:rFonts w:cs="Times New Roman"/>
              </w:rPr>
              <w:t>a) Người làm công, đại lý, đại diện của chủ thể có trách nhiệm bồi thường;</w:t>
            </w:r>
          </w:p>
          <w:p w14:paraId="2984674C" w14:textId="77777777" w:rsidR="008D59F9" w:rsidRPr="0007216E" w:rsidRDefault="00000000">
            <w:pPr>
              <w:jc w:val="both"/>
              <w:rPr>
                <w:rFonts w:cs="Times New Roman"/>
              </w:rPr>
            </w:pPr>
            <w:r w:rsidRPr="0007216E">
              <w:rPr>
                <w:rFonts w:cs="Times New Roman"/>
              </w:rPr>
              <w:t>b) Thuyền trưởng, sĩ quan, thuyền viên và thành viên khác của thủy thủ đoàn;</w:t>
            </w:r>
          </w:p>
          <w:p w14:paraId="577B9424" w14:textId="77777777" w:rsidR="008D59F9" w:rsidRPr="0007216E" w:rsidRDefault="00000000">
            <w:pPr>
              <w:jc w:val="both"/>
              <w:rPr>
                <w:rFonts w:cs="Times New Roman"/>
              </w:rPr>
            </w:pPr>
            <w:r w:rsidRPr="0007216E">
              <w:rPr>
                <w:rFonts w:cs="Times New Roman"/>
              </w:rPr>
              <w:t>c) Hoa tiêu và người khác không phải thành viên thủy thủ đoàn thực hiện dịch vụ cho tàu;</w:t>
            </w:r>
          </w:p>
          <w:p w14:paraId="3AEF187F" w14:textId="77777777" w:rsidR="008D59F9" w:rsidRPr="0007216E" w:rsidRDefault="00000000">
            <w:pPr>
              <w:jc w:val="both"/>
              <w:rPr>
                <w:rFonts w:cs="Times New Roman"/>
              </w:rPr>
            </w:pPr>
            <w:r w:rsidRPr="0007216E">
              <w:rPr>
                <w:rFonts w:cs="Times New Roman"/>
              </w:rPr>
              <w:t>d) Người thuê tàu, người quản lý, người khai thác tàu;</w:t>
            </w:r>
          </w:p>
          <w:p w14:paraId="018B9DCD" w14:textId="77777777" w:rsidR="008D59F9" w:rsidRPr="0007216E" w:rsidRDefault="00000000">
            <w:pPr>
              <w:jc w:val="both"/>
              <w:rPr>
                <w:rFonts w:cs="Times New Roman"/>
              </w:rPr>
            </w:pPr>
            <w:r w:rsidRPr="0007216E">
              <w:rPr>
                <w:rFonts w:cs="Times New Roman"/>
              </w:rPr>
              <w:t>đ) Người thực hiện hoạt động cứu hộ với sự đồng ý của chủ thể có trách nhiệm bồi thường hoặc theo chỉ thị của cơ quan có thẩm quyền;</w:t>
            </w:r>
          </w:p>
          <w:p w14:paraId="643176E5" w14:textId="77777777" w:rsidR="008D59F9" w:rsidRPr="0007216E" w:rsidRDefault="00000000">
            <w:pPr>
              <w:jc w:val="both"/>
              <w:rPr>
                <w:rFonts w:cs="Times New Roman"/>
              </w:rPr>
            </w:pPr>
            <w:r w:rsidRPr="0007216E">
              <w:rPr>
                <w:rFonts w:cs="Times New Roman"/>
              </w:rPr>
              <w:t>e) Người thực hiện biện pháp phòng ngừa, ứng phó, ngăn chặn, giảm thiểu thiệt hại;</w:t>
            </w:r>
          </w:p>
          <w:p w14:paraId="58AB1C96" w14:textId="77777777" w:rsidR="008D59F9" w:rsidRPr="0007216E" w:rsidRDefault="00000000">
            <w:pPr>
              <w:jc w:val="both"/>
              <w:rPr>
                <w:rFonts w:cs="Times New Roman"/>
              </w:rPr>
            </w:pPr>
            <w:r w:rsidRPr="0007216E">
              <w:rPr>
                <w:rFonts w:cs="Times New Roman"/>
              </w:rPr>
              <w:t>g) Người làm công, đại lý, đại diện của các chủ thể quy định tại các điểm d, đ và e khoản này.</w:t>
            </w:r>
          </w:p>
          <w:p w14:paraId="3774934A" w14:textId="77777777" w:rsidR="008D59F9" w:rsidRPr="0007216E" w:rsidRDefault="00000000">
            <w:pPr>
              <w:jc w:val="both"/>
              <w:rPr>
                <w:rFonts w:cs="Times New Roman"/>
              </w:rPr>
            </w:pPr>
            <w:r w:rsidRPr="0007216E">
              <w:rPr>
                <w:rFonts w:cs="Times New Roman"/>
              </w:rPr>
              <w:t>4. Khoản 3 Điều này không áp dụng nếu người bị thiệt hại chứng minh được chủ thể quy định tại khoản 3 Điều này đã gây thiệt hại bằng hành vi cố ý gây thiệt hại hoặc biết rõ thiệt hại có thể xảy ra mà vẫn thực hiện hành vi gây thiệt hại.</w:t>
            </w:r>
          </w:p>
          <w:p w14:paraId="0E434DD6" w14:textId="77777777" w:rsidR="008D59F9" w:rsidRPr="0007216E" w:rsidRDefault="00000000">
            <w:pPr>
              <w:jc w:val="both"/>
              <w:rPr>
                <w:rFonts w:cs="Times New Roman"/>
              </w:rPr>
            </w:pPr>
            <w:r w:rsidRPr="0007216E">
              <w:rPr>
                <w:rFonts w:cs="Times New Roman"/>
              </w:rPr>
              <w:t>5. Chủ thể có trách nhiệm bồi thường có quyền truy đòi đối với bên thứ ba theo quy định của pháp luật; quyền truy đòi không bị hạn chế bởi việc áp dụng khoản 3 Điều này.</w:t>
            </w:r>
          </w:p>
          <w:p w14:paraId="470DB6F3" w14:textId="77777777" w:rsidR="008D59F9" w:rsidRPr="0007216E" w:rsidRDefault="00000000">
            <w:pPr>
              <w:jc w:val="both"/>
              <w:rPr>
                <w:rFonts w:cs="Times New Roman"/>
              </w:rPr>
            </w:pPr>
            <w:r w:rsidRPr="0007216E">
              <w:rPr>
                <w:rFonts w:cs="Times New Roman"/>
              </w:rPr>
              <w:t>6. Chủ thể yêu cầu miễn trách nhiệm hoặc giảm trách nhiệm có nghĩa vụ chứng minh căn cứ miễn trách nhiệm hoặc giảm trách nhiệm.</w:t>
            </w:r>
          </w:p>
        </w:tc>
        <w:tc>
          <w:tcPr>
            <w:tcW w:w="4677" w:type="dxa"/>
          </w:tcPr>
          <w:p w14:paraId="7430688F" w14:textId="77777777" w:rsidR="00407C13" w:rsidRPr="0007216E" w:rsidRDefault="00407C13" w:rsidP="00AC23DA">
            <w:pPr>
              <w:jc w:val="both"/>
              <w:rPr>
                <w:rFonts w:cs="Times New Roman"/>
                <w:lang w:val="de-DE"/>
              </w:rPr>
            </w:pPr>
            <w:r w:rsidRPr="0007216E">
              <w:rPr>
                <w:rFonts w:cs="Times New Roman"/>
                <w:lang w:val="de-DE"/>
              </w:rPr>
              <w:lastRenderedPageBreak/>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00281F74" w14:textId="77777777" w:rsidR="00407C13" w:rsidRPr="0007216E" w:rsidRDefault="00407C13" w:rsidP="00AC23DA">
            <w:pPr>
              <w:jc w:val="both"/>
              <w:rPr>
                <w:rFonts w:cs="Times New Roman"/>
                <w:lang w:val="de-DE"/>
              </w:rPr>
            </w:pPr>
            <w:r w:rsidRPr="0007216E">
              <w:rPr>
                <w:rFonts w:cs="Times New Roman"/>
                <w:lang w:val="de-DE"/>
              </w:rPr>
              <w:t xml:space="preserve">- Luật Bảo vệ môi trường và Luật sửa đổi, bổ sung một số điều của 15 luật trong lĩnh vực nông nghiệp và môi trường: khoản 4, 5, 6, 7 Điều 4 về nguyên tắc bảo vệ môi </w:t>
            </w:r>
            <w:r w:rsidRPr="0007216E">
              <w:rPr>
                <w:rFonts w:cs="Times New Roman"/>
                <w:lang w:val="de-DE"/>
              </w:rPr>
              <w:lastRenderedPageBreak/>
              <w:t>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1E4B4F07"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4A2387A0" w14:textId="77777777" w:rsidR="00407C13" w:rsidRPr="0007216E" w:rsidRDefault="00407C13" w:rsidP="00AC23DA">
            <w:pPr>
              <w:jc w:val="both"/>
              <w:rPr>
                <w:rFonts w:cs="Times New Roman"/>
                <w:lang w:val="de-DE"/>
              </w:rPr>
            </w:pPr>
            <w:r w:rsidRPr="0007216E">
              <w:rPr>
                <w:rFonts w:cs="Times New Roman"/>
                <w:lang w:val="de-DE"/>
              </w:rPr>
              <w:t>- Luật Dầu khí: khoản 2 Điều 6 về nguyên tắc thực hiện điều tra cơ bản về dầu khí và hoạt động dầu khí trên cơ sở tôn trọng độc lập, chủ quyền, toàn vẹn lãnh thổ, quyền chủ quyền, quyền tài phán quốc gia, bảo đảm quốc phòng, an ninh, bảo vệ tài nguyên, môi trường; là căn cứ đối chiếu hoạt động dầu khí, công trình dầu khí, ô nhiễm dầu và sử dụng không gian biển.</w:t>
            </w:r>
          </w:p>
          <w:p w14:paraId="5016E34F" w14:textId="77777777" w:rsidR="00407C13" w:rsidRPr="0007216E" w:rsidRDefault="00407C13" w:rsidP="00AC23DA">
            <w:pPr>
              <w:jc w:val="both"/>
              <w:rPr>
                <w:rFonts w:cs="Times New Roman"/>
                <w:lang w:val="de-DE"/>
              </w:rPr>
            </w:pPr>
            <w:r w:rsidRPr="0007216E">
              <w:rPr>
                <w:rFonts w:cs="Times New Roman"/>
                <w:lang w:val="de-DE"/>
              </w:rPr>
              <w:t>- Pháp luật về kinh doanh bảo hiểm và bảo đảm tài chính: liên quan trực tiếp đến cơ chế bảo đảm tài chính đối với thiệt hại ô nhiễm dầu.</w:t>
            </w:r>
          </w:p>
        </w:tc>
        <w:tc>
          <w:tcPr>
            <w:tcW w:w="1843" w:type="dxa"/>
          </w:tcPr>
          <w:p w14:paraId="191B33E7"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Bộ luật Dân sự, Bộ luật Hàng hải Việt Nam, Luật Bảo vệ môi trường, Luật Phòng thủ dân sự và Luật Dầu khí về trách nhiệm bồi thường, bảo đảm tài chính, phục hồi thiệt hại do ô nhiễm dầu. Cần bảo đảm tương </w:t>
            </w:r>
            <w:r w:rsidRPr="0007216E">
              <w:rPr>
                <w:rFonts w:cs="Times New Roman"/>
                <w:lang w:val="de-DE"/>
              </w:rPr>
              <w:lastRenderedPageBreak/>
              <w:t>thích với điều ước quốc tế về ô nhiễm dầu tại phần điều ước quốc tế.</w:t>
            </w:r>
          </w:p>
        </w:tc>
        <w:tc>
          <w:tcPr>
            <w:tcW w:w="1985" w:type="dxa"/>
          </w:tcPr>
          <w:p w14:paraId="43A2F577" w14:textId="77777777" w:rsidR="00407C13" w:rsidRPr="0007216E" w:rsidRDefault="00407C13" w:rsidP="00AC23DA">
            <w:pPr>
              <w:jc w:val="both"/>
              <w:rPr>
                <w:rFonts w:cs="Times New Roman"/>
                <w:lang w:val="de-DE"/>
              </w:rPr>
            </w:pPr>
            <w:r w:rsidRPr="0007216E">
              <w:rPr>
                <w:rFonts w:cs="Times New Roman"/>
                <w:lang w:val="de-DE"/>
              </w:rPr>
              <w:lastRenderedPageBreak/>
              <w:t>Quy định rõ phạm vi thiệt hại, nguyên tắc xác định trách nhiệm, miễn/giảm trách nhiệm, quyền truy đòi, chứng minh thiệt hại, thẩm quyền yêu cầu bồi thường và mối quan hệ với pháp luật hàng hải, dân sự, môi trường, dầu khí.</w:t>
            </w:r>
          </w:p>
        </w:tc>
      </w:tr>
      <w:tr w:rsidR="00407C13" w:rsidRPr="0007216E" w14:paraId="76ED5549" w14:textId="77777777" w:rsidTr="00AC23DA">
        <w:tc>
          <w:tcPr>
            <w:tcW w:w="5529" w:type="dxa"/>
          </w:tcPr>
          <w:p w14:paraId="398682C1"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7852EC3E"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203E0754" w14:textId="77777777" w:rsidR="008D59F9" w:rsidRPr="0007216E" w:rsidRDefault="00000000">
            <w:pPr>
              <w:jc w:val="both"/>
              <w:rPr>
                <w:rFonts w:cs="Times New Roman"/>
              </w:rPr>
            </w:pPr>
            <w:r w:rsidRPr="0007216E">
              <w:rPr>
                <w:rFonts w:cs="Times New Roman"/>
                <w:b/>
                <w:color w:val="000000"/>
              </w:rPr>
              <w:t>Điều 71. Bồi thường thiệt hại do ô nhiễm dầu trên biển</w:t>
            </w:r>
          </w:p>
          <w:p w14:paraId="06ABDE49" w14:textId="77777777" w:rsidR="008D59F9" w:rsidRPr="0007216E" w:rsidRDefault="00000000">
            <w:pPr>
              <w:jc w:val="both"/>
              <w:rPr>
                <w:rFonts w:cs="Times New Roman"/>
              </w:rPr>
            </w:pPr>
            <w:r w:rsidRPr="0007216E">
              <w:rPr>
                <w:rFonts w:cs="Times New Roman"/>
              </w:rPr>
              <w:lastRenderedPageBreak/>
              <w:t>1. Quyền yêu cầu bồi thường thiệt hại do ô nhiễm dầu trên biển được xác định như sau:</w:t>
            </w:r>
          </w:p>
          <w:p w14:paraId="0A7B55EA" w14:textId="77777777" w:rsidR="008D59F9" w:rsidRPr="0007216E" w:rsidRDefault="00000000">
            <w:pPr>
              <w:jc w:val="both"/>
              <w:rPr>
                <w:rFonts w:cs="Times New Roman"/>
              </w:rPr>
            </w:pPr>
            <w:r w:rsidRPr="0007216E">
              <w:rPr>
                <w:rFonts w:cs="Times New Roman"/>
              </w:rPr>
              <w:t>a) Cơ quan nhà nước quản lý tổng hợp tài nguyên, không gian biển, bảo vệ môi trường biển và hải đảo ở trung ương đại diện Nhà nước yêu cầu bồi thường đối với thiệt hại về môi trường biển có phạm vi liên tỉnh hoặc vượt quá phạm vi quản lý của một tỉnh;</w:t>
            </w:r>
          </w:p>
          <w:p w14:paraId="389B98BF" w14:textId="77777777" w:rsidR="008D59F9" w:rsidRPr="0007216E" w:rsidRDefault="00000000">
            <w:pPr>
              <w:jc w:val="both"/>
              <w:rPr>
                <w:rFonts w:cs="Times New Roman"/>
              </w:rPr>
            </w:pPr>
            <w:r w:rsidRPr="0007216E">
              <w:rPr>
                <w:rFonts w:cs="Times New Roman"/>
              </w:rPr>
              <w:t>b) Ủy ban nhân dân cấp tỉnh có biển đại diện Nhà nước yêu cầu bồi thường đối với thiệt hại về môi trường biển xảy ra trong phạm vi quản lý của từ hai đơn vị hành chính cấp xã trở lên hoặc trong phạm vi một đơn vị hành chính cấp xã nhưng có yếu tố nước ngoài, trừ trường hợp quy định tại điểm a khoản này;</w:t>
            </w:r>
          </w:p>
          <w:p w14:paraId="443FADB4" w14:textId="77777777" w:rsidR="008D59F9" w:rsidRPr="0007216E" w:rsidRDefault="00000000">
            <w:pPr>
              <w:jc w:val="both"/>
              <w:rPr>
                <w:rFonts w:cs="Times New Roman"/>
              </w:rPr>
            </w:pPr>
            <w:r w:rsidRPr="0007216E">
              <w:rPr>
                <w:rFonts w:cs="Times New Roman"/>
              </w:rPr>
              <w:t>c) Ủy ban nhân dân cấp xã có biển đại diện Nhà nước yêu cầu bồi thường đối với thiệt hại về môi trường biển xảy ra trong phạm vi quản lý của cấp xã, trừ trường hợp quy định tại điểm b khoản này;</w:t>
            </w:r>
          </w:p>
          <w:p w14:paraId="59F7B5D2" w14:textId="77777777" w:rsidR="008D59F9" w:rsidRPr="0007216E" w:rsidRDefault="00000000">
            <w:pPr>
              <w:jc w:val="both"/>
              <w:rPr>
                <w:rFonts w:cs="Times New Roman"/>
              </w:rPr>
            </w:pPr>
            <w:r w:rsidRPr="0007216E">
              <w:rPr>
                <w:rFonts w:cs="Times New Roman"/>
              </w:rPr>
              <w:t>d) Tổ chức, cá nhân bị thiệt hại về tài sản, lợi ích kinh tế, tính mạng, sức khỏe có quyền trực tiếp yêu cầu bồi thường hoặc yêu cầu cơ quan nhà nước hoặc người có thẩm quyền đại diện yêu cầu bồi thường.</w:t>
            </w:r>
          </w:p>
          <w:p w14:paraId="0F07148E" w14:textId="77777777" w:rsidR="008D59F9" w:rsidRPr="0007216E" w:rsidRDefault="00000000">
            <w:pPr>
              <w:jc w:val="both"/>
              <w:rPr>
                <w:rFonts w:cs="Times New Roman"/>
              </w:rPr>
            </w:pPr>
            <w:r w:rsidRPr="0007216E">
              <w:rPr>
                <w:rFonts w:cs="Times New Roman"/>
              </w:rPr>
              <w:t>Theo yêu cầu bằng văn bản của tổ chức, cá nhân bị thiệt hại, cơ quan nhà nước quy định tại các điểm a, b và c khoản này đại diện yêu cầu bồi thường đối với thiệt hại về tài sản, lợi ích kinh tế, tính mạng, sức khỏe phát sinh từ cùng một sự cố ô nhiễm dầu trên biển.</w:t>
            </w:r>
          </w:p>
          <w:p w14:paraId="1DAC4835" w14:textId="77777777" w:rsidR="008D59F9" w:rsidRPr="0007216E" w:rsidRDefault="00000000">
            <w:pPr>
              <w:jc w:val="both"/>
              <w:rPr>
                <w:rFonts w:cs="Times New Roman"/>
              </w:rPr>
            </w:pPr>
            <w:r w:rsidRPr="0007216E">
              <w:rPr>
                <w:rFonts w:cs="Times New Roman"/>
              </w:rPr>
              <w:t>2. Việc bồi thường thiệt hại do ô nhiễm dầu trên biển được giải quyết thông qua một hoặc các hình thức sau đây:</w:t>
            </w:r>
          </w:p>
          <w:p w14:paraId="755ACAB4" w14:textId="77777777" w:rsidR="008D59F9" w:rsidRPr="0007216E" w:rsidRDefault="00000000">
            <w:pPr>
              <w:jc w:val="both"/>
              <w:rPr>
                <w:rFonts w:cs="Times New Roman"/>
              </w:rPr>
            </w:pPr>
            <w:r w:rsidRPr="0007216E">
              <w:rPr>
                <w:rFonts w:cs="Times New Roman"/>
              </w:rPr>
              <w:t>a) Thương lượng, hòa giải;</w:t>
            </w:r>
          </w:p>
          <w:p w14:paraId="371F5719" w14:textId="77777777" w:rsidR="008D59F9" w:rsidRPr="0007216E" w:rsidRDefault="00000000">
            <w:pPr>
              <w:jc w:val="both"/>
              <w:rPr>
                <w:rFonts w:cs="Times New Roman"/>
              </w:rPr>
            </w:pPr>
            <w:r w:rsidRPr="0007216E">
              <w:rPr>
                <w:rFonts w:cs="Times New Roman"/>
              </w:rPr>
              <w:t>b) Chi trả quyền lợi bảo hiểm theo thỏa thuận tại hợp đồng bảo hiểm hoặc bảo đảm tài chính;</w:t>
            </w:r>
          </w:p>
          <w:p w14:paraId="485D2FBA" w14:textId="77777777" w:rsidR="008D59F9" w:rsidRPr="0007216E" w:rsidRDefault="00000000">
            <w:pPr>
              <w:jc w:val="both"/>
              <w:rPr>
                <w:rFonts w:cs="Times New Roman"/>
              </w:rPr>
            </w:pPr>
            <w:r w:rsidRPr="0007216E">
              <w:rPr>
                <w:rFonts w:cs="Times New Roman"/>
              </w:rPr>
              <w:t>c) Trọng tài hoặc Tòa án theo quy định của pháp luật Việt Nam và điều ước quốc tế mà Cộng hòa xã hội chủ nghĩa Việt Nam là thành viên.</w:t>
            </w:r>
          </w:p>
          <w:p w14:paraId="39FCBDA6" w14:textId="77777777" w:rsidR="008D59F9" w:rsidRPr="0007216E" w:rsidRDefault="00000000">
            <w:pPr>
              <w:jc w:val="both"/>
              <w:rPr>
                <w:rFonts w:cs="Times New Roman"/>
              </w:rPr>
            </w:pPr>
            <w:r w:rsidRPr="0007216E">
              <w:rPr>
                <w:rFonts w:cs="Times New Roman"/>
              </w:rPr>
              <w:t>3. Tiền bồi thường thiệt hại do ô nhiễm dầu trên biển được ưu tiên chi trả theo thứ tự sau đây:</w:t>
            </w:r>
          </w:p>
          <w:p w14:paraId="3004634B" w14:textId="77777777" w:rsidR="008D59F9" w:rsidRPr="0007216E" w:rsidRDefault="00000000">
            <w:pPr>
              <w:jc w:val="both"/>
              <w:rPr>
                <w:rFonts w:cs="Times New Roman"/>
              </w:rPr>
            </w:pPr>
            <w:r w:rsidRPr="0007216E">
              <w:rPr>
                <w:rFonts w:cs="Times New Roman"/>
              </w:rPr>
              <w:t>a) Thiệt hại về tính mạng, sức khỏe con người;</w:t>
            </w:r>
          </w:p>
          <w:p w14:paraId="336213DB" w14:textId="77777777" w:rsidR="008D59F9" w:rsidRPr="0007216E" w:rsidRDefault="00000000">
            <w:pPr>
              <w:jc w:val="both"/>
              <w:rPr>
                <w:rFonts w:cs="Times New Roman"/>
              </w:rPr>
            </w:pPr>
            <w:r w:rsidRPr="0007216E">
              <w:rPr>
                <w:rFonts w:cs="Times New Roman"/>
              </w:rPr>
              <w:t>b) Chi phí ứng phó, ngăn chặn, khắc phục sự cố ô nhiễm dầu;</w:t>
            </w:r>
          </w:p>
          <w:p w14:paraId="54A089B4" w14:textId="77777777" w:rsidR="008D59F9" w:rsidRPr="0007216E" w:rsidRDefault="00000000">
            <w:pPr>
              <w:jc w:val="both"/>
              <w:rPr>
                <w:rFonts w:cs="Times New Roman"/>
              </w:rPr>
            </w:pPr>
            <w:r w:rsidRPr="0007216E">
              <w:rPr>
                <w:rFonts w:cs="Times New Roman"/>
              </w:rPr>
              <w:t>c) Chi phí phục hồi, cải tạo, tái tạo môi trường biển;</w:t>
            </w:r>
          </w:p>
          <w:p w14:paraId="2DCFB3BB" w14:textId="77777777" w:rsidR="008D59F9" w:rsidRPr="0007216E" w:rsidRDefault="00000000">
            <w:pPr>
              <w:jc w:val="both"/>
              <w:rPr>
                <w:rFonts w:cs="Times New Roman"/>
              </w:rPr>
            </w:pPr>
            <w:r w:rsidRPr="0007216E">
              <w:rPr>
                <w:rFonts w:cs="Times New Roman"/>
              </w:rPr>
              <w:t>d) Thiệt hại về tài sản, lợi ích kinh tế khác.</w:t>
            </w:r>
          </w:p>
          <w:p w14:paraId="142ED1A5" w14:textId="77777777" w:rsidR="008D59F9" w:rsidRPr="0007216E" w:rsidRDefault="00000000">
            <w:pPr>
              <w:jc w:val="both"/>
              <w:rPr>
                <w:rFonts w:cs="Times New Roman"/>
              </w:rPr>
            </w:pPr>
            <w:r w:rsidRPr="0007216E">
              <w:rPr>
                <w:rFonts w:cs="Times New Roman"/>
              </w:rPr>
              <w:t>4. Khoản tiền bồi thường thiệt hại môi trường biển được quản lý, sử dụng cho hoạt động ứng phó, khắc phục, phục hồi, cải tạo, tái tạo môi trường biển theo quy định của pháp luật; phần còn lại được nộp vào Quỹ Bảo vệ môi trường theo quy định.</w:t>
            </w:r>
          </w:p>
          <w:p w14:paraId="632D7012" w14:textId="77777777" w:rsidR="008D59F9" w:rsidRPr="0007216E" w:rsidRDefault="00000000">
            <w:pPr>
              <w:jc w:val="both"/>
              <w:rPr>
                <w:rFonts w:cs="Times New Roman"/>
              </w:rPr>
            </w:pPr>
            <w:r w:rsidRPr="0007216E">
              <w:rPr>
                <w:rFonts w:cs="Times New Roman"/>
              </w:rPr>
              <w:t xml:space="preserve">5. Trường hợp không xác định được chủ thể chịu trách nhiệm bồi thường do ô nhiễm dầu trên biển hoặc chủ thể chịu trách nhiệm bồi </w:t>
            </w:r>
            <w:r w:rsidRPr="0007216E">
              <w:rPr>
                <w:rFonts w:cs="Times New Roman"/>
              </w:rPr>
              <w:lastRenderedPageBreak/>
              <w:t>thường được miễn trách nhiệm theo quy định của pháp luật, chi phí ứng phó, khắc phục, phục hồi môi trường biển được bảo đảm từ ngân sách nhà nước và các nguồn hợp pháp khác theo quy định của pháp luật.</w:t>
            </w:r>
          </w:p>
          <w:p w14:paraId="6131472B" w14:textId="77777777" w:rsidR="008D59F9" w:rsidRPr="0007216E" w:rsidRDefault="00000000">
            <w:pPr>
              <w:jc w:val="both"/>
              <w:rPr>
                <w:rFonts w:cs="Times New Roman"/>
              </w:rPr>
            </w:pPr>
            <w:r w:rsidRPr="0007216E">
              <w:rPr>
                <w:rFonts w:cs="Times New Roman"/>
              </w:rPr>
              <w:t>6. Chính phủ quy định chi tiết trình tự, thủ tục, hồ sơ yêu cầu bồi thường; quản lý, sử dụng khoản tiền bồi thường thiệt hại môi trường biển do ô nhiễm dầu trên biển.</w:t>
            </w:r>
          </w:p>
        </w:tc>
        <w:tc>
          <w:tcPr>
            <w:tcW w:w="4677" w:type="dxa"/>
          </w:tcPr>
          <w:p w14:paraId="3A84144A" w14:textId="77777777" w:rsidR="00407C13" w:rsidRPr="0007216E" w:rsidRDefault="00407C13" w:rsidP="00AC23DA">
            <w:pPr>
              <w:jc w:val="both"/>
              <w:rPr>
                <w:rFonts w:cs="Times New Roman"/>
                <w:lang w:val="de-DE"/>
              </w:rPr>
            </w:pPr>
            <w:r w:rsidRPr="0007216E">
              <w:rPr>
                <w:rFonts w:cs="Times New Roman"/>
                <w:lang w:val="de-DE"/>
              </w:rPr>
              <w:lastRenderedPageBreak/>
              <w:t xml:space="preserve">-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w:t>
            </w:r>
            <w:r w:rsidRPr="0007216E">
              <w:rPr>
                <w:rFonts w:cs="Times New Roman"/>
                <w:lang w:val="de-DE"/>
              </w:rPr>
              <w:lastRenderedPageBreak/>
              <w:t>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780B2249"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5E2F4EB1" w14:textId="77777777" w:rsidR="00407C13" w:rsidRPr="0007216E" w:rsidRDefault="00407C13" w:rsidP="00AC23DA">
            <w:pPr>
              <w:jc w:val="both"/>
              <w:rPr>
                <w:rFonts w:cs="Times New Roman"/>
                <w:lang w:val="de-DE"/>
              </w:rPr>
            </w:pPr>
            <w:r w:rsidRPr="0007216E">
              <w:rPr>
                <w:rFonts w:cs="Times New Roman"/>
                <w:lang w:val="de-DE"/>
              </w:rPr>
              <w:t>- Luật Dầu khí: khoản 2 Điều 6 về nguyên tắc thực hiện điều tra cơ bản về dầu khí và hoạt động dầu khí trên cơ sở tôn trọng độc lập, chủ quyền, toàn vẹn lãnh thổ, quyền chủ quyền, quyền tài phán quốc gia, bảo đảm quốc phòng, an ninh, bảo vệ tài nguyên, môi trường; là căn cứ đối chiếu hoạt động dầu khí, công trình dầu khí, ô nhiễm dầu và sử dụng không gian biển.</w:t>
            </w:r>
          </w:p>
          <w:p w14:paraId="57EAC606"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tc>
        <w:tc>
          <w:tcPr>
            <w:tcW w:w="1843" w:type="dxa"/>
          </w:tcPr>
          <w:p w14:paraId="64BBB955" w14:textId="77777777" w:rsidR="00407C13" w:rsidRPr="0007216E" w:rsidRDefault="00407C13" w:rsidP="00AC23DA">
            <w:pPr>
              <w:jc w:val="both"/>
              <w:rPr>
                <w:rFonts w:cs="Times New Roman"/>
                <w:lang w:val="de-DE"/>
              </w:rPr>
            </w:pPr>
            <w:r w:rsidRPr="0007216E">
              <w:rPr>
                <w:rFonts w:cs="Times New Roman"/>
                <w:lang w:val="de-DE"/>
              </w:rPr>
              <w:lastRenderedPageBreak/>
              <w:t xml:space="preserve">Cơ bản phù hợp với Bộ luật Dân sự, Bộ luật Hàng hải Việt Nam, Luật Bảo vệ môi trường, Luật </w:t>
            </w:r>
            <w:r w:rsidRPr="0007216E">
              <w:rPr>
                <w:rFonts w:cs="Times New Roman"/>
                <w:lang w:val="de-DE"/>
              </w:rPr>
              <w:lastRenderedPageBreak/>
              <w:t>Phòng thủ dân sự và Luật Dầu khí về trách nhiệm bồi thường, bảo đảm tài chính, phục hồi thiệt hại do ô nhiễm dầu. Cần bảo đảm tương thích với điều ước quốc tế về ô nhiễm dầu tại phần điều ước quốc tế.</w:t>
            </w:r>
          </w:p>
        </w:tc>
        <w:tc>
          <w:tcPr>
            <w:tcW w:w="1985" w:type="dxa"/>
          </w:tcPr>
          <w:p w14:paraId="10C1D3F7" w14:textId="77777777" w:rsidR="00407C13" w:rsidRPr="0007216E" w:rsidRDefault="00407C13" w:rsidP="00AC23DA">
            <w:pPr>
              <w:jc w:val="both"/>
              <w:rPr>
                <w:rFonts w:cs="Times New Roman"/>
                <w:lang w:val="de-DE"/>
              </w:rPr>
            </w:pPr>
            <w:r w:rsidRPr="0007216E">
              <w:rPr>
                <w:rFonts w:cs="Times New Roman"/>
                <w:lang w:val="de-DE"/>
              </w:rPr>
              <w:lastRenderedPageBreak/>
              <w:t xml:space="preserve">Quy định rõ phạm vi thiệt hại, nguyên tắc xác định trách nhiệm, miễn/giảm trách nhiệm, quyền truy </w:t>
            </w:r>
            <w:r w:rsidRPr="0007216E">
              <w:rPr>
                <w:rFonts w:cs="Times New Roman"/>
                <w:lang w:val="de-DE"/>
              </w:rPr>
              <w:lastRenderedPageBreak/>
              <w:t>đòi, chứng minh thiệt hại, thẩm quyền yêu cầu bồi thường và mối quan hệ với pháp luật hàng hải, dân sự, môi trường, dầu khí.</w:t>
            </w:r>
          </w:p>
        </w:tc>
      </w:tr>
      <w:tr w:rsidR="00407C13" w:rsidRPr="0007216E" w14:paraId="0A5D3FC6" w14:textId="77777777" w:rsidTr="00AC23DA">
        <w:tc>
          <w:tcPr>
            <w:tcW w:w="5529" w:type="dxa"/>
          </w:tcPr>
          <w:p w14:paraId="09EDD852"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04906C94" w14:textId="77777777" w:rsidR="008D59F9" w:rsidRPr="0007216E" w:rsidRDefault="00000000">
            <w:pPr>
              <w:jc w:val="both"/>
              <w:rPr>
                <w:rFonts w:cs="Times New Roman"/>
              </w:rPr>
            </w:pPr>
            <w:r w:rsidRPr="0007216E">
              <w:rPr>
                <w:rFonts w:cs="Times New Roman"/>
                <w:b/>
                <w:color w:val="000000"/>
              </w:rPr>
              <w:t>Mục 4 - NHẬN CHÌM Ở BIỂN</w:t>
            </w:r>
          </w:p>
          <w:p w14:paraId="33A21261" w14:textId="77777777" w:rsidR="008D59F9" w:rsidRPr="0007216E" w:rsidRDefault="00000000">
            <w:pPr>
              <w:jc w:val="both"/>
              <w:rPr>
                <w:rFonts w:cs="Times New Roman"/>
              </w:rPr>
            </w:pPr>
            <w:r w:rsidRPr="0007216E">
              <w:rPr>
                <w:rFonts w:cs="Times New Roman"/>
                <w:b/>
                <w:color w:val="000000"/>
              </w:rPr>
              <w:t>Điều 72. Yêu cầu đối với việc nhận chìm ở biển</w:t>
            </w:r>
          </w:p>
          <w:p w14:paraId="6BA7D7F2" w14:textId="77777777" w:rsidR="008D59F9" w:rsidRPr="0007216E" w:rsidRDefault="00000000">
            <w:pPr>
              <w:jc w:val="both"/>
              <w:rPr>
                <w:rFonts w:cs="Times New Roman"/>
              </w:rPr>
            </w:pPr>
            <w:r w:rsidRPr="0007216E">
              <w:rPr>
                <w:rFonts w:cs="Times New Roman"/>
              </w:rPr>
              <w:t>1. Việc nhận chìm ở biển chỉ được thực hiện sau khi đã xem xét, đánh giá đầy đủ các phương án giảm thiểu phát sinh, tái sử dụng, tái chế hoặc sử dụng vào mục đích có ích khác; đánh giá các tác động, ảnh hưởng đến môi trường, hệ sinh thái biển và giải pháp kiểm soát; được cơ quan quản lý nhà nước có thẩm quyền cấp phép theo quy định của Luật này.</w:t>
            </w:r>
          </w:p>
          <w:p w14:paraId="21144E69" w14:textId="77777777" w:rsidR="008D59F9" w:rsidRPr="0007216E" w:rsidRDefault="00000000">
            <w:pPr>
              <w:jc w:val="both"/>
              <w:rPr>
                <w:rFonts w:cs="Times New Roman"/>
              </w:rPr>
            </w:pPr>
            <w:r w:rsidRPr="0007216E">
              <w:rPr>
                <w:rFonts w:cs="Times New Roman"/>
              </w:rPr>
              <w:t>2. Việc nhận chìm ở biển không được gây ra tác động có hại đến sức khỏe con người, tiềm năng phát triển kinh tế của đất nước; hạn chế tối đa ảnh hưởng xấu tới môi trường, hệ sinh thái biển; không gây ảnh hưởng đến quốc phòng an ninh. Vật, chất nhận chìm phát sinh ngoài lãnh thổ Việt Nam không được phép nhận chìm ở vùng biển Việt Nam.</w:t>
            </w:r>
          </w:p>
          <w:p w14:paraId="2310D069" w14:textId="77777777" w:rsidR="008D59F9" w:rsidRPr="0007216E" w:rsidRDefault="00000000">
            <w:pPr>
              <w:jc w:val="both"/>
              <w:rPr>
                <w:rFonts w:cs="Times New Roman"/>
              </w:rPr>
            </w:pPr>
            <w:r w:rsidRPr="0007216E">
              <w:rPr>
                <w:rFonts w:cs="Times New Roman"/>
              </w:rPr>
              <w:t>3. Khu vực biển được sử dụng để nhận chìm phải phù hợp với quy hoạch không gian biển quốc gia, quy hoạch tổng thể khai thác, sử dụng bền vững tài nguyên vùng bờ và các quy hoạch có liên quan; được lựa chọn trên cơ sở đánh giá điều kiện tự nhiên, hải dương học, đặc điểm hệ sinh thái, khả năng tiếp nhận của môi trường biển, hiện trạng sử dụng biển, nhằm hạn chế thấp nhất tác động đến tài nguyên, môi trường và các hoạt động sử dụng biển hợp pháp khác. Việc xác định, công bố và quản lý khu vực nhận chìm ở biển theo quy định của Chính phủ.</w:t>
            </w:r>
          </w:p>
          <w:p w14:paraId="571823CF" w14:textId="77777777" w:rsidR="008D59F9" w:rsidRPr="0007216E" w:rsidRDefault="00000000">
            <w:pPr>
              <w:jc w:val="both"/>
              <w:rPr>
                <w:rFonts w:cs="Times New Roman"/>
              </w:rPr>
            </w:pPr>
            <w:r w:rsidRPr="0007216E">
              <w:rPr>
                <w:rFonts w:cs="Times New Roman"/>
              </w:rPr>
              <w:t>4. Việc nhận chìm ở biển phải được theo dõi, kiểm tra, giám sát và cập nhật thông tin trong suốt quá trình thực hiện.</w:t>
            </w:r>
          </w:p>
          <w:p w14:paraId="5422A9F8" w14:textId="77777777" w:rsidR="008D59F9" w:rsidRPr="0007216E" w:rsidRDefault="00000000">
            <w:pPr>
              <w:jc w:val="both"/>
              <w:rPr>
                <w:rFonts w:cs="Times New Roman"/>
              </w:rPr>
            </w:pPr>
            <w:r w:rsidRPr="0007216E">
              <w:rPr>
                <w:rFonts w:cs="Times New Roman"/>
              </w:rPr>
              <w:t>5. Tổ chức, cá nhân Việt Nam hoặc tổ chức, cá nhân nước ngoài thực hiện nhận chìm ngoài vùng biển Việt Nam nhưng gây thiệt hại cho môi trường, các hệ sinh thái và kinh tế - xã hội trong vùng biển, hải đảo Việt Nam có trách nhiệm bồi thường thiệt hại, trả toàn bộ chi phí liên quan tới điều tra, khảo sát, đánh giá mức độ thiệt hại, thực hiện các giải pháp phục hồi môi trường, hệ sinh thái và các chi phí khác theo quy định của pháp luật Việt Nam và điều ước quốc tế mà Cộng hòa xã hội chủ nghĩa Việt Nam là thành viên.</w:t>
            </w:r>
          </w:p>
        </w:tc>
        <w:tc>
          <w:tcPr>
            <w:tcW w:w="4677" w:type="dxa"/>
          </w:tcPr>
          <w:p w14:paraId="50DF6CE7" w14:textId="77777777" w:rsidR="00407C13" w:rsidRPr="0007216E" w:rsidRDefault="00407C13" w:rsidP="00AC23DA">
            <w:pPr>
              <w:jc w:val="both"/>
              <w:rPr>
                <w:rFonts w:cs="Times New Roman"/>
                <w:lang w:val="de-DE"/>
              </w:rPr>
            </w:pPr>
            <w:r w:rsidRPr="0007216E">
              <w:rPr>
                <w:rFonts w:cs="Times New Roman"/>
                <w:lang w:val="de-DE"/>
              </w:rPr>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2661C3A5"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0F9B4FBC"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544E9B04" w14:textId="77777777" w:rsidR="00407C13" w:rsidRPr="0007216E" w:rsidRDefault="00407C13" w:rsidP="00AC23DA">
            <w:pPr>
              <w:jc w:val="both"/>
              <w:rPr>
                <w:rFonts w:cs="Times New Roman"/>
                <w:lang w:val="de-DE"/>
              </w:rPr>
            </w:pPr>
            <w:r w:rsidRPr="0007216E">
              <w:rPr>
                <w:rFonts w:cs="Times New Roman"/>
                <w:lang w:val="de-DE"/>
              </w:rPr>
              <w:t xml:space="preserve">- Luật Dầu khí: khoản 2 Điều 6 về nguyên tắc thực hiện điều tra cơ bản về dầu khí và hoạt động dầu khí trên cơ sở tôn trọng độc lập, chủ quyền, toàn vẹn lãnh thổ, quyền chủ quyền, quyền tài phán quốc gia, bảo đảm quốc phòng, an ninh, bảo vệ tài nguyên, môi trường; là căn cứ </w:t>
            </w:r>
            <w:r w:rsidRPr="0007216E">
              <w:rPr>
                <w:rFonts w:cs="Times New Roman"/>
                <w:lang w:val="de-DE"/>
              </w:rPr>
              <w:lastRenderedPageBreak/>
              <w:t>đối chiếu hoạt động dầu khí, công trình dầu khí, ô nhiễm dầu và sử dụng không gian biển.</w:t>
            </w:r>
          </w:p>
        </w:tc>
        <w:tc>
          <w:tcPr>
            <w:tcW w:w="1843" w:type="dxa"/>
          </w:tcPr>
          <w:p w14:paraId="669DB960"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Bộ luật Dân sự, Bộ luật Hàng hải Việt Nam, Luật Bảo vệ môi trường, Luật Phòng thủ dân sự và Luật Dầu khí về trách nhiệm bồi thường, bảo đảm tài chính, phục hồi thiệt hại do ô nhiễm dầu. Cần bảo đảm tương thích với điều ước quốc tế về ô nhiễm dầu tại phần điều ước quốc tế.</w:t>
            </w:r>
          </w:p>
        </w:tc>
        <w:tc>
          <w:tcPr>
            <w:tcW w:w="1985" w:type="dxa"/>
          </w:tcPr>
          <w:p w14:paraId="4BDD784F" w14:textId="77777777" w:rsidR="00407C13" w:rsidRPr="0007216E" w:rsidRDefault="00407C13" w:rsidP="00AC23DA">
            <w:pPr>
              <w:jc w:val="both"/>
              <w:rPr>
                <w:rFonts w:cs="Times New Roman"/>
                <w:lang w:val="de-DE"/>
              </w:rPr>
            </w:pPr>
            <w:r w:rsidRPr="0007216E">
              <w:rPr>
                <w:rFonts w:cs="Times New Roman"/>
                <w:lang w:val="de-DE"/>
              </w:rPr>
              <w:t>Quy định rõ phạm vi thiệt hại, nguyên tắc xác định trách nhiệm, miễn/giảm trách nhiệm, quyền truy đòi, chứng minh thiệt hại, thẩm quyền yêu cầu bồi thường và mối quan hệ với pháp luật hàng hải, dân sự, môi trường, dầu khí.</w:t>
            </w:r>
          </w:p>
        </w:tc>
      </w:tr>
      <w:tr w:rsidR="00407C13" w:rsidRPr="0007216E" w14:paraId="5B5306E0" w14:textId="77777777" w:rsidTr="00AC23DA">
        <w:tc>
          <w:tcPr>
            <w:tcW w:w="5529" w:type="dxa"/>
          </w:tcPr>
          <w:p w14:paraId="366456F0"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4267FE05" w14:textId="77777777" w:rsidR="008D59F9" w:rsidRPr="0007216E" w:rsidRDefault="00000000">
            <w:pPr>
              <w:jc w:val="both"/>
              <w:rPr>
                <w:rFonts w:cs="Times New Roman"/>
              </w:rPr>
            </w:pPr>
            <w:r w:rsidRPr="0007216E">
              <w:rPr>
                <w:rFonts w:cs="Times New Roman"/>
                <w:b/>
                <w:color w:val="000000"/>
              </w:rPr>
              <w:t>Mục 4 - NHẬN CHÌM Ở BIỂN</w:t>
            </w:r>
          </w:p>
          <w:p w14:paraId="2A88CE93" w14:textId="77777777" w:rsidR="008D59F9" w:rsidRPr="0007216E" w:rsidRDefault="00000000">
            <w:pPr>
              <w:jc w:val="both"/>
              <w:rPr>
                <w:rFonts w:cs="Times New Roman"/>
              </w:rPr>
            </w:pPr>
            <w:r w:rsidRPr="0007216E">
              <w:rPr>
                <w:rFonts w:cs="Times New Roman"/>
                <w:b/>
                <w:color w:val="000000"/>
              </w:rPr>
              <w:t>Điều 73. Vật, chất được xem xét cấp phép nhận chìm ở biển</w:t>
            </w:r>
          </w:p>
          <w:p w14:paraId="5D699F30" w14:textId="77777777" w:rsidR="008D59F9" w:rsidRPr="0007216E" w:rsidRDefault="00000000">
            <w:pPr>
              <w:jc w:val="both"/>
              <w:rPr>
                <w:rFonts w:cs="Times New Roman"/>
              </w:rPr>
            </w:pPr>
            <w:r w:rsidRPr="0007216E">
              <w:rPr>
                <w:rFonts w:cs="Times New Roman"/>
              </w:rPr>
              <w:t>1. Vật, chất được nhận chìm ở biển phải đáp ứng các điều kiện sau đây:</w:t>
            </w:r>
          </w:p>
          <w:p w14:paraId="380CE0B6" w14:textId="77777777" w:rsidR="008D59F9" w:rsidRPr="0007216E" w:rsidRDefault="00000000">
            <w:pPr>
              <w:jc w:val="both"/>
              <w:rPr>
                <w:rFonts w:cs="Times New Roman"/>
              </w:rPr>
            </w:pPr>
            <w:r w:rsidRPr="0007216E">
              <w:rPr>
                <w:rFonts w:cs="Times New Roman"/>
              </w:rPr>
              <w:t>a) Không chứa chất phóng xạ, chất độc vượt quy chuẩn kỹ thuật an toàn bức xạ, quy chuẩn kỹ thuật môi trường;</w:t>
            </w:r>
          </w:p>
          <w:p w14:paraId="61156BA6" w14:textId="77777777" w:rsidR="008D59F9" w:rsidRPr="0007216E" w:rsidRDefault="00000000">
            <w:pPr>
              <w:jc w:val="both"/>
              <w:rPr>
                <w:rFonts w:cs="Times New Roman"/>
              </w:rPr>
            </w:pPr>
            <w:r w:rsidRPr="0007216E">
              <w:rPr>
                <w:rFonts w:cs="Times New Roman"/>
              </w:rPr>
              <w:t>b) Được xử lý đạt quy chuẩn kỹ thuật môi trường; bảo đảm không tác động có hại đến sức khỏe con người, môi trường, hệ sinh thái, nguồn lợi thủy sản;</w:t>
            </w:r>
          </w:p>
          <w:p w14:paraId="0DCFAEBA" w14:textId="77777777" w:rsidR="008D59F9" w:rsidRPr="0007216E" w:rsidRDefault="00000000">
            <w:pPr>
              <w:jc w:val="both"/>
              <w:rPr>
                <w:rFonts w:cs="Times New Roman"/>
              </w:rPr>
            </w:pPr>
            <w:r w:rsidRPr="0007216E">
              <w:rPr>
                <w:rFonts w:cs="Times New Roman"/>
              </w:rPr>
              <w:t>c) Không thể đổ thải, lưu giữ, xử lý trên đất liền hoặc việc đổ thải, lưu giữ, xử lý trên đất liền không hiệu quả về kinh tế - xã hội;</w:t>
            </w:r>
          </w:p>
          <w:p w14:paraId="736ECCDD" w14:textId="77777777" w:rsidR="008D59F9" w:rsidRPr="0007216E" w:rsidRDefault="00000000">
            <w:pPr>
              <w:jc w:val="both"/>
              <w:rPr>
                <w:rFonts w:cs="Times New Roman"/>
              </w:rPr>
            </w:pPr>
            <w:r w:rsidRPr="0007216E">
              <w:rPr>
                <w:rFonts w:cs="Times New Roman"/>
              </w:rPr>
              <w:t>d) Thuộc Danh mục vật, chất được xem xét cấp phép nhận chìm ở biển.</w:t>
            </w:r>
          </w:p>
          <w:p w14:paraId="7CB63C6F" w14:textId="77777777" w:rsidR="008D59F9" w:rsidRPr="0007216E" w:rsidRDefault="00000000">
            <w:pPr>
              <w:jc w:val="both"/>
              <w:rPr>
                <w:rFonts w:cs="Times New Roman"/>
              </w:rPr>
            </w:pPr>
            <w:r w:rsidRPr="0007216E">
              <w:rPr>
                <w:rFonts w:cs="Times New Roman"/>
              </w:rPr>
              <w:t>2. Chính phủ quy định Danh mục vật, chất được xem xét cấp phép nhận chìm ở biển; điều kiện của vật, chất được nhận chìm ở biển; phân loại theo tính chất và mức độ của vật, chất nhận chìm ở biển.</w:t>
            </w:r>
          </w:p>
        </w:tc>
        <w:tc>
          <w:tcPr>
            <w:tcW w:w="4677" w:type="dxa"/>
          </w:tcPr>
          <w:p w14:paraId="76395BCB"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11836320"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787E7726" w14:textId="77777777" w:rsidR="00407C13" w:rsidRPr="0007216E" w:rsidRDefault="00407C13" w:rsidP="00AC23DA">
            <w:pPr>
              <w:jc w:val="both"/>
              <w:rPr>
                <w:rFonts w:cs="Times New Roman"/>
                <w:lang w:val="de-DE"/>
              </w:rPr>
            </w:pPr>
            <w:r w:rsidRPr="0007216E">
              <w:rPr>
                <w:rFonts w:cs="Times New Roman"/>
                <w:lang w:val="de-DE"/>
              </w:rPr>
              <w:t>- Luật Tài nguyên nước: Điều 1 về phạm vi điều chỉnh quản lý, bảo vệ, điều hòa, phân phối, phục hồi, phát triển, khai thác, sử dụng tài nguyên nước; khoản 2 Điều 1 xác định nước dưới đất dưới đáy biển và nước biển thuộc vùng đặc quyền kinh tế, thềm lục địa, nước khoáng, nước nóng thiên nhiên không thuộc phạm vi điều chỉnh của Luật Tài nguyên nước; là căn cứ phân định với tài nguyên, môi trường biển trong dự thảo Luật.</w:t>
            </w:r>
          </w:p>
          <w:p w14:paraId="26ADD34F"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759043C1" w14:textId="77777777" w:rsidR="00407C13" w:rsidRPr="0007216E" w:rsidRDefault="00407C13" w:rsidP="00AC23DA">
            <w:pPr>
              <w:jc w:val="both"/>
              <w:rPr>
                <w:rFonts w:cs="Times New Roman"/>
                <w:lang w:val="de-DE"/>
              </w:rPr>
            </w:pPr>
            <w:r w:rsidRPr="0007216E">
              <w:rPr>
                <w:rFonts w:cs="Times New Roman"/>
                <w:lang w:val="de-DE"/>
              </w:rPr>
              <w:t xml:space="preserve">- Bộ luật Hàng hải Việt Nam: Điều 1 về phạm vi điều chỉnh hoạt động hàng hải; khoản 9 Điều 4 về vùng nước cảng; Điều 6 về nguyên tắc hoạt động hàng hải phải tuân </w:t>
            </w:r>
            <w:r w:rsidRPr="0007216E">
              <w:rPr>
                <w:rFonts w:cs="Times New Roman"/>
                <w:lang w:val="de-DE"/>
              </w:rPr>
              <w:lastRenderedPageBreak/>
              <w:t>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3A843CF3"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tc>
        <w:tc>
          <w:tcPr>
            <w:tcW w:w="1843" w:type="dxa"/>
          </w:tcPr>
          <w:p w14:paraId="7E22F73D"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Bảo vệ môi trường, Bộ luật Hàng hải Việt Nam, Luật Thủy sản, Luật Tài nguyên nước, Luật Địa chất và Khoáng sản, Luật Đê điều, Luật Biên giới quốc gia và pháp luật chuyên ngành liên quan. Nhận chìm ở biển là hoạt động đặc thù có nguy cơ cao về môi trường và xung đột sử dụng biển.</w:t>
            </w:r>
          </w:p>
        </w:tc>
        <w:tc>
          <w:tcPr>
            <w:tcW w:w="1985" w:type="dxa"/>
          </w:tcPr>
          <w:p w14:paraId="1E73CB82" w14:textId="77777777" w:rsidR="00407C13" w:rsidRPr="0007216E" w:rsidRDefault="00407C13" w:rsidP="00AC23DA">
            <w:pPr>
              <w:jc w:val="both"/>
              <w:rPr>
                <w:rFonts w:cs="Times New Roman"/>
                <w:lang w:val="de-DE"/>
              </w:rPr>
            </w:pPr>
            <w:r w:rsidRPr="0007216E">
              <w:rPr>
                <w:rFonts w:cs="Times New Roman"/>
                <w:lang w:val="de-DE"/>
              </w:rPr>
              <w:t>Làm rõ vật, chất được nhận chìm, điều kiện cấp phép, giám sát, hậu kiểm, trách nhiệm phục hồi và bồi thường; phân biệt nhận chìm với nạo vét, đổ thải, khai thác khoáng sản, xử lý chất thải; bảo đảm không ảnh hưởng luồng hàng hải, thủy sản, bảo tồn, quốc phòng, an ninh.</w:t>
            </w:r>
          </w:p>
        </w:tc>
      </w:tr>
      <w:tr w:rsidR="00407C13" w:rsidRPr="0007216E" w14:paraId="590203F8" w14:textId="77777777" w:rsidTr="00AC23DA">
        <w:tc>
          <w:tcPr>
            <w:tcW w:w="5529" w:type="dxa"/>
          </w:tcPr>
          <w:p w14:paraId="1B3BB89D"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5D260E77" w14:textId="77777777" w:rsidR="008D59F9" w:rsidRPr="0007216E" w:rsidRDefault="00000000">
            <w:pPr>
              <w:jc w:val="both"/>
              <w:rPr>
                <w:rFonts w:cs="Times New Roman"/>
              </w:rPr>
            </w:pPr>
            <w:r w:rsidRPr="0007216E">
              <w:rPr>
                <w:rFonts w:cs="Times New Roman"/>
                <w:b/>
                <w:color w:val="000000"/>
              </w:rPr>
              <w:t>Mục 4 - NHẬN CHÌM Ở BIỂN</w:t>
            </w:r>
          </w:p>
          <w:p w14:paraId="1805C43F" w14:textId="77777777" w:rsidR="008D59F9" w:rsidRPr="0007216E" w:rsidRDefault="00000000">
            <w:pPr>
              <w:jc w:val="both"/>
              <w:rPr>
                <w:rFonts w:cs="Times New Roman"/>
              </w:rPr>
            </w:pPr>
            <w:r w:rsidRPr="0007216E">
              <w:rPr>
                <w:rFonts w:cs="Times New Roman"/>
                <w:b/>
                <w:color w:val="000000"/>
              </w:rPr>
              <w:t>Điều 74. Cấp, sửa đổi, bổ sung, cho phép trả lại, thu hồi Giấy phép nhận chìm ở biển</w:t>
            </w:r>
          </w:p>
          <w:p w14:paraId="304676A3" w14:textId="77777777" w:rsidR="008D59F9" w:rsidRPr="0007216E" w:rsidRDefault="00000000">
            <w:pPr>
              <w:jc w:val="both"/>
              <w:rPr>
                <w:rFonts w:cs="Times New Roman"/>
              </w:rPr>
            </w:pPr>
            <w:r w:rsidRPr="0007216E">
              <w:rPr>
                <w:rFonts w:cs="Times New Roman"/>
              </w:rPr>
              <w:t>1. Cơ quan nhà nước hoặc người có thẩm quyền thực hiện việc cấp, sửa đổi, bổ sung, cho phép trả lại, thu hồi Giấy phép nhận chìm ở biển cho tổ chức, cá nhân; bao gồm việc chấp thuận khu vực biển sử dụng để nhận chìm.</w:t>
            </w:r>
          </w:p>
          <w:p w14:paraId="1A420536" w14:textId="77777777" w:rsidR="008D59F9" w:rsidRPr="0007216E" w:rsidRDefault="00000000">
            <w:pPr>
              <w:jc w:val="both"/>
              <w:rPr>
                <w:rFonts w:cs="Times New Roman"/>
              </w:rPr>
            </w:pPr>
            <w:r w:rsidRPr="0007216E">
              <w:rPr>
                <w:rFonts w:cs="Times New Roman"/>
              </w:rPr>
              <w:t>2. Đối với dự án chỉ có hoạt động nạo vét và nhận chìm ở biển, tổ chức, cá nhân lập hồ sơ đề nghị cấp Giấy phép nhận chìm ở biển không phải thực hiện thủ tục thẩm định báo cáo đánh giá tác động môi trường cho dự án. Nội dung đánh giá tác động môi trường của dự án được thể hiện trong hồ sơ đề nghị cấp Giấy phép nhận chìm ở biển.</w:t>
            </w:r>
          </w:p>
          <w:p w14:paraId="71CEB2B8" w14:textId="77777777" w:rsidR="008D59F9" w:rsidRPr="0007216E" w:rsidRDefault="00000000">
            <w:pPr>
              <w:jc w:val="both"/>
              <w:rPr>
                <w:rFonts w:cs="Times New Roman"/>
              </w:rPr>
            </w:pPr>
            <w:r w:rsidRPr="0007216E">
              <w:rPr>
                <w:rFonts w:cs="Times New Roman"/>
              </w:rPr>
              <w:t>3. Thời hạn của Giấy phép nhận chìm ở biển được xem xét trên cơ sở vật, chất được nhận chìm, quy mô, tính chất hoạt động nhận chìm và khu vực biển được sử dụng để nhận chìm nhưng tối đa không quá 03 năm; được xem xét, sửa đổi, bổ sung thời hạn một lần nhưng không quá 02 năm.</w:t>
            </w:r>
          </w:p>
          <w:p w14:paraId="21AB2F56" w14:textId="77777777" w:rsidR="008D59F9" w:rsidRPr="0007216E" w:rsidRDefault="00000000">
            <w:pPr>
              <w:jc w:val="both"/>
              <w:rPr>
                <w:rFonts w:cs="Times New Roman"/>
              </w:rPr>
            </w:pPr>
            <w:r w:rsidRPr="0007216E">
              <w:rPr>
                <w:rFonts w:cs="Times New Roman"/>
              </w:rPr>
              <w:t>4. Chính phủ quy định chi tiết thẩm quyền, hồ sơ, trình tự, thủ tục cấp, sửa đổi, bổ sung, cho phép trả lại, thu hồi Giấy phép nhận chìm ở biển.</w:t>
            </w:r>
          </w:p>
        </w:tc>
        <w:tc>
          <w:tcPr>
            <w:tcW w:w="4677" w:type="dxa"/>
          </w:tcPr>
          <w:p w14:paraId="3F43BEB3"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24F7A54E" w14:textId="77777777" w:rsidR="00407C13" w:rsidRPr="0007216E" w:rsidRDefault="00407C13" w:rsidP="00AC23DA">
            <w:pPr>
              <w:jc w:val="both"/>
              <w:rPr>
                <w:rFonts w:cs="Times New Roman"/>
                <w:lang w:val="de-DE"/>
              </w:rPr>
            </w:pPr>
            <w:r w:rsidRPr="0007216E">
              <w:rPr>
                <w:rFonts w:cs="Times New Roman"/>
                <w:lang w:val="de-DE"/>
              </w:rPr>
              <w:t>- Luật Địa chất và Khoáng sản: Điều 1 về phạm vi điều chỉnh điều tra cơ bản địa chất, điều tra địa chất về khoáng sản, hoạt động khoáng sản trong đất liền, hải đảo, nội thủy, lãnh hải, vùng tiếp giáp lãnh hải, vùng đặc quyền kinh tế và thềm lục địa; là căn cứ phân định với điều tra cơ bản tài nguyên, môi trường biển, sử dụng khu vực biển cho khoáng sản.</w:t>
            </w:r>
          </w:p>
          <w:p w14:paraId="4B8D77BA" w14:textId="77777777" w:rsidR="00407C13" w:rsidRPr="0007216E" w:rsidRDefault="00407C13" w:rsidP="00AC23DA">
            <w:pPr>
              <w:jc w:val="both"/>
              <w:rPr>
                <w:rFonts w:cs="Times New Roman"/>
                <w:lang w:val="de-DE"/>
              </w:rPr>
            </w:pPr>
            <w:r w:rsidRPr="0007216E">
              <w:rPr>
                <w:rFonts w:cs="Times New Roman"/>
                <w:lang w:val="de-DE"/>
              </w:rPr>
              <w:t>- Luật Tài nguyên nước: Điều 1 về phạm vi điều chỉnh quản lý, bảo vệ, điều hòa, phân phối, phục hồi, phát triển, khai thác, sử dụng tài nguyên nước; khoản 2 Điều 1 xác định nước dưới đất dưới đáy biển và nước biển thuộc vùng đặc quyền kinh tế, thềm lục địa, nước khoáng, nước nóng thiên nhiên không thuộc phạm vi điều chỉnh của Luật Tài nguyên nước; là căn cứ phân định với tài nguyên, môi trường biển trong dự thảo Luật.</w:t>
            </w:r>
          </w:p>
          <w:p w14:paraId="0D3704F9" w14:textId="77777777" w:rsidR="00407C13" w:rsidRPr="0007216E" w:rsidRDefault="00407C13" w:rsidP="00AC23DA">
            <w:pPr>
              <w:jc w:val="both"/>
              <w:rPr>
                <w:rFonts w:cs="Times New Roman"/>
                <w:lang w:val="de-DE"/>
              </w:rPr>
            </w:pPr>
            <w:r w:rsidRPr="0007216E">
              <w:rPr>
                <w:rFonts w:cs="Times New Roman"/>
                <w:lang w:val="de-DE"/>
              </w:rPr>
              <w:t xml:space="preserve">- Luật Thủy sản và Điều 14 Luật sửa đổi, bổ sung một số luật trong lĩnh vực nông nghiệp và môi trường: Điều 44 về giao khu vực biển để nuôi trồng thủy sản, phương </w:t>
            </w:r>
            <w:r w:rsidRPr="0007216E">
              <w:rPr>
                <w:rFonts w:cs="Times New Roman"/>
                <w:lang w:val="de-DE"/>
              </w:rPr>
              <w:lastRenderedPageBreak/>
              <w:t>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12C6753D"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tc>
        <w:tc>
          <w:tcPr>
            <w:tcW w:w="1843" w:type="dxa"/>
          </w:tcPr>
          <w:p w14:paraId="628C6226"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Bảo vệ môi trường, Bộ luật Hàng hải Việt Nam, Luật Thủy sản, Luật Tài nguyên nước, Luật Địa chất và Khoáng sản, Luật Đê điều, Luật Biên giới quốc gia và pháp luật chuyên ngành liên quan. Nhận chìm ở biển là hoạt động đặc thù có nguy cơ cao về môi trường và xung đột sử dụng biển.</w:t>
            </w:r>
          </w:p>
        </w:tc>
        <w:tc>
          <w:tcPr>
            <w:tcW w:w="1985" w:type="dxa"/>
          </w:tcPr>
          <w:p w14:paraId="3E9E4676" w14:textId="77777777" w:rsidR="00407C13" w:rsidRPr="0007216E" w:rsidRDefault="00407C13" w:rsidP="00AC23DA">
            <w:pPr>
              <w:jc w:val="both"/>
              <w:rPr>
                <w:rFonts w:cs="Times New Roman"/>
                <w:lang w:val="de-DE"/>
              </w:rPr>
            </w:pPr>
            <w:r w:rsidRPr="0007216E">
              <w:rPr>
                <w:rFonts w:cs="Times New Roman"/>
                <w:lang w:val="de-DE"/>
              </w:rPr>
              <w:t>Làm rõ vật, chất được nhận chìm, điều kiện cấp phép, giám sát, hậu kiểm, trách nhiệm phục hồi và bồi thường; phân biệt nhận chìm với nạo vét, đổ thải, khai thác khoáng sản, xử lý chất thải; bảo đảm không ảnh hưởng luồng hàng hải, thủy sản, bảo tồn, quốc phòng, an ninh.</w:t>
            </w:r>
          </w:p>
        </w:tc>
      </w:tr>
      <w:tr w:rsidR="00407C13" w:rsidRPr="0007216E" w14:paraId="6CD77752" w14:textId="77777777" w:rsidTr="00AC23DA">
        <w:tc>
          <w:tcPr>
            <w:tcW w:w="5529" w:type="dxa"/>
          </w:tcPr>
          <w:p w14:paraId="3D5F1889"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043D18A3" w14:textId="77777777" w:rsidR="008D59F9" w:rsidRPr="0007216E" w:rsidRDefault="00000000">
            <w:pPr>
              <w:jc w:val="both"/>
              <w:rPr>
                <w:rFonts w:cs="Times New Roman"/>
              </w:rPr>
            </w:pPr>
            <w:r w:rsidRPr="0007216E">
              <w:rPr>
                <w:rFonts w:cs="Times New Roman"/>
                <w:b/>
                <w:color w:val="000000"/>
              </w:rPr>
              <w:t>Mục 4 - NHẬN CHÌM Ở BIỂN</w:t>
            </w:r>
          </w:p>
          <w:p w14:paraId="36E6E907" w14:textId="77777777" w:rsidR="008D59F9" w:rsidRPr="0007216E" w:rsidRDefault="00000000">
            <w:pPr>
              <w:jc w:val="both"/>
              <w:rPr>
                <w:rFonts w:cs="Times New Roman"/>
              </w:rPr>
            </w:pPr>
            <w:r w:rsidRPr="0007216E">
              <w:rPr>
                <w:rFonts w:cs="Times New Roman"/>
                <w:b/>
                <w:color w:val="000000"/>
              </w:rPr>
              <w:t>Điều 75. Quyền và nghĩa vụ của tổ chức, cá nhân được cấp Giấy phép nhận chìm ở biển</w:t>
            </w:r>
          </w:p>
          <w:p w14:paraId="538673C7" w14:textId="77777777" w:rsidR="008D59F9" w:rsidRPr="0007216E" w:rsidRDefault="00000000">
            <w:pPr>
              <w:jc w:val="both"/>
              <w:rPr>
                <w:rFonts w:cs="Times New Roman"/>
              </w:rPr>
            </w:pPr>
            <w:r w:rsidRPr="0007216E">
              <w:rPr>
                <w:rFonts w:cs="Times New Roman"/>
              </w:rPr>
              <w:t>1. Tổ chức, cá nhân được cấp Giấy phép nhận chìm ở biển có các quyền sau đây:</w:t>
            </w:r>
          </w:p>
          <w:p w14:paraId="68148902" w14:textId="77777777" w:rsidR="008D59F9" w:rsidRPr="0007216E" w:rsidRDefault="00000000">
            <w:pPr>
              <w:jc w:val="both"/>
              <w:rPr>
                <w:rFonts w:cs="Times New Roman"/>
              </w:rPr>
            </w:pPr>
            <w:r w:rsidRPr="0007216E">
              <w:rPr>
                <w:rFonts w:cs="Times New Roman"/>
              </w:rPr>
              <w:t>a) Được nhận chìm ở biển theo nội dung của Giấy phép nhận chìm ở biển;</w:t>
            </w:r>
          </w:p>
          <w:p w14:paraId="76D90B42" w14:textId="77777777" w:rsidR="008D59F9" w:rsidRPr="0007216E" w:rsidRDefault="00000000">
            <w:pPr>
              <w:jc w:val="both"/>
              <w:rPr>
                <w:rFonts w:cs="Times New Roman"/>
              </w:rPr>
            </w:pPr>
            <w:r w:rsidRPr="0007216E">
              <w:rPr>
                <w:rFonts w:cs="Times New Roman"/>
              </w:rPr>
              <w:t>b) Được Nhà nước bảo hộ quyền, lợi ích hợp pháp;</w:t>
            </w:r>
          </w:p>
          <w:p w14:paraId="7F91D4A4" w14:textId="77777777" w:rsidR="008D59F9" w:rsidRPr="0007216E" w:rsidRDefault="00000000">
            <w:pPr>
              <w:jc w:val="both"/>
              <w:rPr>
                <w:rFonts w:cs="Times New Roman"/>
              </w:rPr>
            </w:pPr>
            <w:r w:rsidRPr="0007216E">
              <w:rPr>
                <w:rFonts w:cs="Times New Roman"/>
              </w:rPr>
              <w:t>c) Yêu cầu tổ chức, cá nhân có hành vi gây thiệt hại đến quyền, lợi ích hợp pháp của mình trong việc nhận chìm ở biển bồi thường thiệt hại theo quy định của pháp luật;</w:t>
            </w:r>
          </w:p>
          <w:p w14:paraId="1897868D" w14:textId="77777777" w:rsidR="008D59F9" w:rsidRPr="0007216E" w:rsidRDefault="00000000">
            <w:pPr>
              <w:jc w:val="both"/>
              <w:rPr>
                <w:rFonts w:cs="Times New Roman"/>
              </w:rPr>
            </w:pPr>
            <w:r w:rsidRPr="0007216E">
              <w:rPr>
                <w:rFonts w:cs="Times New Roman"/>
              </w:rPr>
              <w:t>d) Đề nghị cơ quan quản lý nhà nước có thẩm quyền xem xét, sửa đổi, bổ sung, trả lại giấy phép theo quy định của pháp luật;</w:t>
            </w:r>
          </w:p>
          <w:p w14:paraId="08118327" w14:textId="77777777" w:rsidR="008D59F9" w:rsidRPr="0007216E" w:rsidRDefault="00000000">
            <w:pPr>
              <w:jc w:val="both"/>
              <w:rPr>
                <w:rFonts w:cs="Times New Roman"/>
              </w:rPr>
            </w:pPr>
            <w:r w:rsidRPr="0007216E">
              <w:rPr>
                <w:rFonts w:cs="Times New Roman"/>
              </w:rPr>
              <w:t>đ) Khiếu nại, khởi kiện hành vi vi phạm quyền, lợi ích hợp pháp của mình trong việc nhận chìm ở biển theo quy định của pháp luật;</w:t>
            </w:r>
          </w:p>
          <w:p w14:paraId="22E11DED" w14:textId="77777777" w:rsidR="008D59F9" w:rsidRPr="0007216E" w:rsidRDefault="00000000">
            <w:pPr>
              <w:jc w:val="both"/>
              <w:rPr>
                <w:rFonts w:cs="Times New Roman"/>
              </w:rPr>
            </w:pPr>
            <w:r w:rsidRPr="0007216E">
              <w:rPr>
                <w:rFonts w:cs="Times New Roman"/>
              </w:rPr>
              <w:t>e) Các quyền khác theo quy định của pháp luật.</w:t>
            </w:r>
          </w:p>
          <w:p w14:paraId="3145CDC3" w14:textId="77777777" w:rsidR="008D59F9" w:rsidRPr="0007216E" w:rsidRDefault="00000000">
            <w:pPr>
              <w:jc w:val="both"/>
              <w:rPr>
                <w:rFonts w:cs="Times New Roman"/>
              </w:rPr>
            </w:pPr>
            <w:r w:rsidRPr="0007216E">
              <w:rPr>
                <w:rFonts w:cs="Times New Roman"/>
              </w:rPr>
              <w:t>2. Tổ chức, cá nhân được cấp Giấy phép nhận chìm ở biển có các nghĩa vụ sau đây:</w:t>
            </w:r>
          </w:p>
          <w:p w14:paraId="5DF38250" w14:textId="77777777" w:rsidR="008D59F9" w:rsidRPr="0007216E" w:rsidRDefault="00000000">
            <w:pPr>
              <w:jc w:val="both"/>
              <w:rPr>
                <w:rFonts w:cs="Times New Roman"/>
              </w:rPr>
            </w:pPr>
            <w:r w:rsidRPr="0007216E">
              <w:rPr>
                <w:rFonts w:cs="Times New Roman"/>
              </w:rPr>
              <w:t>a) Chấp hành quy định của pháp luật về quản lý tài nguyên, môi trường biển và hải đảo; thực hiện đúng nội dung của Giấy phép nhận chìm ở biển; thực hiện đầy đủ quy định của pháp luật về bảo vệ môi trường và các nội dung, yêu cầu về bảo vệ môi trường theo quy định của Giấy phép nhận chìm ở biển;</w:t>
            </w:r>
          </w:p>
          <w:p w14:paraId="61DB140C" w14:textId="77777777" w:rsidR="008D59F9" w:rsidRPr="0007216E" w:rsidRDefault="00000000">
            <w:pPr>
              <w:jc w:val="both"/>
              <w:rPr>
                <w:rFonts w:cs="Times New Roman"/>
              </w:rPr>
            </w:pPr>
            <w:r w:rsidRPr="0007216E">
              <w:rPr>
                <w:rFonts w:cs="Times New Roman"/>
              </w:rPr>
              <w:t>b) Nộp lệ phí cấp phép và tiền sử dụng khu vực biển để nhận chìm theo quy định của pháp luật;</w:t>
            </w:r>
          </w:p>
          <w:p w14:paraId="2C9CFA29" w14:textId="77777777" w:rsidR="008D59F9" w:rsidRPr="0007216E" w:rsidRDefault="00000000">
            <w:pPr>
              <w:jc w:val="both"/>
              <w:rPr>
                <w:rFonts w:cs="Times New Roman"/>
              </w:rPr>
            </w:pPr>
            <w:r w:rsidRPr="0007216E">
              <w:rPr>
                <w:rFonts w:cs="Times New Roman"/>
              </w:rPr>
              <w:t>c) Tuân thủ quy chuẩn kỹ thuật liên quan đến hoạt động nhận chìm trong suốt quá trình nhận chìm ở biển;</w:t>
            </w:r>
          </w:p>
          <w:p w14:paraId="1D35BCA8" w14:textId="77777777" w:rsidR="008D59F9" w:rsidRPr="0007216E" w:rsidRDefault="00000000">
            <w:pPr>
              <w:jc w:val="both"/>
              <w:rPr>
                <w:rFonts w:cs="Times New Roman"/>
              </w:rPr>
            </w:pPr>
            <w:r w:rsidRPr="0007216E">
              <w:rPr>
                <w:rFonts w:cs="Times New Roman"/>
              </w:rPr>
              <w:t xml:space="preserve">d) Không cản trở hoặc gây thiệt hại đến hoạt động khai thác, sử dụng tài nguyên hợp pháp ở biển của tổ chức, cá nhân khác; không </w:t>
            </w:r>
            <w:r w:rsidRPr="0007216E">
              <w:rPr>
                <w:rFonts w:cs="Times New Roman"/>
              </w:rPr>
              <w:lastRenderedPageBreak/>
              <w:t>được nhận chìm các vật, chất không thuộc Danh mục vật, chất được phép nhận chìm ở biển; không được lợi dụng hoạt động nhận chìm ở biển để khai thác khoáng sản, đổ thải trái phép hoặc thực hiện các hành vi vi phạm pháp luật khác;</w:t>
            </w:r>
          </w:p>
          <w:p w14:paraId="319330A1" w14:textId="77777777" w:rsidR="008D59F9" w:rsidRPr="0007216E" w:rsidRDefault="00000000">
            <w:pPr>
              <w:jc w:val="both"/>
              <w:rPr>
                <w:rFonts w:cs="Times New Roman"/>
              </w:rPr>
            </w:pPr>
            <w:r w:rsidRPr="0007216E">
              <w:rPr>
                <w:rFonts w:cs="Times New Roman"/>
              </w:rPr>
              <w:t>đ) Cung cấp đầy đủ và trung thực dữ liệu, thông tin về hoạt động nhận chìm ở biển khi cơ quan nhà nước hoặc người có thẩm quyền yêu cầu;</w:t>
            </w:r>
          </w:p>
          <w:p w14:paraId="76BD61C8" w14:textId="77777777" w:rsidR="008D59F9" w:rsidRPr="0007216E" w:rsidRDefault="00000000">
            <w:pPr>
              <w:jc w:val="both"/>
              <w:rPr>
                <w:rFonts w:cs="Times New Roman"/>
              </w:rPr>
            </w:pPr>
            <w:r w:rsidRPr="0007216E">
              <w:rPr>
                <w:rFonts w:cs="Times New Roman"/>
              </w:rPr>
              <w:t>e) Thực hiện các biện pháp bảo đảm an toàn, phòng ngừa và khắc phục sự cố môi trường biển do hoạt động nhận chìm của mình gây ra theo quy định của pháp luật; chấp hành việc kiểm tra, giám sát của cơ quan nhà nước có thẩm quyền đối với hoạt động nhận chìm ở biển;</w:t>
            </w:r>
          </w:p>
          <w:p w14:paraId="5A5D38EE" w14:textId="77777777" w:rsidR="008D59F9" w:rsidRPr="0007216E" w:rsidRDefault="00000000">
            <w:pPr>
              <w:jc w:val="both"/>
              <w:rPr>
                <w:rFonts w:cs="Times New Roman"/>
              </w:rPr>
            </w:pPr>
            <w:r w:rsidRPr="0007216E">
              <w:rPr>
                <w:rFonts w:cs="Times New Roman"/>
              </w:rPr>
              <w:t>g) Thực hiện việc quan trắc, giám sát môi trường biển và chế độ thông tin, báo cáo về hoạt động nhận chìm theo quy định của pháp luật;</w:t>
            </w:r>
          </w:p>
          <w:p w14:paraId="455DE54B" w14:textId="77777777" w:rsidR="008D59F9" w:rsidRPr="0007216E" w:rsidRDefault="00000000">
            <w:pPr>
              <w:jc w:val="both"/>
              <w:rPr>
                <w:rFonts w:cs="Times New Roman"/>
              </w:rPr>
            </w:pPr>
            <w:r w:rsidRPr="0007216E">
              <w:rPr>
                <w:rFonts w:cs="Times New Roman"/>
              </w:rPr>
              <w:t>h) Bồi thường thiệt hại cho các tổ chức, cá nhân bị thiệt hại do hoạt động nhận chìm ở biển không đúng quy định của mình gây ra;</w:t>
            </w:r>
          </w:p>
          <w:p w14:paraId="3E323820" w14:textId="77777777" w:rsidR="008D59F9" w:rsidRPr="0007216E" w:rsidRDefault="00000000">
            <w:pPr>
              <w:jc w:val="both"/>
              <w:rPr>
                <w:rFonts w:cs="Times New Roman"/>
              </w:rPr>
            </w:pPr>
            <w:r w:rsidRPr="0007216E">
              <w:rPr>
                <w:rFonts w:cs="Times New Roman"/>
              </w:rPr>
              <w:t>i) Các nghĩa vụ khác theo quy định của pháp luật.</w:t>
            </w:r>
          </w:p>
        </w:tc>
        <w:tc>
          <w:tcPr>
            <w:tcW w:w="4677" w:type="dxa"/>
          </w:tcPr>
          <w:p w14:paraId="27A00136" w14:textId="77777777" w:rsidR="00407C13" w:rsidRPr="0007216E" w:rsidRDefault="00407C13" w:rsidP="00AC23DA">
            <w:pPr>
              <w:jc w:val="both"/>
              <w:rPr>
                <w:rFonts w:cs="Times New Roman"/>
                <w:lang w:val="de-DE"/>
              </w:rPr>
            </w:pPr>
            <w:r w:rsidRPr="0007216E">
              <w:rPr>
                <w:rFonts w:cs="Times New Roman"/>
                <w:lang w:val="de-DE"/>
              </w:rPr>
              <w:lastRenderedPageBreak/>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405B4970" w14:textId="77777777" w:rsidR="00407C13" w:rsidRPr="0007216E" w:rsidRDefault="00407C13" w:rsidP="00AC23DA">
            <w:pPr>
              <w:jc w:val="both"/>
              <w:rPr>
                <w:rFonts w:cs="Times New Roman"/>
                <w:lang w:val="de-DE"/>
              </w:rPr>
            </w:pPr>
            <w:r w:rsidRPr="0007216E">
              <w:rPr>
                <w:rFonts w:cs="Times New Roman"/>
                <w:lang w:val="de-DE"/>
              </w:rPr>
              <w:t>- Luật Ban hành văn bản quy phạm pháp luật năm 2025: quy định nguyên tắc xây dựng, ban hành văn bản quy phạm pháp luật, yêu cầu bảo đảm tính hợp hiến, hợp pháp, tính thống nhất, đồng bộ, khả thi; quy định việc giao Chính phủ quy định chi tiết, thủ tục hành chính, điều khoản chuyển tiếp, hiệu lực thi hành, xử lý văn bản và trách nhiệm rà soát văn bản có liên quan.</w:t>
            </w:r>
          </w:p>
          <w:p w14:paraId="091D18D8"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3C4ED110" w14:textId="77777777" w:rsidR="00407C13" w:rsidRPr="0007216E" w:rsidRDefault="00407C13" w:rsidP="00AC23DA">
            <w:pPr>
              <w:jc w:val="both"/>
              <w:rPr>
                <w:rFonts w:cs="Times New Roman"/>
                <w:lang w:val="de-DE"/>
              </w:rPr>
            </w:pPr>
            <w:r w:rsidRPr="0007216E">
              <w:rPr>
                <w:rFonts w:cs="Times New Roman"/>
                <w:lang w:val="de-DE"/>
              </w:rPr>
              <w:t xml:space="preserve">- Luật Tổ chức chính quyền địa phương: khoản 6 Điều 4 về phân định rõ thẩm quyền giữa cơ quan nhà nước ở </w:t>
            </w:r>
            <w:r w:rsidRPr="0007216E">
              <w:rPr>
                <w:rFonts w:cs="Times New Roman"/>
                <w:lang w:val="de-DE"/>
              </w:rPr>
              <w:lastRenderedPageBreak/>
              <w:t>trung ương và chính quyền địa phương, giữa chính quyền địa phương cấp tỉnh và cấp xã; các khoản 1, 2, 3, 4 và 6 Điều 17 về nhiệm vụ, quyền hạn của chính quyền địa phương cấp tỉnh; khoản 5, khoản 6 Điều 4 về nguyên tắc những công việc thuộc thẩm quyền của chính quyền địa phương phải do chính quyền địa phương quyết định, tổ chức thực hiện và chịu trách nhiệm.</w:t>
            </w:r>
          </w:p>
          <w:p w14:paraId="36B72E4D"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tc>
        <w:tc>
          <w:tcPr>
            <w:tcW w:w="1843" w:type="dxa"/>
          </w:tcPr>
          <w:p w14:paraId="2C78117F"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Bảo vệ môi trường, Bộ luật Hàng hải Việt Nam, Luật Thủy sản, Luật Tài nguyên nước, Luật Địa chất và Khoáng sản, Luật Đê điều, Luật Biên giới quốc gia và pháp luật chuyên ngành liên quan. Nhận chìm ở biển là hoạt động đặc thù có nguy cơ cao về môi trường và xung đột sử dụng biển.</w:t>
            </w:r>
          </w:p>
        </w:tc>
        <w:tc>
          <w:tcPr>
            <w:tcW w:w="1985" w:type="dxa"/>
          </w:tcPr>
          <w:p w14:paraId="15440098" w14:textId="77777777" w:rsidR="00407C13" w:rsidRPr="0007216E" w:rsidRDefault="00407C13" w:rsidP="00AC23DA">
            <w:pPr>
              <w:jc w:val="both"/>
              <w:rPr>
                <w:rFonts w:cs="Times New Roman"/>
                <w:lang w:val="de-DE"/>
              </w:rPr>
            </w:pPr>
            <w:r w:rsidRPr="0007216E">
              <w:rPr>
                <w:rFonts w:cs="Times New Roman"/>
                <w:lang w:val="de-DE"/>
              </w:rPr>
              <w:t>Làm rõ vật, chất được nhận chìm, điều kiện cấp phép, giám sát, hậu kiểm, trách nhiệm phục hồi và bồi thường; phân biệt nhận chìm với nạo vét, đổ thải, khai thác khoáng sản, xử lý chất thải; bảo đảm không ảnh hưởng luồng hàng hải, thủy sản, bảo tồn, quốc phòng, an ninh.</w:t>
            </w:r>
          </w:p>
        </w:tc>
      </w:tr>
      <w:tr w:rsidR="00407C13" w:rsidRPr="0007216E" w14:paraId="0FA873CA" w14:textId="77777777" w:rsidTr="00AC23DA">
        <w:tc>
          <w:tcPr>
            <w:tcW w:w="5529" w:type="dxa"/>
          </w:tcPr>
          <w:p w14:paraId="21097628"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0306AFA1" w14:textId="77777777" w:rsidR="008D59F9" w:rsidRPr="0007216E" w:rsidRDefault="00000000">
            <w:pPr>
              <w:jc w:val="both"/>
              <w:rPr>
                <w:rFonts w:cs="Times New Roman"/>
              </w:rPr>
            </w:pPr>
            <w:r w:rsidRPr="0007216E">
              <w:rPr>
                <w:rFonts w:cs="Times New Roman"/>
                <w:b/>
                <w:color w:val="000000"/>
              </w:rPr>
              <w:t>Mục 4 - NHẬN CHÌM Ở BIỂN</w:t>
            </w:r>
          </w:p>
          <w:p w14:paraId="328C77D3" w14:textId="77777777" w:rsidR="008D59F9" w:rsidRPr="0007216E" w:rsidRDefault="00000000">
            <w:pPr>
              <w:jc w:val="both"/>
              <w:rPr>
                <w:rFonts w:cs="Times New Roman"/>
              </w:rPr>
            </w:pPr>
            <w:r w:rsidRPr="0007216E">
              <w:rPr>
                <w:rFonts w:cs="Times New Roman"/>
                <w:b/>
                <w:color w:val="000000"/>
              </w:rPr>
              <w:t>Điều 76. Kiểm soát hoạt động nhận chìm ở biển</w:t>
            </w:r>
          </w:p>
          <w:p w14:paraId="51DDA64E" w14:textId="77777777" w:rsidR="008D59F9" w:rsidRPr="0007216E" w:rsidRDefault="00000000">
            <w:pPr>
              <w:jc w:val="both"/>
              <w:rPr>
                <w:rFonts w:cs="Times New Roman"/>
              </w:rPr>
            </w:pPr>
            <w:r w:rsidRPr="0007216E">
              <w:rPr>
                <w:rFonts w:cs="Times New Roman"/>
              </w:rPr>
              <w:t>1. Tổ chức, cá nhân được phép nhận chìm ở biển phải đăng ký và gắn các thiết bị giám sát hành trình, ghi chép toàn bộ quá trình thực hiện việc nhận chìm, nhật ký hàng hải để phục vụ công tác kiểm tra, giám sát của cơ quan quản lý nhà nước có thẩm quyền và các lực lượng tuần tra, kiểm soát trên biển.</w:t>
            </w:r>
          </w:p>
          <w:p w14:paraId="3F41E836" w14:textId="77777777" w:rsidR="008D59F9" w:rsidRPr="0007216E" w:rsidRDefault="00000000">
            <w:pPr>
              <w:jc w:val="both"/>
              <w:rPr>
                <w:rFonts w:cs="Times New Roman"/>
              </w:rPr>
            </w:pPr>
            <w:r w:rsidRPr="0007216E">
              <w:rPr>
                <w:rFonts w:cs="Times New Roman"/>
              </w:rPr>
              <w:t>2. Trường hợp vật, chất được nhận chìm được bốc, xếp tại cảng thì cảng vụ có trách nhiệm kiểm tra vật, chất được nhận chìm bảo đảm phù hợp với nội dung Giấy phép nhận chìm ở biển trước khi cho phương tiện chuyên chở rời cảng.</w:t>
            </w:r>
          </w:p>
          <w:p w14:paraId="5E762C58" w14:textId="77777777" w:rsidR="008D59F9" w:rsidRPr="0007216E" w:rsidRDefault="00000000">
            <w:pPr>
              <w:jc w:val="both"/>
              <w:rPr>
                <w:rFonts w:cs="Times New Roman"/>
              </w:rPr>
            </w:pPr>
            <w:r w:rsidRPr="0007216E">
              <w:rPr>
                <w:rFonts w:cs="Times New Roman"/>
              </w:rPr>
              <w:t>3. Cơ quan có thẩm quyền cấp Giấy phép nhận chìm ở biển và các lực lượng tuần tra, kiểm soát trên biển thực hiện việc kiểm tra, giám sát hoạt động nhận chìm và xử lý vi phạm theo quy định của pháp luật.</w:t>
            </w:r>
          </w:p>
          <w:p w14:paraId="769005CE" w14:textId="77777777" w:rsidR="008D59F9" w:rsidRPr="0007216E" w:rsidRDefault="00000000">
            <w:pPr>
              <w:jc w:val="both"/>
              <w:rPr>
                <w:rFonts w:cs="Times New Roman"/>
              </w:rPr>
            </w:pPr>
            <w:r w:rsidRPr="0007216E">
              <w:rPr>
                <w:rFonts w:cs="Times New Roman"/>
              </w:rPr>
              <w:t>4. Cơ quan nhà nước quản lý tổng hợp tài nguyên, không gian biển, bảo vệ môi trường biển và hải đảo ban hành quy định về việc kiểm tra, giám sát hoạt động nhận chìm ở biển.</w:t>
            </w:r>
          </w:p>
        </w:tc>
        <w:tc>
          <w:tcPr>
            <w:tcW w:w="4677" w:type="dxa"/>
          </w:tcPr>
          <w:p w14:paraId="0E3BA7E0"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21A3EF8E" w14:textId="77777777" w:rsidR="00407C13" w:rsidRPr="0007216E" w:rsidRDefault="00407C13" w:rsidP="00AC23DA">
            <w:pPr>
              <w:jc w:val="both"/>
              <w:rPr>
                <w:rFonts w:cs="Times New Roman"/>
                <w:lang w:val="de-DE"/>
              </w:rPr>
            </w:pPr>
            <w:r w:rsidRPr="0007216E">
              <w:rPr>
                <w:rFonts w:cs="Times New Roman"/>
                <w:lang w:val="de-DE"/>
              </w:rPr>
              <w:t>- Bộ luật Dân sự: Điều 3 về nguyên tắc bình đẳng, tự do, tự nguyện cam kết, thỏa thuận, thiện chí, trung thực, không xâm phạm lợi ích quốc gia, dân tộc, lợi ích công cộng, quyền và lợi ích hợp pháp của người khác; các quy định về tài sản, quyền tài sản, sở hữu, nghĩa vụ dân sự, giao dịch bảo đảm, thế chấp, bồi thường thiệt hại ngoài hợp đồng là căn cứ đối chiếu quyền sử dụng khu vực biển, tài sản gắn liền với khu vực biển, chuyển nhượng, góp vốn, thế chấp và bồi thường thiệt hại.</w:t>
            </w:r>
          </w:p>
          <w:p w14:paraId="2929D063" w14:textId="77777777" w:rsidR="00407C13" w:rsidRPr="0007216E" w:rsidRDefault="00407C13" w:rsidP="00AC23DA">
            <w:pPr>
              <w:jc w:val="both"/>
              <w:rPr>
                <w:rFonts w:cs="Times New Roman"/>
                <w:lang w:val="de-DE"/>
              </w:rPr>
            </w:pPr>
            <w:r w:rsidRPr="0007216E">
              <w:rPr>
                <w:rFonts w:cs="Times New Roman"/>
                <w:lang w:val="de-DE"/>
              </w:rPr>
              <w:t xml:space="preserve">-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w:t>
            </w:r>
            <w:r w:rsidRPr="0007216E">
              <w:rPr>
                <w:rFonts w:cs="Times New Roman"/>
                <w:lang w:val="de-DE"/>
              </w:rPr>
              <w:lastRenderedPageBreak/>
              <w:t>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442C297A" w14:textId="77777777" w:rsidR="00407C13" w:rsidRPr="0007216E" w:rsidRDefault="00407C13" w:rsidP="00AC23DA">
            <w:pPr>
              <w:jc w:val="both"/>
              <w:rPr>
                <w:rFonts w:cs="Times New Roman"/>
                <w:lang w:val="de-DE"/>
              </w:rPr>
            </w:pPr>
            <w:r w:rsidRPr="0007216E">
              <w:rPr>
                <w:rFonts w:cs="Times New Roman"/>
                <w:lang w:val="de-DE"/>
              </w:rPr>
              <w:t>- Luật Thủy sản và Điều 14 Luật sửa đổi, bổ sung một số luật trong lĩnh vực nông nghiệp và môi trường: Điều 44 về giao khu vực biển để nuôi trồng thủy sản, phương án hoặc dự án nuôi trồng thủy sản, bảo đảm không ảnh hưởng đến quốc phòng, an ninh, giao thông đường thủy, quyền khai thác hợp pháp của tổ chức, cá nhân khác; các quy định về bảo vệ, tái tạo nguồn lợi thủy sản và khu bảo tồn biển.</w:t>
            </w:r>
          </w:p>
          <w:p w14:paraId="6D3FFA0B"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tc>
        <w:tc>
          <w:tcPr>
            <w:tcW w:w="1843" w:type="dxa"/>
          </w:tcPr>
          <w:p w14:paraId="4A687833"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Bảo vệ môi trường, Bộ luật Hàng hải Việt Nam, Luật Thủy sản, Luật Tài nguyên nước, Luật Địa chất và Khoáng sản, Luật Đê điều, Luật Biên giới quốc gia và pháp luật chuyên ngành liên quan. Nhận chìm ở biển là hoạt động đặc thù có nguy cơ cao về môi trường và xung đột sử dụng biển.</w:t>
            </w:r>
          </w:p>
        </w:tc>
        <w:tc>
          <w:tcPr>
            <w:tcW w:w="1985" w:type="dxa"/>
          </w:tcPr>
          <w:p w14:paraId="24D80E47" w14:textId="77777777" w:rsidR="00407C13" w:rsidRPr="0007216E" w:rsidRDefault="00407C13" w:rsidP="00AC23DA">
            <w:pPr>
              <w:jc w:val="both"/>
              <w:rPr>
                <w:rFonts w:cs="Times New Roman"/>
                <w:lang w:val="de-DE"/>
              </w:rPr>
            </w:pPr>
            <w:r w:rsidRPr="0007216E">
              <w:rPr>
                <w:rFonts w:cs="Times New Roman"/>
                <w:lang w:val="de-DE"/>
              </w:rPr>
              <w:t>Làm rõ vật, chất được nhận chìm, điều kiện cấp phép, giám sát, hậu kiểm, trách nhiệm phục hồi và bồi thường; phân biệt nhận chìm với nạo vét, đổ thải, khai thác khoáng sản, xử lý chất thải; bảo đảm không ảnh hưởng luồng hàng hải, thủy sản, bảo tồn, quốc phòng, an ninh.</w:t>
            </w:r>
          </w:p>
        </w:tc>
      </w:tr>
      <w:tr w:rsidR="00407C13" w:rsidRPr="0007216E" w14:paraId="78657D5A" w14:textId="77777777" w:rsidTr="00AC23DA">
        <w:tc>
          <w:tcPr>
            <w:tcW w:w="5529" w:type="dxa"/>
          </w:tcPr>
          <w:p w14:paraId="4C6ED67D"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53274589" w14:textId="77777777" w:rsidR="008D59F9" w:rsidRPr="0007216E" w:rsidRDefault="00000000">
            <w:pPr>
              <w:jc w:val="both"/>
              <w:rPr>
                <w:rFonts w:cs="Times New Roman"/>
              </w:rPr>
            </w:pPr>
            <w:r w:rsidRPr="0007216E">
              <w:rPr>
                <w:rFonts w:cs="Times New Roman"/>
                <w:b/>
                <w:color w:val="000000"/>
              </w:rPr>
              <w:t>Mục 5 - BẢO TỒN VÀ SỬ DỤNG BỀN VỮNG ĐA DẠNG SINH HỌC BIỂN TẠI CÁC KHU VỰC BIỂN NẰM NGOÀI PHẠM VI QUYỀN TÀI PHÁN QUỐC GIA</w:t>
            </w:r>
          </w:p>
          <w:p w14:paraId="24A38797" w14:textId="77777777" w:rsidR="008D59F9" w:rsidRPr="0007216E" w:rsidRDefault="00000000">
            <w:pPr>
              <w:jc w:val="both"/>
              <w:rPr>
                <w:rFonts w:cs="Times New Roman"/>
              </w:rPr>
            </w:pPr>
            <w:r w:rsidRPr="0007216E">
              <w:rPr>
                <w:rFonts w:cs="Times New Roman"/>
                <w:b/>
                <w:color w:val="000000"/>
              </w:rPr>
              <w:t>Điều 77. Tiếp cận nguồn gen biển và chia sẻ lợi ích từ việc sử dụng nguồn gen biển, thông tin trình tự số về nguồn gen biển tại khu vực ngoài quyền tài phán quốc gia</w:t>
            </w:r>
          </w:p>
          <w:p w14:paraId="30957822" w14:textId="77777777" w:rsidR="008D59F9" w:rsidRPr="0007216E" w:rsidRDefault="00000000">
            <w:pPr>
              <w:jc w:val="both"/>
              <w:rPr>
                <w:rFonts w:cs="Times New Roman"/>
              </w:rPr>
            </w:pPr>
            <w:r w:rsidRPr="0007216E">
              <w:rPr>
                <w:rFonts w:cs="Times New Roman"/>
              </w:rPr>
              <w:t>1. Tổ chức, cá nhân Việt Nam thực hiện hoặc tham gia phối hợp thực hiện việc thu thập tại chỗ nguồn gen biển tại khu vực ngoài quyền tài phán quốc gia có trách nhiệm thông báo cho cơ quan nhà nước có thẩm quyền trước khi thực hiện hoạt động; cung cấp, cập nhật thông tin về hoạt động thu thập, quản lý, sử dụng nguồn gen biển và thông tin trình tự số về nguồn gen biển; thực hiện nghĩa vụ chia sẻ lợi ích theo quy định của pháp luật và điều ước quốc tế mà nước Cộng hòa xã hội chủ nghĩa Việt Nam là thành viên.</w:t>
            </w:r>
          </w:p>
          <w:p w14:paraId="712E86BE" w14:textId="77777777" w:rsidR="008D59F9" w:rsidRPr="0007216E" w:rsidRDefault="00000000">
            <w:pPr>
              <w:jc w:val="both"/>
              <w:rPr>
                <w:rFonts w:cs="Times New Roman"/>
              </w:rPr>
            </w:pPr>
            <w:r w:rsidRPr="0007216E">
              <w:rPr>
                <w:rFonts w:cs="Times New Roman"/>
              </w:rPr>
              <w:t>2. Việc tiếp cận, thu thập, sử dụng nguồn gen biển và thông tin trình tự số về nguồn gen biển tại khu vực ngoài quyền tài phán quốc gia phải bảo đảm bảo tồn và sử dụng bền vững đa dạng sinh học biển; không làm phương hại đến quốc phòng, an ninh, chủ quyền, quyền chủ quyền, quyền tài phán và lợi ích quốc gia, phù hợp với điều ước quốc tế mà nước Cộng hòa xã hội chủ nghĩa Việt Nam là thành viên.</w:t>
            </w:r>
          </w:p>
          <w:p w14:paraId="20F4116D" w14:textId="77777777" w:rsidR="008D59F9" w:rsidRPr="0007216E" w:rsidRDefault="00000000">
            <w:pPr>
              <w:jc w:val="both"/>
              <w:rPr>
                <w:rFonts w:cs="Times New Roman"/>
              </w:rPr>
            </w:pPr>
            <w:r w:rsidRPr="0007216E">
              <w:rPr>
                <w:rFonts w:cs="Times New Roman"/>
              </w:rPr>
              <w:lastRenderedPageBreak/>
              <w:t>3. Tổ chức, cá nhân sử dụng nguồn gen biển và thông tin trình tự số về nguồn gen biển thu thập tại khu vực ngoài quyền tài phán quốc gia có trách nhiệm thực hiện nghĩa vụ chia sẻ lợi ích theo quy định của pháp luật và điều ước quốc tế mà nước Cộng hòa xã hội chủ nghĩa Việt Nam là thành viên.</w:t>
            </w:r>
          </w:p>
          <w:p w14:paraId="4E4D3360" w14:textId="77777777" w:rsidR="008D59F9" w:rsidRPr="0007216E" w:rsidRDefault="00000000">
            <w:pPr>
              <w:jc w:val="both"/>
              <w:rPr>
                <w:rFonts w:cs="Times New Roman"/>
              </w:rPr>
            </w:pPr>
            <w:r w:rsidRPr="0007216E">
              <w:rPr>
                <w:rFonts w:cs="Times New Roman"/>
              </w:rPr>
              <w:t>4. Tổ chức, cá nhân có trách nhiệm cung cấp thông tin, tài liệu và thực hiện các yêu cầu của cơ quan nhà nước có thẩm quyền để phục vụ việc quản lý nguồn gen biển, thông tin trình tự số về nguồn gen biển và thực hiện nghĩa vụ chia sẻ lợi ích theo quy định của pháp luật.</w:t>
            </w:r>
          </w:p>
          <w:p w14:paraId="02B8CD3C" w14:textId="77777777" w:rsidR="008D59F9" w:rsidRPr="0007216E" w:rsidRDefault="00000000">
            <w:pPr>
              <w:jc w:val="both"/>
              <w:rPr>
                <w:rFonts w:cs="Times New Roman"/>
              </w:rPr>
            </w:pPr>
            <w:r w:rsidRPr="0007216E">
              <w:rPr>
                <w:rFonts w:cs="Times New Roman"/>
              </w:rPr>
              <w:t>5. Chính phủ quy định chi tiết việc thông báo và quản lý hoạt động thu thập nguồn gen biển; quản lý, lưu giữ, sử dụng nguồn gen biển và thông tin trình tự số về nguồn gen biển; cơ chế chia sẻ lợi ích; trách nhiệm của cơ quan, tổ chức, cá nhân trong việc thực hiện Điều này.</w:t>
            </w:r>
          </w:p>
        </w:tc>
        <w:tc>
          <w:tcPr>
            <w:tcW w:w="4677" w:type="dxa"/>
          </w:tcPr>
          <w:p w14:paraId="06A624BB" w14:textId="77777777" w:rsidR="00407C13" w:rsidRPr="0007216E" w:rsidRDefault="00407C13" w:rsidP="00AC23DA">
            <w:pPr>
              <w:jc w:val="both"/>
              <w:rPr>
                <w:rFonts w:cs="Times New Roman"/>
                <w:lang w:val="de-DE"/>
              </w:rPr>
            </w:pPr>
            <w:r w:rsidRPr="0007216E">
              <w:rPr>
                <w:rFonts w:cs="Times New Roman"/>
                <w:lang w:val="de-DE"/>
              </w:rPr>
              <w:lastRenderedPageBreak/>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2EDBDAAD" w14:textId="77777777" w:rsidR="00407C13" w:rsidRPr="0007216E" w:rsidRDefault="00407C13" w:rsidP="00AC23DA">
            <w:pPr>
              <w:jc w:val="both"/>
              <w:rPr>
                <w:rFonts w:cs="Times New Roman"/>
                <w:lang w:val="de-DE"/>
              </w:rPr>
            </w:pPr>
            <w:r w:rsidRPr="0007216E">
              <w:rPr>
                <w:rFonts w:cs="Times New Roman"/>
                <w:lang w:val="de-DE"/>
              </w:rPr>
              <w:t>- Bộ luật Hàng hải Việt Nam: Điều 1 về phạm vi điều chỉnh hoạt động hàng hải; khoản 9 Điều 4 về vùng nước cảng; Điều 6 về nguyên tắc hoạt động hàng hải phải tuân thủ pháp luật Việt Nam và điều ước quốc tế; các quy định về an toàn, an ninh hàng hải, luồng hàng hải, cảng biển, tàu biển, phòng ngừa ô nhiễm từ tàu biển là căn cứ đối chiếu khi dự thảo Luật quy định sử dụng không gian biển, công trình trên biển, nhận chìm, ô nhiễm dầu và hoạt động trên biển.</w:t>
            </w:r>
          </w:p>
          <w:p w14:paraId="4360E6EB" w14:textId="77777777" w:rsidR="00407C13" w:rsidRPr="0007216E" w:rsidRDefault="00407C13" w:rsidP="00AC23DA">
            <w:pPr>
              <w:jc w:val="both"/>
              <w:rPr>
                <w:rFonts w:cs="Times New Roman"/>
                <w:lang w:val="de-DE"/>
              </w:rPr>
            </w:pPr>
            <w:r w:rsidRPr="0007216E">
              <w:rPr>
                <w:rFonts w:cs="Times New Roman"/>
                <w:lang w:val="de-DE"/>
              </w:rPr>
              <w:t xml:space="preserve">- Luật Dữ liệu: Điều 6 về chính sách của Nhà nước về dữ liệu, xác định dữ liệu là tài nguyên, Nhà nước có </w:t>
            </w:r>
            <w:r w:rsidRPr="0007216E">
              <w:rPr>
                <w:rFonts w:cs="Times New Roman"/>
                <w:lang w:val="de-DE"/>
              </w:rPr>
              <w:lastRenderedPageBreak/>
              <w:t>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p w14:paraId="7787AC48" w14:textId="77777777" w:rsidR="00407C13" w:rsidRPr="0007216E" w:rsidRDefault="00407C13" w:rsidP="00AC23DA">
            <w:pPr>
              <w:jc w:val="both"/>
              <w:rPr>
                <w:rFonts w:cs="Times New Roman"/>
                <w:lang w:val="de-DE"/>
              </w:rPr>
            </w:pPr>
            <w:r w:rsidRPr="0007216E">
              <w:rPr>
                <w:rFonts w:cs="Times New Roman"/>
                <w:lang w:val="de-DE"/>
              </w:rPr>
              <w:t>- Luật Biên phòng Việt Nam: Điều 14 về nhiệm vụ của Bộ đội Biên phòng trong thu thập, phân tích, đánh giá, dự báo tình hình, tham mưu chính sách pháp luật về biên phòng, quản lý, bảo vệ biên giới quốc gia, duy trì an ninh, trật tự ở khu vực biên giới, cửa khẩu; khoản 1 Điều 19 về các hình thức quản lý, bảo vệ biên giới quốc gia; là căn cứ phối hợp bảo đảm quốc phòng, an ninh, trật tự trên biển.</w:t>
            </w:r>
          </w:p>
          <w:p w14:paraId="2AE945B0" w14:textId="77777777" w:rsidR="00407C13" w:rsidRPr="0007216E" w:rsidRDefault="00407C13" w:rsidP="00AC23DA">
            <w:pPr>
              <w:jc w:val="both"/>
              <w:rPr>
                <w:rFonts w:cs="Times New Roman"/>
                <w:lang w:val="de-DE"/>
              </w:rPr>
            </w:pPr>
            <w:r w:rsidRPr="0007216E">
              <w:rPr>
                <w:rFonts w:cs="Times New Roman"/>
                <w:lang w:val="de-DE"/>
              </w:rPr>
              <w:t>- Luật Quản lý thuế: điểm a khoản 3 Điều 3 quy định các khoản thu khác thuộc ngân sách nhà nước không do cơ quan quản lý thuế quản lý thu bao gồm tiền sử dụng khu vực biển để nhận chìm theo quy định của pháp luật về tài nguyên, môi trường biển và hải đảo; là căn cứ đối chiếu chế độ tài chính, tiền sử dụng khu vực biển và nhận chìm ở biển.</w:t>
            </w:r>
          </w:p>
        </w:tc>
        <w:tc>
          <w:tcPr>
            <w:tcW w:w="1843" w:type="dxa"/>
          </w:tcPr>
          <w:p w14:paraId="52232A68"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Bảo vệ môi trường, Bộ luật Hàng hải Việt Nam, Luật Thủy sản, Luật Tài nguyên nước, Luật Địa chất và Khoáng sản, Luật Đê điều, Luật Biên giới quốc gia và pháp luật chuyên ngành liên quan. Nhận chìm ở biển là hoạt động đặc thù có nguy cơ cao về môi trường và xung đột sử dụng biển.</w:t>
            </w:r>
          </w:p>
        </w:tc>
        <w:tc>
          <w:tcPr>
            <w:tcW w:w="1985" w:type="dxa"/>
          </w:tcPr>
          <w:p w14:paraId="2A1EBDD6" w14:textId="77777777" w:rsidR="00407C13" w:rsidRPr="0007216E" w:rsidRDefault="00407C13" w:rsidP="00AC23DA">
            <w:pPr>
              <w:jc w:val="both"/>
              <w:rPr>
                <w:rFonts w:cs="Times New Roman"/>
                <w:lang w:val="de-DE"/>
              </w:rPr>
            </w:pPr>
            <w:r w:rsidRPr="0007216E">
              <w:rPr>
                <w:rFonts w:cs="Times New Roman"/>
                <w:lang w:val="de-DE"/>
              </w:rPr>
              <w:t>Làm rõ vật, chất được nhận chìm, điều kiện cấp phép, giám sát, hậu kiểm, trách nhiệm phục hồi và bồi thường; phân biệt nhận chìm với nạo vét, đổ thải, khai thác khoáng sản, xử lý chất thải; bảo đảm không ảnh hưởng luồng hàng hải, thủy sản, bảo tồn, quốc phòng, an ninh.</w:t>
            </w:r>
          </w:p>
        </w:tc>
      </w:tr>
      <w:tr w:rsidR="00407C13" w:rsidRPr="0007216E" w14:paraId="7CC5C8DF" w14:textId="77777777" w:rsidTr="00AC23DA">
        <w:tc>
          <w:tcPr>
            <w:tcW w:w="5529" w:type="dxa"/>
          </w:tcPr>
          <w:p w14:paraId="6886D1E4"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172EFCC2" w14:textId="77777777" w:rsidR="008D59F9" w:rsidRPr="0007216E" w:rsidRDefault="00000000">
            <w:pPr>
              <w:jc w:val="both"/>
              <w:rPr>
                <w:rFonts w:cs="Times New Roman"/>
              </w:rPr>
            </w:pPr>
            <w:r w:rsidRPr="0007216E">
              <w:rPr>
                <w:rFonts w:cs="Times New Roman"/>
                <w:b/>
                <w:color w:val="000000"/>
              </w:rPr>
              <w:t>Mục 5 - BẢO TỒN VÀ SỬ DỤNG BỀN VỮNG ĐA DẠNG SINH HỌC BIỂN TẠI CÁC KHU VỰC BIỂN NẰM NGOÀI PHẠM VI QUYỀN TÀI PHÁN QUỐC GIA</w:t>
            </w:r>
          </w:p>
          <w:p w14:paraId="00A36BA8" w14:textId="77777777" w:rsidR="008D59F9" w:rsidRPr="0007216E" w:rsidRDefault="00000000">
            <w:pPr>
              <w:jc w:val="both"/>
              <w:rPr>
                <w:rFonts w:cs="Times New Roman"/>
              </w:rPr>
            </w:pPr>
            <w:r w:rsidRPr="0007216E">
              <w:rPr>
                <w:rFonts w:cs="Times New Roman"/>
                <w:b/>
                <w:color w:val="000000"/>
              </w:rPr>
              <w:t>Điều 78. Đánh giá tác động môi trường đối với hoạt động tại khu vực ngoài quyền tài phán quốc gia</w:t>
            </w:r>
          </w:p>
          <w:p w14:paraId="1865C2F5" w14:textId="77777777" w:rsidR="008D59F9" w:rsidRPr="0007216E" w:rsidRDefault="00000000">
            <w:pPr>
              <w:jc w:val="both"/>
              <w:rPr>
                <w:rFonts w:cs="Times New Roman"/>
              </w:rPr>
            </w:pPr>
            <w:r w:rsidRPr="0007216E">
              <w:rPr>
                <w:rFonts w:cs="Times New Roman"/>
              </w:rPr>
              <w:t>1. Tổ chức, cá nhân Việt Nam thực hiện hoạt động tại khu vực biển ngoài quyền tài phán quốc gia có khả năng gây ô nhiễm đáng kể hoặc gây tác động bất lợi đáng kể đến môi trường biển, hệ sinh thái biển hoặc đa dạng sinh học biển phải thực hiện đánh giá tác động môi trường trước khi quyết định triển khai hoạt động theo quy định của pháp luật Việt Nam và Hiệp định trong khuôn khổ Công ước Liên hợp quốc về Luật Biển năm 1982 về bảo tồn và sử dụng bền vững đa dạng sinh học biển tại khu vực nằm ngoài quyền tài phán quốc gia.</w:t>
            </w:r>
          </w:p>
          <w:p w14:paraId="12F4E9F4" w14:textId="77777777" w:rsidR="008D59F9" w:rsidRPr="0007216E" w:rsidRDefault="00000000">
            <w:pPr>
              <w:jc w:val="both"/>
              <w:rPr>
                <w:rFonts w:cs="Times New Roman"/>
              </w:rPr>
            </w:pPr>
            <w:r w:rsidRPr="0007216E">
              <w:rPr>
                <w:rFonts w:cs="Times New Roman"/>
              </w:rPr>
              <w:t>Đối với hoạt động được thực hiện trong vùng biển thuộc quyền chủ quyền, quyền tài phán của Việt Nam có khả năng gây tác động đến môi trường biển tại khu vực ngoài quyền tài phán quốc gia thì việc đánh giá tác động môi trường được thực hiện theo quy định của pháp luật về bảo vệ môi trường.</w:t>
            </w:r>
          </w:p>
          <w:p w14:paraId="58BFF66A" w14:textId="77777777" w:rsidR="008D59F9" w:rsidRPr="0007216E" w:rsidRDefault="00000000">
            <w:pPr>
              <w:jc w:val="both"/>
              <w:rPr>
                <w:rFonts w:cs="Times New Roman"/>
              </w:rPr>
            </w:pPr>
            <w:r w:rsidRPr="0007216E">
              <w:rPr>
                <w:rFonts w:cs="Times New Roman"/>
              </w:rPr>
              <w:t xml:space="preserve">2. Việc xác định hoạt động phải thực hiện đánh giá tác động môi trường được căn cứ vào tính chất, quy mô, phạm vi, thời gian thực </w:t>
            </w:r>
            <w:r w:rsidRPr="0007216E">
              <w:rPr>
                <w:rFonts w:cs="Times New Roman"/>
              </w:rPr>
              <w:lastRenderedPageBreak/>
              <w:t>hiện, địa điểm, công nghệ sử dụng, đặc điểm của hệ sinh thái biển tại khu vực thực hiện hoạt động, mức độ và khả năng xảy ra tác động bất lợi đối với môi trường biển, hệ sinh thái biển, đa dạng sinh học biển và các yếu tố khoa học, sinh thái có liên quan tại khu vực ngoài quyền tài phán quốc gia.</w:t>
            </w:r>
          </w:p>
          <w:p w14:paraId="575D2E9D" w14:textId="77777777" w:rsidR="008D59F9" w:rsidRPr="0007216E" w:rsidRDefault="00000000">
            <w:pPr>
              <w:jc w:val="both"/>
              <w:rPr>
                <w:rFonts w:cs="Times New Roman"/>
              </w:rPr>
            </w:pPr>
            <w:r w:rsidRPr="0007216E">
              <w:rPr>
                <w:rFonts w:cs="Times New Roman"/>
              </w:rPr>
              <w:t>3. Việc đánh giá tác động môi trường phải bảo đảm nguyên tắc thận trọng, dựa trên cách tiếp cận hệ sinh thái, sử dụng thông tin khoa học tốt nhất hiện có, công khai, minh bạch và bảo đảm mục tiêu bảo tồn, sử dụng bền vững đa dạng sinh học biển tại khu vực ngoài quyền tài phán quốc gia.</w:t>
            </w:r>
          </w:p>
          <w:p w14:paraId="2CD226FC" w14:textId="77777777" w:rsidR="008D59F9" w:rsidRPr="0007216E" w:rsidRDefault="00000000">
            <w:pPr>
              <w:jc w:val="both"/>
              <w:rPr>
                <w:rFonts w:cs="Times New Roman"/>
              </w:rPr>
            </w:pPr>
            <w:r w:rsidRPr="0007216E">
              <w:rPr>
                <w:rFonts w:cs="Times New Roman"/>
              </w:rPr>
              <w:t>4. Tổ chức, cá nhân thực hiện hoạt động tại khu vực biển ngoài quyền tài phán quốc gia có trách nhiệm thực hiện các biện pháp phòng ngừa, giảm thiểu, giám sát và khắc phục tác động bất lợi đến môi trường biển, hệ sinh thái biển và đa dạng sinh học biển theo kết quả đánh giá tác động môi trường; không làm phương hại đến quốc phòng, an ninh, chủ quyền, quyền chủ quyền, quyền tài phán và lợi ích quốc gia.</w:t>
            </w:r>
          </w:p>
          <w:p w14:paraId="152E653F" w14:textId="77777777" w:rsidR="008D59F9" w:rsidRPr="0007216E" w:rsidRDefault="00000000">
            <w:pPr>
              <w:jc w:val="both"/>
              <w:rPr>
                <w:rFonts w:cs="Times New Roman"/>
              </w:rPr>
            </w:pPr>
            <w:r w:rsidRPr="0007216E">
              <w:rPr>
                <w:rFonts w:cs="Times New Roman"/>
              </w:rPr>
              <w:t>5. Chính phủ quy định chi tiết tiêu chí xác định hoạt động phải thực hiện đánh giá tác động môi trường; nội dung, trình tự, thủ tục, thẩm quyền đánh giá tác động môi trường; việc công khai thông tin, tham vấn, giám sát, báo cáo, việc phối hợp với các cơ quan, tổ chức có liên quan và trách nhiệm của cơ quan, tổ chức, cá nhân trong thực hiện Điều này.</w:t>
            </w:r>
          </w:p>
        </w:tc>
        <w:tc>
          <w:tcPr>
            <w:tcW w:w="4677" w:type="dxa"/>
          </w:tcPr>
          <w:p w14:paraId="2FEED13E" w14:textId="77777777" w:rsidR="00407C13" w:rsidRPr="0007216E" w:rsidRDefault="00407C13" w:rsidP="00AC23DA">
            <w:pPr>
              <w:jc w:val="both"/>
              <w:rPr>
                <w:rFonts w:cs="Times New Roman"/>
                <w:lang w:val="de-DE"/>
              </w:rPr>
            </w:pPr>
            <w:r w:rsidRPr="0007216E">
              <w:rPr>
                <w:rFonts w:cs="Times New Roman"/>
                <w:lang w:val="de-DE"/>
              </w:rPr>
              <w:lastRenderedPageBreak/>
              <w:t>- Luật Đa dạng sinh học: Điều 5 về chính sách của Nhà nước về bảo tồn và phát triển bền vững đa dạng sinh học; Điều 32 về quản lý vùng đệm của khu bảo tồn; các quy định về bảo tồn hệ sinh thái tự nhiên, loài, nguồn gen, tiếp cận nguồn gen và chia sẻ lợi ích là căn cứ đối chiếu các quy định về bảo tồn biển, hệ sinh thái biển, nguồn gen biển và đa dạng sinh học biển ngoài quyền tài phán quốc gia.</w:t>
            </w:r>
          </w:p>
          <w:p w14:paraId="77DE0991"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1C21FBE9" w14:textId="77777777" w:rsidR="00407C13" w:rsidRPr="0007216E" w:rsidRDefault="00407C13" w:rsidP="00AC23DA">
            <w:pPr>
              <w:jc w:val="both"/>
              <w:rPr>
                <w:rFonts w:cs="Times New Roman"/>
                <w:lang w:val="de-DE"/>
              </w:rPr>
            </w:pPr>
            <w:r w:rsidRPr="0007216E">
              <w:rPr>
                <w:rFonts w:cs="Times New Roman"/>
                <w:lang w:val="de-DE"/>
              </w:rPr>
              <w:t xml:space="preserve">-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w:t>
            </w:r>
            <w:r w:rsidRPr="0007216E">
              <w:rPr>
                <w:rFonts w:cs="Times New Roman"/>
                <w:lang w:val="de-DE"/>
              </w:rPr>
              <w:lastRenderedPageBreak/>
              <w:t>và đổi mới sáng tạo; là căn cứ đối chiếu nhiệm vụ nghiên cứu biển, công nghệ biển, đổi mới sáng tạo và chuyển giao công nghệ.</w:t>
            </w:r>
          </w:p>
          <w:p w14:paraId="5EC9D36A"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p w14:paraId="7FC06511"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tc>
        <w:tc>
          <w:tcPr>
            <w:tcW w:w="1843" w:type="dxa"/>
          </w:tcPr>
          <w:p w14:paraId="12F23C08"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Biển Việt Nam, Luật Đa dạng sinh học, Luật Bảo vệ môi trường, Luật Khoa học, Công nghệ và Đổi mới sáng tạo, Luật Dữ liệu và Luật Chuyển đổi số. Nhóm quy định này tạo cơ sở nội luật hóa các yêu cầu mới về đa dạng sinh học biển ngoài quyền tài phán quốc gia.</w:t>
            </w:r>
          </w:p>
        </w:tc>
        <w:tc>
          <w:tcPr>
            <w:tcW w:w="1985" w:type="dxa"/>
          </w:tcPr>
          <w:p w14:paraId="71F5C64F" w14:textId="77777777" w:rsidR="00407C13" w:rsidRPr="0007216E" w:rsidRDefault="00407C13" w:rsidP="00AC23DA">
            <w:pPr>
              <w:jc w:val="both"/>
              <w:rPr>
                <w:rFonts w:cs="Times New Roman"/>
                <w:lang w:val="de-DE"/>
              </w:rPr>
            </w:pPr>
            <w:r w:rsidRPr="0007216E">
              <w:rPr>
                <w:rFonts w:cs="Times New Roman"/>
                <w:lang w:val="de-DE"/>
              </w:rPr>
              <w:t>Tiếp tục rà soát với điều ước quốc tế liên quan, nhất là BBNJ; làm rõ cơ chế tiếp cận nguồn gen, chia sẻ lợi ích, thông tin trình tự số, đánh giá tác động môi trường, xây dựng năng lực và chuyển giao công nghệ.</w:t>
            </w:r>
          </w:p>
        </w:tc>
      </w:tr>
      <w:tr w:rsidR="00407C13" w:rsidRPr="0007216E" w14:paraId="7D66B79B" w14:textId="77777777" w:rsidTr="00AC23DA">
        <w:tc>
          <w:tcPr>
            <w:tcW w:w="5529" w:type="dxa"/>
          </w:tcPr>
          <w:p w14:paraId="4AB7FCBC"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0F679D87" w14:textId="77777777" w:rsidR="008D59F9" w:rsidRPr="0007216E" w:rsidRDefault="00000000">
            <w:pPr>
              <w:jc w:val="both"/>
              <w:rPr>
                <w:rFonts w:cs="Times New Roman"/>
              </w:rPr>
            </w:pPr>
            <w:r w:rsidRPr="0007216E">
              <w:rPr>
                <w:rFonts w:cs="Times New Roman"/>
                <w:b/>
                <w:color w:val="000000"/>
              </w:rPr>
              <w:t>Mục 5 - BẢO TỒN VÀ SỬ DỤNG BỀN VỮNG ĐA DẠNG SINH HỌC BIỂN TẠI CÁC KHU VỰC BIỂN NẰM NGOÀI PHẠM VI QUYỀN TÀI PHÁN QUỐC GIA</w:t>
            </w:r>
          </w:p>
          <w:p w14:paraId="151306BB" w14:textId="77777777" w:rsidR="008D59F9" w:rsidRPr="0007216E" w:rsidRDefault="00000000">
            <w:pPr>
              <w:jc w:val="both"/>
              <w:rPr>
                <w:rFonts w:cs="Times New Roman"/>
              </w:rPr>
            </w:pPr>
            <w:r w:rsidRPr="0007216E">
              <w:rPr>
                <w:rFonts w:cs="Times New Roman"/>
                <w:b/>
                <w:color w:val="000000"/>
              </w:rPr>
              <w:t>Điều 79. Xây dựng năng lực và chuyển giao công nghệ phục vụ bảo tồn và sử dụng bền vững đa dạng sinh học biển tại khu vực ngoài quyền tài phán quốc gia</w:t>
            </w:r>
          </w:p>
          <w:p w14:paraId="15F600BD" w14:textId="77777777" w:rsidR="008D59F9" w:rsidRPr="0007216E" w:rsidRDefault="00000000">
            <w:pPr>
              <w:jc w:val="both"/>
              <w:rPr>
                <w:rFonts w:cs="Times New Roman"/>
              </w:rPr>
            </w:pPr>
            <w:r w:rsidRPr="0007216E">
              <w:rPr>
                <w:rFonts w:cs="Times New Roman"/>
              </w:rPr>
              <w:t>1. Nhà nước thúc đẩy xây dựng năng lực và chuyển giao công nghệ nhằm nâng cao năng lực quốc gia trong nghiên cứu khoa học biển, bảo tồn và sử dụng bền vững đa dạng sinh học biển, bao gồm việc thực hiện các nghĩa vụ liên quan đến khu vực ngoài quyền tài phán quốc gia theo điều ước quốc tế mà nước Cộng hòa xã hội chủ nghĩa Việt Nam là thành viên.</w:t>
            </w:r>
          </w:p>
          <w:p w14:paraId="19870D1B" w14:textId="77777777" w:rsidR="008D59F9" w:rsidRPr="0007216E" w:rsidRDefault="00000000">
            <w:pPr>
              <w:jc w:val="both"/>
              <w:rPr>
                <w:rFonts w:cs="Times New Roman"/>
              </w:rPr>
            </w:pPr>
            <w:r w:rsidRPr="0007216E">
              <w:rPr>
                <w:rFonts w:cs="Times New Roman"/>
              </w:rPr>
              <w:t xml:space="preserve">2. Nhà nước khuyến khích tiếp nhận, ứng dụng, phát triển và làm chủ công nghệ biển tiên tiến; tăng cường chia sẻ dữ liệu, thông tin, tri thức khoa học biển; thúc đẩy hợp tác quốc tế và huy động các nguồn lực hợp pháp phục vụ bảo tồn và sử dụng bền vững đa dạng sinh học biển, trong đó có việc thực hiện các nghĩa vụ tại khu vực </w:t>
            </w:r>
            <w:r w:rsidRPr="0007216E">
              <w:rPr>
                <w:rFonts w:cs="Times New Roman"/>
              </w:rPr>
              <w:lastRenderedPageBreak/>
              <w:t>ngoài quyền tài phán quốc gia theo điều ước quốc tế mà nước Cộng hòa xã hội chủ nghĩa Việt Nam là thành viên.</w:t>
            </w:r>
          </w:p>
          <w:p w14:paraId="6D0E925B" w14:textId="77777777" w:rsidR="008D59F9" w:rsidRPr="0007216E" w:rsidRDefault="00000000">
            <w:pPr>
              <w:jc w:val="both"/>
              <w:rPr>
                <w:rFonts w:cs="Times New Roman"/>
              </w:rPr>
            </w:pPr>
            <w:r w:rsidRPr="0007216E">
              <w:rPr>
                <w:rFonts w:cs="Times New Roman"/>
              </w:rPr>
              <w:t>3. Nhà nước chủ động tiếp nhận và khai thác hiệu quả các cơ hội hỗ trợ kỹ thuật, đào tạo, chia sẻ dữ liệu, tri thức khoa học và chuyển giao công nghệ biển từ các cơ chế quốc tế nhằm nâng cao năng lực quốc gia trong nghiên cứu, bảo tồn và sử dụng bền vững đa dạng sinh học biển, phù hợp với điều ước quốc tế mà nước Cộng hòa xã hội chủ nghĩa Việt Nam là thành viên.</w:t>
            </w:r>
          </w:p>
          <w:p w14:paraId="6311AD2F" w14:textId="77777777" w:rsidR="008D59F9" w:rsidRPr="0007216E" w:rsidRDefault="00000000">
            <w:pPr>
              <w:jc w:val="both"/>
              <w:rPr>
                <w:rFonts w:cs="Times New Roman"/>
              </w:rPr>
            </w:pPr>
            <w:r w:rsidRPr="0007216E">
              <w:rPr>
                <w:rFonts w:cs="Times New Roman"/>
              </w:rPr>
              <w:t>4. Chính phủ quy định chi tiết nội dung, hình thức xây dựng năng lực và chuyển giao công nghệ; cơ chế tiếp nhận, quản lý, sử dụng nguồn hỗ trợ kỹ thuật, đào tạo, dữ liệu, tri thức khoa học và công nghệ từ các cơ chế quốc tế; trách nhiệm của các cơ quan, tổ chức, cá nhân trong thực hiện Điều này.</w:t>
            </w:r>
          </w:p>
        </w:tc>
        <w:tc>
          <w:tcPr>
            <w:tcW w:w="4677" w:type="dxa"/>
          </w:tcPr>
          <w:p w14:paraId="382DD54B" w14:textId="77777777" w:rsidR="00407C13" w:rsidRPr="0007216E" w:rsidRDefault="00407C13" w:rsidP="00AC23DA">
            <w:pPr>
              <w:jc w:val="both"/>
              <w:rPr>
                <w:rFonts w:cs="Times New Roman"/>
                <w:lang w:val="de-DE"/>
              </w:rPr>
            </w:pPr>
            <w:r w:rsidRPr="0007216E">
              <w:rPr>
                <w:rFonts w:cs="Times New Roman"/>
                <w:lang w:val="de-DE"/>
              </w:rPr>
              <w:lastRenderedPageBreak/>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515C6354" w14:textId="77777777" w:rsidR="00407C13" w:rsidRPr="0007216E" w:rsidRDefault="00407C13" w:rsidP="00AC23DA">
            <w:pPr>
              <w:jc w:val="both"/>
              <w:rPr>
                <w:rFonts w:cs="Times New Roman"/>
                <w:lang w:val="de-DE"/>
              </w:rPr>
            </w:pPr>
            <w:r w:rsidRPr="0007216E">
              <w:rPr>
                <w:rFonts w:cs="Times New Roman"/>
                <w:lang w:val="de-DE"/>
              </w:rPr>
              <w:t>- Luật Đa dạng sinh học: Điều 5 về chính sách của Nhà nước về bảo tồn và phát triển bền vững đa dạng sinh học; Điều 32 về quản lý vùng đệm của khu bảo tồn; các quy định về bảo tồn hệ sinh thái tự nhiên, loài, nguồn gen, tiếp cận nguồn gen và chia sẻ lợi ích là căn cứ đối chiếu các quy định về bảo tồn biển, hệ sinh thái biển, nguồn gen biển và đa dạng sinh học biển ngoài quyền tài phán quốc gia.</w:t>
            </w:r>
          </w:p>
          <w:p w14:paraId="605B797C" w14:textId="77777777" w:rsidR="00407C13" w:rsidRPr="0007216E" w:rsidRDefault="00407C13" w:rsidP="00AC23DA">
            <w:pPr>
              <w:jc w:val="both"/>
              <w:rPr>
                <w:rFonts w:cs="Times New Roman"/>
                <w:lang w:val="de-DE"/>
              </w:rPr>
            </w:pPr>
            <w:r w:rsidRPr="0007216E">
              <w:rPr>
                <w:rFonts w:cs="Times New Roman"/>
                <w:lang w:val="de-DE"/>
              </w:rPr>
              <w:lastRenderedPageBreak/>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p w14:paraId="3050806F" w14:textId="77777777" w:rsidR="00407C13" w:rsidRPr="0007216E" w:rsidRDefault="00407C13" w:rsidP="00AC23DA">
            <w:pPr>
              <w:jc w:val="both"/>
              <w:rPr>
                <w:rFonts w:cs="Times New Roman"/>
                <w:lang w:val="de-DE"/>
              </w:rPr>
            </w:pPr>
            <w:r w:rsidRPr="0007216E">
              <w:rPr>
                <w:rFonts w:cs="Times New Roman"/>
                <w:lang w:val="de-DE"/>
              </w:rPr>
              <w:t>-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và đổi mới sáng tạo; là căn cứ đối chiếu nhiệm vụ nghiên cứu biển, công nghệ biển, đổi mới sáng tạo và chuyển giao công nghệ.</w:t>
            </w:r>
          </w:p>
          <w:p w14:paraId="1B5BFBDE" w14:textId="77777777" w:rsidR="00407C13" w:rsidRPr="0007216E" w:rsidRDefault="00407C13" w:rsidP="00AC23DA">
            <w:pPr>
              <w:jc w:val="both"/>
              <w:rPr>
                <w:rFonts w:cs="Times New Roman"/>
                <w:lang w:val="de-DE"/>
              </w:rPr>
            </w:pPr>
            <w:r w:rsidRPr="0007216E">
              <w:rPr>
                <w:rFonts w:cs="Times New Roman"/>
                <w:lang w:val="de-DE"/>
              </w:rPr>
              <w:t>-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cứ xây dựng, kết nối, chia sẻ cơ sở dữ liệu tài nguyên, môi trường biển và hải đảo, hồ sơ hải chính.</w:t>
            </w:r>
          </w:p>
        </w:tc>
        <w:tc>
          <w:tcPr>
            <w:tcW w:w="1843" w:type="dxa"/>
          </w:tcPr>
          <w:p w14:paraId="32DA2973"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Biển Việt Nam, Luật Đa dạng sinh học, Luật Bảo vệ môi trường, Luật Khoa học, Công nghệ và Đổi mới sáng tạo, Luật Dữ liệu và Luật Chuyển đổi số. Nhóm quy định này tạo cơ sở nội luật hóa các yêu cầu mới về đa dạng sinh học biển ngoài quyền tài phán quốc gia.</w:t>
            </w:r>
          </w:p>
        </w:tc>
        <w:tc>
          <w:tcPr>
            <w:tcW w:w="1985" w:type="dxa"/>
          </w:tcPr>
          <w:p w14:paraId="7674E449" w14:textId="77777777" w:rsidR="00407C13" w:rsidRPr="0007216E" w:rsidRDefault="00407C13" w:rsidP="00AC23DA">
            <w:pPr>
              <w:jc w:val="both"/>
              <w:rPr>
                <w:rFonts w:cs="Times New Roman"/>
                <w:lang w:val="de-DE"/>
              </w:rPr>
            </w:pPr>
            <w:r w:rsidRPr="0007216E">
              <w:rPr>
                <w:rFonts w:cs="Times New Roman"/>
                <w:lang w:val="de-DE"/>
              </w:rPr>
              <w:t>Tiếp tục rà soát với điều ước quốc tế liên quan, nhất là BBNJ; làm rõ cơ chế tiếp cận nguồn gen, chia sẻ lợi ích, thông tin trình tự số, đánh giá tác động môi trường, xây dựng năng lực và chuyển giao công nghệ.</w:t>
            </w:r>
          </w:p>
        </w:tc>
      </w:tr>
      <w:tr w:rsidR="00407C13" w:rsidRPr="0007216E" w14:paraId="451478D4" w14:textId="77777777" w:rsidTr="00AC23DA">
        <w:tc>
          <w:tcPr>
            <w:tcW w:w="5529" w:type="dxa"/>
          </w:tcPr>
          <w:p w14:paraId="689EB582" w14:textId="77777777" w:rsidR="008D59F9" w:rsidRPr="0007216E" w:rsidRDefault="00000000">
            <w:pPr>
              <w:jc w:val="both"/>
              <w:rPr>
                <w:rFonts w:cs="Times New Roman"/>
              </w:rPr>
            </w:pPr>
            <w:r w:rsidRPr="0007216E">
              <w:rPr>
                <w:rFonts w:cs="Times New Roman"/>
                <w:b/>
                <w:color w:val="000000"/>
              </w:rPr>
              <w:t>Chương VII - PHỐI HỢP, KIỂM TRA, GIÁM SÁT VỀ QUẢN LÝ TỔNG HỢP TÀI NGUYÊN, KHÔNG GIAN BIỂN, BẢO VỆ MÔI TRƯỜNG BIỂN VÀ HẢI ĐẢO</w:t>
            </w:r>
          </w:p>
          <w:p w14:paraId="2BA63457" w14:textId="77777777" w:rsidR="008D59F9" w:rsidRPr="0007216E" w:rsidRDefault="00000000">
            <w:pPr>
              <w:jc w:val="both"/>
              <w:rPr>
                <w:rFonts w:cs="Times New Roman"/>
              </w:rPr>
            </w:pPr>
            <w:r w:rsidRPr="0007216E">
              <w:rPr>
                <w:rFonts w:cs="Times New Roman"/>
                <w:b/>
                <w:color w:val="000000"/>
              </w:rPr>
              <w:t>Điều 80. Nguyên tắc, nội dung phối hợp trong quản lý tổng hợp tài nguyên, không gian biển, bảo vệ môi trường biển và hải đảo</w:t>
            </w:r>
          </w:p>
          <w:p w14:paraId="2232A79A" w14:textId="77777777" w:rsidR="008D59F9" w:rsidRPr="0007216E" w:rsidRDefault="00000000">
            <w:pPr>
              <w:jc w:val="both"/>
              <w:rPr>
                <w:rFonts w:cs="Times New Roman"/>
              </w:rPr>
            </w:pPr>
            <w:r w:rsidRPr="0007216E">
              <w:rPr>
                <w:rFonts w:cs="Times New Roman"/>
              </w:rPr>
              <w:t>1. Nguyên tắc phối hợp:</w:t>
            </w:r>
          </w:p>
          <w:p w14:paraId="0C54890E" w14:textId="77777777" w:rsidR="008D59F9" w:rsidRPr="0007216E" w:rsidRDefault="00000000">
            <w:pPr>
              <w:jc w:val="both"/>
              <w:rPr>
                <w:rFonts w:cs="Times New Roman"/>
              </w:rPr>
            </w:pPr>
            <w:r w:rsidRPr="0007216E">
              <w:rPr>
                <w:rFonts w:cs="Times New Roman"/>
              </w:rPr>
              <w:t>a) Bảo đảm sự quản lý thống nhất, liên ngành, liên vùng; bảo đảm đồng bộ, hiệu quả, phân công rõ trách nhiệm của từng cơ quan trong việc chủ trì, phối hợp thực hiện; nâng cao trách nhiệm của các bộ, ngành, địa phương, cơ quan, đơn vị liên quan trong công tác quản lý tổng hợp tài nguyên, không gian biển, bảo vệ môi trường biển và hải đảo;</w:t>
            </w:r>
          </w:p>
          <w:p w14:paraId="221A83DA" w14:textId="77777777" w:rsidR="008D59F9" w:rsidRPr="0007216E" w:rsidRDefault="00000000">
            <w:pPr>
              <w:jc w:val="both"/>
              <w:rPr>
                <w:rFonts w:cs="Times New Roman"/>
              </w:rPr>
            </w:pPr>
            <w:r w:rsidRPr="0007216E">
              <w:rPr>
                <w:rFonts w:cs="Times New Roman"/>
              </w:rPr>
              <w:t>b) Việc thực hiện các nhiệm vụ phối hợp phải trên cơ sở chức năng, nhiệm vụ, quyền hạn được giao; tuân thủ các quy định của Luật này và pháp luật có liên quan;</w:t>
            </w:r>
          </w:p>
          <w:p w14:paraId="6E410AA6" w14:textId="77777777" w:rsidR="008D59F9" w:rsidRPr="0007216E" w:rsidRDefault="00000000">
            <w:pPr>
              <w:jc w:val="both"/>
              <w:rPr>
                <w:rFonts w:cs="Times New Roman"/>
              </w:rPr>
            </w:pPr>
            <w:r w:rsidRPr="0007216E">
              <w:rPr>
                <w:rFonts w:cs="Times New Roman"/>
              </w:rPr>
              <w:t>c) Việc thực hiện các nhiệm vụ phối hợp phải bảo đảm bí mật nhà nước, bảo mật thông tin theo quy định của pháp luật; bảo đảm quốc phòng, an ninh, an toàn trên biển;</w:t>
            </w:r>
          </w:p>
          <w:p w14:paraId="504274F2" w14:textId="77777777" w:rsidR="008D59F9" w:rsidRPr="0007216E" w:rsidRDefault="00000000">
            <w:pPr>
              <w:jc w:val="both"/>
              <w:rPr>
                <w:rFonts w:cs="Times New Roman"/>
              </w:rPr>
            </w:pPr>
            <w:r w:rsidRPr="0007216E">
              <w:rPr>
                <w:rFonts w:cs="Times New Roman"/>
              </w:rPr>
              <w:lastRenderedPageBreak/>
              <w:t>d) Không cản trở các hoạt động khai thác, sử dụng hợp pháp tài nguyên, không gian biển và các hoạt động hợp pháp khác của tổ chức, cá nhân trên các vùng biển Việt Nam;</w:t>
            </w:r>
          </w:p>
          <w:p w14:paraId="208D3E75" w14:textId="77777777" w:rsidR="008D59F9" w:rsidRPr="0007216E" w:rsidRDefault="00000000">
            <w:pPr>
              <w:jc w:val="both"/>
              <w:rPr>
                <w:rFonts w:cs="Times New Roman"/>
              </w:rPr>
            </w:pPr>
            <w:r w:rsidRPr="0007216E">
              <w:rPr>
                <w:rFonts w:cs="Times New Roman"/>
              </w:rPr>
              <w:t>đ) Bảo đảm sử dụng tiết kiệm, hiệu quả, bền vững tài nguyên, không gian biển, bảo vệ môi trường biển và hải đảo.</w:t>
            </w:r>
          </w:p>
          <w:p w14:paraId="65A1E079" w14:textId="77777777" w:rsidR="008D59F9" w:rsidRPr="0007216E" w:rsidRDefault="00000000">
            <w:pPr>
              <w:jc w:val="both"/>
              <w:rPr>
                <w:rFonts w:cs="Times New Roman"/>
              </w:rPr>
            </w:pPr>
            <w:r w:rsidRPr="0007216E">
              <w:rPr>
                <w:rFonts w:cs="Times New Roman"/>
              </w:rPr>
              <w:t>2. Chính phủ quy định chi tiết nội dung phối hợp; phân công trách nhiệm và cơ chế phối hợp liên ngành, liên vùng trong quản lý tổng hợp tài nguyên, không gian biển, bảo vệ môi trường biển và hải đảo.</w:t>
            </w:r>
          </w:p>
        </w:tc>
        <w:tc>
          <w:tcPr>
            <w:tcW w:w="4677" w:type="dxa"/>
          </w:tcPr>
          <w:p w14:paraId="0E2D7739" w14:textId="77777777" w:rsidR="00407C13" w:rsidRPr="0007216E" w:rsidRDefault="00407C13" w:rsidP="00AC23DA">
            <w:pPr>
              <w:jc w:val="both"/>
              <w:rPr>
                <w:rFonts w:cs="Times New Roman"/>
                <w:lang w:val="de-DE"/>
              </w:rPr>
            </w:pPr>
            <w:r w:rsidRPr="0007216E">
              <w:rPr>
                <w:rFonts w:cs="Times New Roman"/>
                <w:lang w:val="de-DE"/>
              </w:rPr>
              <w:lastRenderedPageBreak/>
              <w:t>- Luật Khoa học, Công nghệ và Đổi mới sáng tạo: Điều 1 về phạm vi điều chỉnh hoạt động khoa học, công nghệ và đổi mới sáng tạo của cơ quan, tổ chức, cá nhân; chính sách, biện pháp bảo đảm phát triển khoa học, công nghệ và đổi mới sáng tạo; là căn cứ đối chiếu nhiệm vụ nghiên cứu biển, công nghệ biển, đổi mới sáng tạo và chuyển giao công nghệ.</w:t>
            </w:r>
          </w:p>
          <w:p w14:paraId="01438374" w14:textId="77777777" w:rsidR="00407C13" w:rsidRPr="0007216E" w:rsidRDefault="00407C13" w:rsidP="00AC23DA">
            <w:pPr>
              <w:jc w:val="both"/>
              <w:rPr>
                <w:rFonts w:cs="Times New Roman"/>
                <w:lang w:val="de-DE"/>
              </w:rPr>
            </w:pPr>
            <w:r w:rsidRPr="0007216E">
              <w:rPr>
                <w:rFonts w:cs="Times New Roman"/>
                <w:lang w:val="de-DE"/>
              </w:rPr>
              <w:t>- Luật Chuyển đổi số: Điều 22 về hạ tầng chuyển đổi số là hạ tầng phục vụ sản xuất, truyền đưa, thu thập, xử lý, lưu trữ, trao đổi dữ liệu số; các quy định về chuyển đổi số trong cơ quan nhà nước, nền tảng số, dịch vụ công trực tuyến là căn cứ số hóa hồ sơ, thủ tục, nền tảng quản lý không gian biển và khu vực biển.</w:t>
            </w:r>
          </w:p>
          <w:p w14:paraId="1616A008" w14:textId="77777777" w:rsidR="00407C13" w:rsidRPr="0007216E" w:rsidRDefault="00407C13" w:rsidP="00AC23DA">
            <w:pPr>
              <w:jc w:val="both"/>
              <w:rPr>
                <w:rFonts w:cs="Times New Roman"/>
                <w:lang w:val="de-DE"/>
              </w:rPr>
            </w:pPr>
            <w:r w:rsidRPr="0007216E">
              <w:rPr>
                <w:rFonts w:cs="Times New Roman"/>
                <w:lang w:val="de-DE"/>
              </w:rPr>
              <w:t xml:space="preserve">- Luật Dữ liệu: Điều 6 về chính sách của Nhà nước về dữ liệu, xác định dữ liệu là tài nguyên, Nhà nước có chính sách huy động mọi nguồn lực để làm giàu dữ liệu, phát triển dữ liệu trở thành tài sản; ưu tiên xây dựng, phát triển dữ liệu trong các lĩnh vực quan trọng; là căn </w:t>
            </w:r>
            <w:r w:rsidRPr="0007216E">
              <w:rPr>
                <w:rFonts w:cs="Times New Roman"/>
                <w:lang w:val="de-DE"/>
              </w:rPr>
              <w:lastRenderedPageBreak/>
              <w:t>cứ xây dựng, kết nối, chia sẻ cơ sở dữ liệu tài nguyên, môi trường biển và hải đảo, hồ sơ hải chính.</w:t>
            </w:r>
          </w:p>
          <w:p w14:paraId="7D0610CB" w14:textId="77777777" w:rsidR="00407C13" w:rsidRPr="0007216E" w:rsidRDefault="00407C13" w:rsidP="00AC23DA">
            <w:pPr>
              <w:jc w:val="both"/>
              <w:rPr>
                <w:rFonts w:cs="Times New Roman"/>
                <w:lang w:val="de-DE"/>
              </w:rPr>
            </w:pPr>
            <w:r w:rsidRPr="0007216E">
              <w:rPr>
                <w:rFonts w:cs="Times New Roman"/>
                <w:lang w:val="de-DE"/>
              </w:rPr>
              <w:t>- Luật Đa dạng sinh học: Điều 5 về chính sách của Nhà nước về bảo tồn và phát triển bền vững đa dạng sinh học; Điều 32 về quản lý vùng đệm của khu bảo tồn; các quy định về bảo tồn hệ sinh thái tự nhiên, loài, nguồn gen, tiếp cận nguồn gen và chia sẻ lợi ích là căn cứ đối chiếu các quy định về bảo tồn biển, hệ sinh thái biển, nguồn gen biển và đa dạng sinh học biển ngoài quyền tài phán quốc gia.</w:t>
            </w:r>
          </w:p>
          <w:p w14:paraId="6CBF48CC"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tc>
        <w:tc>
          <w:tcPr>
            <w:tcW w:w="1843" w:type="dxa"/>
          </w:tcPr>
          <w:p w14:paraId="0158A4E3"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Luật Biển Việt Nam, Luật Đa dạng sinh học, Luật Bảo vệ môi trường, Luật Khoa học, Công nghệ và Đổi mới sáng tạo, Luật Dữ liệu và Luật Chuyển đổi số. Nhóm quy định này tạo cơ sở nội luật hóa các yêu cầu mới về đa dạng sinh học biển ngoài quyền tài phán quốc gia.</w:t>
            </w:r>
          </w:p>
        </w:tc>
        <w:tc>
          <w:tcPr>
            <w:tcW w:w="1985" w:type="dxa"/>
          </w:tcPr>
          <w:p w14:paraId="40BA45CC" w14:textId="77777777" w:rsidR="00407C13" w:rsidRPr="0007216E" w:rsidRDefault="00407C13" w:rsidP="00AC23DA">
            <w:pPr>
              <w:jc w:val="both"/>
              <w:rPr>
                <w:rFonts w:cs="Times New Roman"/>
                <w:lang w:val="de-DE"/>
              </w:rPr>
            </w:pPr>
            <w:r w:rsidRPr="0007216E">
              <w:rPr>
                <w:rFonts w:cs="Times New Roman"/>
                <w:lang w:val="de-DE"/>
              </w:rPr>
              <w:t>Tiếp tục rà soát với điều ước quốc tế liên quan, nhất là BBNJ; làm rõ cơ chế tiếp cận nguồn gen, chia sẻ lợi ích, thông tin trình tự số, đánh giá tác động môi trường, xây dựng năng lực và chuyển giao công nghệ.</w:t>
            </w:r>
          </w:p>
        </w:tc>
      </w:tr>
      <w:tr w:rsidR="00407C13" w:rsidRPr="0007216E" w14:paraId="6D7714C1" w14:textId="77777777" w:rsidTr="00AC23DA">
        <w:tc>
          <w:tcPr>
            <w:tcW w:w="5529" w:type="dxa"/>
          </w:tcPr>
          <w:p w14:paraId="3D6C3A87" w14:textId="77777777" w:rsidR="008D59F9" w:rsidRPr="0007216E" w:rsidRDefault="00000000">
            <w:pPr>
              <w:jc w:val="both"/>
              <w:rPr>
                <w:rFonts w:cs="Times New Roman"/>
              </w:rPr>
            </w:pPr>
            <w:r w:rsidRPr="0007216E">
              <w:rPr>
                <w:rFonts w:cs="Times New Roman"/>
                <w:b/>
                <w:color w:val="000000"/>
              </w:rPr>
              <w:t>Chương VII - PHỐI HỢP, KIỂM TRA, GIÁM SÁT VỀ QUẢN LÝ TỔNG HỢP TÀI NGUYÊN, KHÔNG GIAN BIỂN, BẢO VỆ MÔI TRƯỜNG BIỂN VÀ HẢI ĐẢO</w:t>
            </w:r>
          </w:p>
          <w:p w14:paraId="7C0E1AE4" w14:textId="77777777" w:rsidR="008D59F9" w:rsidRPr="0007216E" w:rsidRDefault="00000000">
            <w:pPr>
              <w:jc w:val="both"/>
              <w:rPr>
                <w:rFonts w:cs="Times New Roman"/>
              </w:rPr>
            </w:pPr>
            <w:r w:rsidRPr="0007216E">
              <w:rPr>
                <w:rFonts w:cs="Times New Roman"/>
                <w:b/>
                <w:color w:val="000000"/>
              </w:rPr>
              <w:t>Điều 81. Cơ chế điều phối, phối hợp tập trung, liên ngành về quản lý tổng hợp tài nguyên, không gian biển và hải đảo</w:t>
            </w:r>
          </w:p>
          <w:p w14:paraId="442A9277" w14:textId="77777777" w:rsidR="008D59F9" w:rsidRPr="0007216E" w:rsidRDefault="00000000">
            <w:pPr>
              <w:jc w:val="both"/>
              <w:rPr>
                <w:rFonts w:cs="Times New Roman"/>
              </w:rPr>
            </w:pPr>
            <w:r w:rsidRPr="0007216E">
              <w:rPr>
                <w:rFonts w:cs="Times New Roman"/>
              </w:rPr>
              <w:t>1. Nhà nước thiết lập cơ chế điều phối, phối hợp tập trung, liên ngành về quản lý tổng hợp tài nguyên, không gian biển và hải đảo ở Trung ương và địa phương nhằm chỉ đạo, điều hòa, phối hợp giải quyết các vấn đề quan trọng, liên ngành, liên vùng, liên tỉnh trong quản lý tổng hợp tài nguyên, không gian biển và hải đảo; bảo đảm khai thác, sử dụng hợp lý, hiệu quả không gian biển, tài nguyên biển, hải đảo gắn với bảo vệ môi trường, hệ sinh thái biển, quốc phòng, an ninh, đối ngoại và phát triển kinh tế biển bền vững.</w:t>
            </w:r>
          </w:p>
          <w:p w14:paraId="3041BFF7" w14:textId="77777777" w:rsidR="008D59F9" w:rsidRPr="0007216E" w:rsidRDefault="00000000">
            <w:pPr>
              <w:jc w:val="both"/>
              <w:rPr>
                <w:rFonts w:cs="Times New Roman"/>
              </w:rPr>
            </w:pPr>
            <w:r w:rsidRPr="0007216E">
              <w:rPr>
                <w:rFonts w:cs="Times New Roman"/>
              </w:rPr>
              <w:t>2. Cơ chế điều phối, phối hợp liên ngành về quản lý tổng hợp tài nguyên, không gian biển và hải đảo được tổ chức theo nguyên tắc bảo đảm sự chỉ đạo tập trung, thống nhất của Chính phủ, Thủ tướng Chính phủ; phân định rõ trách nhiệm giữa cơ quan trung ương và địa phương có biển; tăng cường phối hợp giữa cơ quan quản lý nhà nước, cơ quan chuyên môn, tổ chức có liên quan và các chủ thể sử dụng biển, hải đảo; bảo đảm công khai, minh bạch, kịp thời, hiệu quả, không làm thay đổi thẩm quyền quản lý nhà nước theo quy định của pháp luật chuyên ngành.</w:t>
            </w:r>
          </w:p>
          <w:p w14:paraId="656E2D50" w14:textId="77777777" w:rsidR="008D59F9" w:rsidRPr="0007216E" w:rsidRDefault="00000000">
            <w:pPr>
              <w:jc w:val="both"/>
              <w:rPr>
                <w:rFonts w:cs="Times New Roman"/>
              </w:rPr>
            </w:pPr>
            <w:r w:rsidRPr="0007216E">
              <w:rPr>
                <w:rFonts w:cs="Times New Roman"/>
              </w:rPr>
              <w:lastRenderedPageBreak/>
              <w:t>3. Nội dung điều phối, phối hợp liên ngành về quản lý tổng hợp tài nguyên, không gian biển và hải đảo được bao gồm:</w:t>
            </w:r>
          </w:p>
          <w:p w14:paraId="4ECD33F2" w14:textId="77777777" w:rsidR="008D59F9" w:rsidRPr="0007216E" w:rsidRDefault="00000000">
            <w:pPr>
              <w:jc w:val="both"/>
              <w:rPr>
                <w:rFonts w:cs="Times New Roman"/>
              </w:rPr>
            </w:pPr>
            <w:r w:rsidRPr="0007216E">
              <w:rPr>
                <w:rFonts w:cs="Times New Roman"/>
              </w:rPr>
              <w:t>a) Đề xuất chính sách, định hướng lớn, nhiệm vụ trọng tâm và giải pháp liên ngành về quản lý tổng hợp tài nguyên, không gian biển và hải đảo;</w:t>
            </w:r>
          </w:p>
          <w:p w14:paraId="314EBB9C" w14:textId="77777777" w:rsidR="008D59F9" w:rsidRPr="0007216E" w:rsidRDefault="00000000">
            <w:pPr>
              <w:jc w:val="both"/>
              <w:rPr>
                <w:rFonts w:cs="Times New Roman"/>
              </w:rPr>
            </w:pPr>
            <w:r w:rsidRPr="0007216E">
              <w:rPr>
                <w:rFonts w:cs="Times New Roman"/>
              </w:rPr>
              <w:t>b) Điều phối việc tổ chức không gian phát triển trên biển, hải đảo; sử dụng tổng hợp không gian biển; phát triển hạ tầng biển, hạ tầng hải đảo; thu hút đầu tư; bảo đảm điều kiện triển khai các dự án kinh tế biển, hải đảo;</w:t>
            </w:r>
          </w:p>
          <w:p w14:paraId="34800A57" w14:textId="77777777" w:rsidR="008D59F9" w:rsidRPr="0007216E" w:rsidRDefault="00000000">
            <w:pPr>
              <w:jc w:val="both"/>
              <w:rPr>
                <w:rFonts w:cs="Times New Roman"/>
              </w:rPr>
            </w:pPr>
            <w:r w:rsidRPr="0007216E">
              <w:rPr>
                <w:rFonts w:cs="Times New Roman"/>
              </w:rPr>
              <w:t>c) Xem xét, cho ý kiến đối với khu vực biển, hải đảo ưu tiên phát triển, dự án quan trọng có tính liên ngành, liên vùng, liên tỉnh hoặc có tác động lan tỏa lớn;</w:t>
            </w:r>
          </w:p>
          <w:p w14:paraId="2F198E10" w14:textId="77777777" w:rsidR="008D59F9" w:rsidRPr="0007216E" w:rsidRDefault="00000000">
            <w:pPr>
              <w:jc w:val="both"/>
              <w:rPr>
                <w:rFonts w:cs="Times New Roman"/>
              </w:rPr>
            </w:pPr>
            <w:r w:rsidRPr="0007216E">
              <w:rPr>
                <w:rFonts w:cs="Times New Roman"/>
              </w:rPr>
              <w:t>d) Điều phối, phối hợp xử lý kịp thời trường hợp hoạt động trên biển, hải đảo gây thiệt hại nghiêm trọng hoặc có nguy cơ gây thiệt hại nghiêm trọng đến môi trường biển, hệ sinh thái biển, hạ tầng biển, hạ tầng hải đảo, an toàn công trình biển hoặc làm cản trở nghiêm trọng việc tổ chức không gian phát triển biển, hải đảo theo quy hoạch;</w:t>
            </w:r>
          </w:p>
          <w:p w14:paraId="026BC938" w14:textId="77777777" w:rsidR="008D59F9" w:rsidRPr="0007216E" w:rsidRDefault="00000000">
            <w:pPr>
              <w:jc w:val="both"/>
              <w:rPr>
                <w:rFonts w:cs="Times New Roman"/>
              </w:rPr>
            </w:pPr>
            <w:r w:rsidRPr="0007216E">
              <w:rPr>
                <w:rFonts w:cs="Times New Roman"/>
              </w:rPr>
              <w:t>đ) Điều phối, phối hợp xử lý xung đột, chồng lấn, mâu thuẫn trong sử dụng không gian biển theo quy định của Luật này;</w:t>
            </w:r>
          </w:p>
          <w:p w14:paraId="7C130ECE" w14:textId="77777777" w:rsidR="008D59F9" w:rsidRPr="0007216E" w:rsidRDefault="00000000">
            <w:pPr>
              <w:jc w:val="both"/>
              <w:rPr>
                <w:rFonts w:cs="Times New Roman"/>
              </w:rPr>
            </w:pPr>
            <w:r w:rsidRPr="0007216E">
              <w:rPr>
                <w:rFonts w:cs="Times New Roman"/>
              </w:rPr>
              <w:t>e) Đôn đốc, kiểm tra việc thực hiện cơ chế, chính sách phát triển kinh tế biển, hải đảo;</w:t>
            </w:r>
          </w:p>
          <w:p w14:paraId="022BEE27" w14:textId="77777777" w:rsidR="008D59F9" w:rsidRPr="0007216E" w:rsidRDefault="00000000">
            <w:pPr>
              <w:jc w:val="both"/>
              <w:rPr>
                <w:rFonts w:cs="Times New Roman"/>
              </w:rPr>
            </w:pPr>
            <w:r w:rsidRPr="0007216E">
              <w:rPr>
                <w:rFonts w:cs="Times New Roman"/>
              </w:rPr>
              <w:t>g) Thực hiện nhiệm vụ khác do Chính phủ, Thủ tướng Chính phủ giao.</w:t>
            </w:r>
          </w:p>
          <w:p w14:paraId="6A5BF534" w14:textId="77777777" w:rsidR="008D59F9" w:rsidRPr="0007216E" w:rsidRDefault="00000000">
            <w:pPr>
              <w:jc w:val="both"/>
              <w:rPr>
                <w:rFonts w:cs="Times New Roman"/>
              </w:rPr>
            </w:pPr>
            <w:r w:rsidRPr="0007216E">
              <w:rPr>
                <w:rFonts w:cs="Times New Roman"/>
              </w:rPr>
              <w:t>4. Cơ quan được Chính phủ giao làm cơ quan thường trực có trách nhiệm giúp tổ chức thực hiện cơ chế điều phối, phối hợp liên ngành về quản lý tổng hợp tài nguyên, không gian biển và hải đảo; chủ trì tổng hợp, chia sẻ thông tin, dữ liệu, kết quả điều tra cơ bản biển, hải đảo phục vụ hoạt động điều phối; tham mưu cơ chế phối hợp liên ngành; hướng dẫn, hỗ trợ kỹ thuật, đôn đốc việc tổ chức thực hiện về quản lý tổng hợp tài nguyên, không gian biển và hải đảo.</w:t>
            </w:r>
          </w:p>
          <w:p w14:paraId="64DABE15" w14:textId="77777777" w:rsidR="008D59F9" w:rsidRPr="0007216E" w:rsidRDefault="00000000">
            <w:pPr>
              <w:jc w:val="both"/>
              <w:rPr>
                <w:rFonts w:cs="Times New Roman"/>
              </w:rPr>
            </w:pPr>
            <w:r w:rsidRPr="0007216E">
              <w:rPr>
                <w:rFonts w:cs="Times New Roman"/>
              </w:rPr>
              <w:t>5. Ủy ban nhân dân cấp tỉnh có biển có trách nhiệm tổ chức cơ chế phối hợp liên ngành ở địa phương để triển khai chính sách phát triển kinh tế biển, hải đảo; đề xuất khu vực biển, hải đảo ưu tiên phát triển, dự án ưu tiên thu hút đầu tư, hạ tầng biển, hạ tầng hải đảo ưu tiên phát triển thuộc phạm vi quản lý; phối hợp với cơ quan thường trực và các địa phương có liên quan trong chia sẻ thông tin, cập nhật dữ liệu, kết nối hạ tầng, chuẩn bị điều kiện triển khai dự án, giám sát tổ chức thực hiện và lồng ghép nội dung phát triển kinh tế biển, hải đảo vào kế hoạch phát triển kinh tế - xã hội của địa phương.</w:t>
            </w:r>
          </w:p>
          <w:p w14:paraId="36BB1594" w14:textId="77777777" w:rsidR="008D59F9" w:rsidRPr="0007216E" w:rsidRDefault="00000000">
            <w:pPr>
              <w:jc w:val="both"/>
              <w:rPr>
                <w:rFonts w:cs="Times New Roman"/>
              </w:rPr>
            </w:pPr>
            <w:r w:rsidRPr="0007216E">
              <w:rPr>
                <w:rFonts w:cs="Times New Roman"/>
              </w:rPr>
              <w:lastRenderedPageBreak/>
              <w:t>6. Đối với khu vực biển, hải đảo có tính liên tỉnh, liên vùng hoặc dự án có tác động lan tỏa liên tỉnh, liên vùng, cơ quan nhà nước hoặc người có thẩm quyền ở trung ương, Ủy ban nhân dân cấp tỉnh có biển và cơ quan, tổ chức có liên quan có trách nhiệm phối hợp trong việc chuẩn bị dữ liệu, đề xuất phương án sử dụng không gian biển, hải đảo, kết nối hạ tầng, bảo đảm điều kiện triển khai dự án, hỗ trợ nhà đầu tư tiếp cận thông tin, dữ liệu theo quy định của pháp luật và giám sát việc tổ chức thực hiện.</w:t>
            </w:r>
          </w:p>
          <w:p w14:paraId="4237A276" w14:textId="77777777" w:rsidR="008D59F9" w:rsidRPr="0007216E" w:rsidRDefault="00000000">
            <w:pPr>
              <w:jc w:val="both"/>
              <w:rPr>
                <w:rFonts w:cs="Times New Roman"/>
              </w:rPr>
            </w:pPr>
            <w:r w:rsidRPr="0007216E">
              <w:rPr>
                <w:rFonts w:cs="Times New Roman"/>
              </w:rPr>
              <w:t>7. Chính phủ quy định chi tiết tổ chức, thành phần, chế độ làm việc, trách nhiệm phối hợp của cơ chế điều phối, phối hợp liên ngành ở trung ương và tỉnh, thành phố trực thuộc trung ương có biển; cơ quan thường trực; trách nhiệm của cơ quan nhà nước hoặc người có thẩm quyền ở trung ương, địa phương có biển; cơ chế phối hợp liên tỉnh, liên vùng và cơ chế phối hợp trong áp dụng biện pháp xử lý đối với hoạt động gây cản trở hoặc gây thiệt hại nghiêm trọng đến phát triển kinh tế biển, hải đảo bền vững.</w:t>
            </w:r>
          </w:p>
        </w:tc>
        <w:tc>
          <w:tcPr>
            <w:tcW w:w="4677" w:type="dxa"/>
          </w:tcPr>
          <w:p w14:paraId="6B605E95" w14:textId="77777777" w:rsidR="00407C13" w:rsidRPr="0007216E" w:rsidRDefault="00407C13" w:rsidP="00AC23DA">
            <w:pPr>
              <w:jc w:val="both"/>
              <w:rPr>
                <w:rFonts w:cs="Times New Roman"/>
                <w:lang w:val="de-DE"/>
              </w:rPr>
            </w:pPr>
            <w:r w:rsidRPr="0007216E">
              <w:rPr>
                <w:rFonts w:cs="Times New Roman"/>
                <w:lang w:val="de-DE"/>
              </w:rPr>
              <w:lastRenderedPageBreak/>
              <w:t>- Luật Tổ chức Chính phủ: quy định Chính phủ thống nhất quản lý nhà nước về các ngành, lĩnh vực; bộ, cơ quan ngang bộ thực hiện quản lý nhà nước theo ngành, lĩnh vực được phân công; là căn cứ đối chiếu thẩm quyền của Chính phủ, Bộ Nông nghiệp và Môi trường, bộ, cơ quan ngang bộ trong quản lý tổng hợp tài nguyên, không gian biển, bảo vệ môi trường biển và hải đảo.</w:t>
            </w:r>
          </w:p>
          <w:p w14:paraId="6B197289" w14:textId="77777777" w:rsidR="00407C13" w:rsidRPr="0007216E" w:rsidRDefault="00407C13" w:rsidP="00AC23DA">
            <w:pPr>
              <w:jc w:val="both"/>
              <w:rPr>
                <w:rFonts w:cs="Times New Roman"/>
                <w:lang w:val="de-DE"/>
              </w:rPr>
            </w:pPr>
            <w:r w:rsidRPr="0007216E">
              <w:rPr>
                <w:rFonts w:cs="Times New Roman"/>
                <w:lang w:val="de-DE"/>
              </w:rPr>
              <w:t>- Luật Tổ chức chính quyền địa phương: khoản 6 Điều 4 về phân định rõ thẩm quyền giữa cơ quan nhà nước ở trung ương và chính quyền địa phương, giữa chính quyền địa phương cấp tỉnh và cấp xã; các khoản 1, 2, 3, 4 và 6 Điều 17 về nhiệm vụ, quyền hạn của chính quyền địa phương cấp tỉnh; khoản 5, khoản 6 Điều 4 về nguyên tắc những công việc thuộc thẩm quyền của chính quyền địa phương phải do chính quyền địa phương quyết định, tổ chức thực hiện và chịu trách nhiệm.</w:t>
            </w:r>
          </w:p>
          <w:p w14:paraId="4A4BEE13" w14:textId="77777777" w:rsidR="00407C13" w:rsidRPr="0007216E" w:rsidRDefault="00407C13" w:rsidP="00AC23DA">
            <w:pPr>
              <w:jc w:val="both"/>
              <w:rPr>
                <w:rFonts w:cs="Times New Roman"/>
                <w:lang w:val="de-DE"/>
              </w:rPr>
            </w:pPr>
            <w:r w:rsidRPr="0007216E">
              <w:rPr>
                <w:rFonts w:cs="Times New Roman"/>
                <w:lang w:val="de-DE"/>
              </w:rPr>
              <w:t xml:space="preserve">- Nghị quyết số 190/2025/QH15: quy định xử lý một số vấn đề liên quan đến sắp xếp tổ chức bộ máy nhà nước, trong đó bảo đảm việc thực hiện nhiệm vụ, quyền hạn, hồ sơ, thủ tục hành chính, văn bản, giấy tờ đã được cơ quan có thẩm quyền giải quyết hoặc đang giải quyết </w:t>
            </w:r>
            <w:r w:rsidRPr="0007216E">
              <w:rPr>
                <w:rFonts w:cs="Times New Roman"/>
                <w:lang w:val="de-DE"/>
              </w:rPr>
              <w:lastRenderedPageBreak/>
              <w:t>không bị gián đoạn; là căn cứ đối chiếu các quy định chuyển tiếp, phân định thẩm quyền trong dự thảo Luật.</w:t>
            </w:r>
          </w:p>
          <w:p w14:paraId="5DF935ED"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3C96BBEF" w14:textId="77777777" w:rsidR="00407C13" w:rsidRPr="0007216E" w:rsidRDefault="00407C13" w:rsidP="00AC23DA">
            <w:pPr>
              <w:jc w:val="both"/>
              <w:rPr>
                <w:rFonts w:cs="Times New Roman"/>
                <w:lang w:val="de-DE"/>
              </w:rPr>
            </w:pPr>
            <w:r w:rsidRPr="0007216E">
              <w:rPr>
                <w:rFonts w:cs="Times New Roman"/>
                <w:lang w:val="de-DE"/>
              </w:rPr>
              <w:t>- Luật Biển Việt Nam: Điều 4 về nguyên tắc quản lý và bảo vệ biển thống nhất theo pháp luật Việt Nam, phù hợp Hiến chương Liên hợp quốc, UNCLOS và điều ước quốc tế; Điều 5 về chính sách quản lý và bảo vệ biển, phát huy sức mạnh toàn dân tộc để bảo vệ chủ quyền, quyền chủ quyền, quyền tài phán quốc gia, tài nguyên và môi trường biển; các quy định về nội thủy, lãnh hải, vùng tiếp giáp lãnh hải, vùng đặc quyền kinh tế, thềm lục địa, đảo, quần đảo là căn cứ xác định chế độ pháp lý của khu vực biển.</w:t>
            </w:r>
          </w:p>
        </w:tc>
        <w:tc>
          <w:tcPr>
            <w:tcW w:w="1843" w:type="dxa"/>
          </w:tcPr>
          <w:p w14:paraId="7DB49CCF"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Hiến pháp, Luật Tổ chức Chính phủ, Luật Tổ chức chính quyền địa phương, Luật Biển Việt Nam, Luật Bảo vệ môi trường, Luật Phòng thủ dân sự, Luật Biên phòng và Luật Biên giới quốc gia. Nội dung phối hợp, kiểm tra, giám sát là công cụ bảo đảm thi hành thống nhất.</w:t>
            </w:r>
          </w:p>
        </w:tc>
        <w:tc>
          <w:tcPr>
            <w:tcW w:w="1985" w:type="dxa"/>
          </w:tcPr>
          <w:p w14:paraId="14F09B00" w14:textId="77777777" w:rsidR="00407C13" w:rsidRPr="0007216E" w:rsidRDefault="00407C13" w:rsidP="00AC23DA">
            <w:pPr>
              <w:jc w:val="both"/>
              <w:rPr>
                <w:rFonts w:cs="Times New Roman"/>
                <w:lang w:val="de-DE"/>
              </w:rPr>
            </w:pPr>
            <w:r w:rsidRPr="0007216E">
              <w:rPr>
                <w:rFonts w:cs="Times New Roman"/>
                <w:lang w:val="de-DE"/>
              </w:rPr>
              <w:t>Làm rõ nguyên tắc phối hợp, nội dung phối hợp, trách nhiệm chủ trì, trách nhiệm cung cấp thông tin, thẩm quyền kiểm tra, giám sát, tránh chồng chéo thanh tra, kiểm tra giữa các ngành, các cấp.</w:t>
            </w:r>
          </w:p>
        </w:tc>
      </w:tr>
      <w:tr w:rsidR="00407C13" w:rsidRPr="0007216E" w14:paraId="6EE5CA19" w14:textId="77777777" w:rsidTr="00AC23DA">
        <w:tc>
          <w:tcPr>
            <w:tcW w:w="5529" w:type="dxa"/>
          </w:tcPr>
          <w:p w14:paraId="0C643471" w14:textId="77777777" w:rsidR="008D59F9" w:rsidRPr="0007216E" w:rsidRDefault="00000000">
            <w:pPr>
              <w:jc w:val="both"/>
              <w:rPr>
                <w:rFonts w:cs="Times New Roman"/>
              </w:rPr>
            </w:pPr>
            <w:r w:rsidRPr="0007216E">
              <w:rPr>
                <w:rFonts w:cs="Times New Roman"/>
                <w:b/>
                <w:color w:val="000000"/>
              </w:rPr>
              <w:lastRenderedPageBreak/>
              <w:t>Chương VII - PHỐI HỢP, KIỂM TRA, GIÁM SÁT VỀ QUẢN LÝ TỔNG HỢP TÀI NGUYÊN, KHÔNG GIAN BIỂN, BẢO VỆ MÔI TRƯỜNG BIỂN VÀ HẢI ĐẢO</w:t>
            </w:r>
          </w:p>
          <w:p w14:paraId="7B3C7E22" w14:textId="77777777" w:rsidR="008D59F9" w:rsidRPr="0007216E" w:rsidRDefault="00000000">
            <w:pPr>
              <w:jc w:val="both"/>
              <w:rPr>
                <w:rFonts w:cs="Times New Roman"/>
              </w:rPr>
            </w:pPr>
            <w:r w:rsidRPr="0007216E">
              <w:rPr>
                <w:rFonts w:cs="Times New Roman"/>
                <w:b/>
                <w:color w:val="000000"/>
              </w:rPr>
              <w:t>Điều 82. Kiểm tra chuyên ngành về quản lý tổng hợp tài nguyên, không gian biển, bảo vệ môi trường biển và hải đảo</w:t>
            </w:r>
          </w:p>
          <w:p w14:paraId="5ABFC933" w14:textId="77777777" w:rsidR="008D59F9" w:rsidRPr="0007216E" w:rsidRDefault="00000000">
            <w:pPr>
              <w:jc w:val="both"/>
              <w:rPr>
                <w:rFonts w:cs="Times New Roman"/>
              </w:rPr>
            </w:pPr>
            <w:r w:rsidRPr="0007216E">
              <w:rPr>
                <w:rFonts w:cs="Times New Roman"/>
              </w:rPr>
              <w:t>1. Kiểm tra chuyên ngành về quản lý tổng hợp tài nguyên, không gian biển, bảo vệ môi trường biển và hải đảo là hoạt động của cơ quan nhà nước, người có thẩm quyền nhằm xem xét, đánh giá, xử lý việc chấp hành pháp luật, quy hoạch, các điều kiện, yêu cầu theo quy định của pháp luật của cơ quan, tổ chức, cá nhân trong quản lý, khai thác, sử dụng tài nguyên, không gian biển, bảo vệ môi trường biển và hải đảo.</w:t>
            </w:r>
          </w:p>
          <w:p w14:paraId="0A968445" w14:textId="77777777" w:rsidR="008D59F9" w:rsidRPr="0007216E" w:rsidRDefault="00000000">
            <w:pPr>
              <w:jc w:val="both"/>
              <w:rPr>
                <w:rFonts w:cs="Times New Roman"/>
              </w:rPr>
            </w:pPr>
            <w:r w:rsidRPr="0007216E">
              <w:rPr>
                <w:rFonts w:cs="Times New Roman"/>
              </w:rPr>
              <w:t>2. Hoạt động kiểm tra chuyên ngành về quản lý tổng hợp tài nguyên, không gian biển, bảo vệ môi trường biển và hải đảo phải tuân theo pháp luật, bảo đảm khách quan, công khai, minh bạch, kịp thời, chính xác, đúng thẩm quyền, trình tự, thủ tục; không chồng chéo, trùng lặp với hoạt động thanh tra, hoạt động kiểm toán, hoạt động kiểm tra chuyên ngành khác; không gây cản trở, ảnh hưởng đến hoạt động bình thường của đối tượng kiểm tra; thực hiện kết hợp kiểm tra thường xuyên, kiểm tra theo chuyên đề và kiểm tra đột xuất; ưu tiên việc tiến hành kiểm tra trực tuyến, từ xa dựa trên dữ liệu điện tử.</w:t>
            </w:r>
          </w:p>
          <w:p w14:paraId="4B5CFD45" w14:textId="77777777" w:rsidR="008D59F9" w:rsidRPr="0007216E" w:rsidRDefault="00000000">
            <w:pPr>
              <w:jc w:val="both"/>
              <w:rPr>
                <w:rFonts w:cs="Times New Roman"/>
              </w:rPr>
            </w:pPr>
            <w:r w:rsidRPr="0007216E">
              <w:rPr>
                <w:rFonts w:cs="Times New Roman"/>
              </w:rPr>
              <w:t xml:space="preserve">3. Cơ quan nhà nước quản lý tổng hợp tài nguyên, không gian biển, bảo vệ môi trường biển và hải đảo; các bộ, cơ quan ngang bộ, ủy ban nhân dân các cấp, lực lượng thực thi pháp luật trên biển và cơ quan có liên quan tổ chức kiểm tra chuyên ngành về quản lý tổng </w:t>
            </w:r>
            <w:r w:rsidRPr="0007216E">
              <w:rPr>
                <w:rFonts w:cs="Times New Roman"/>
              </w:rPr>
              <w:lastRenderedPageBreak/>
              <w:t>hợp tài nguyên, không gian biển, bảo vệ môi trường biển và hải đảo theo phạm vi, lĩnh vực, thẩm quyền, chức năng, nhiệm vụ được giao.</w:t>
            </w:r>
          </w:p>
          <w:p w14:paraId="496D0E5E" w14:textId="77777777" w:rsidR="008D59F9" w:rsidRPr="0007216E" w:rsidRDefault="00000000">
            <w:pPr>
              <w:jc w:val="both"/>
              <w:rPr>
                <w:rFonts w:cs="Times New Roman"/>
              </w:rPr>
            </w:pPr>
            <w:r w:rsidRPr="0007216E">
              <w:rPr>
                <w:rFonts w:cs="Times New Roman"/>
              </w:rPr>
              <w:t>4. Thẩm quyền, trình tự, thủ tục trong kiểm tra chuyên ngành về quản lý tổng hợp tài nguyên, không gian biển, bảo vệ môi trường biển và hải đảo thực hiện theo quy định của pháp luật về hoạt động kiểm tra chuyên ngành.</w:t>
            </w:r>
          </w:p>
          <w:p w14:paraId="77CCFEDE" w14:textId="77777777" w:rsidR="008D59F9" w:rsidRPr="0007216E" w:rsidRDefault="00000000">
            <w:pPr>
              <w:jc w:val="both"/>
              <w:rPr>
                <w:rFonts w:cs="Times New Roman"/>
              </w:rPr>
            </w:pPr>
            <w:r w:rsidRPr="0007216E">
              <w:rPr>
                <w:rFonts w:cs="Times New Roman"/>
              </w:rPr>
              <w:t>5. Chính phủ quy định chi tiết nội dung, đối tượng, hình thức, phương thức, trình tự, thủ tục kiểm tra chuyên ngành trong quản lý tổng hợp tài nguyên, không gian biển, bảo vệ môi trường biển và hải đảo.</w:t>
            </w:r>
          </w:p>
        </w:tc>
        <w:tc>
          <w:tcPr>
            <w:tcW w:w="4677" w:type="dxa"/>
          </w:tcPr>
          <w:p w14:paraId="0E5A78DF" w14:textId="77777777" w:rsidR="00407C13" w:rsidRPr="0007216E" w:rsidRDefault="00407C13" w:rsidP="00AC23DA">
            <w:pPr>
              <w:jc w:val="both"/>
              <w:rPr>
                <w:rFonts w:cs="Times New Roman"/>
                <w:lang w:val="de-DE"/>
              </w:rPr>
            </w:pPr>
            <w:r w:rsidRPr="0007216E">
              <w:rPr>
                <w:rFonts w:cs="Times New Roman"/>
                <w:lang w:val="de-DE"/>
              </w:rPr>
              <w:lastRenderedPageBreak/>
              <w:t>- Luật Thanh tra: quy định nguyên tắc, thẩm quyền, trình tự, thủ tục thanh tra trong quản lý nhà nước; là căn cứ đối chiếu quy định kiểm tra, thanh tra chuyên ngành nếu dự thảo Luật dẫn chiếu hoặc thiết kế cơ chế kiểm tra, giám sát.</w:t>
            </w:r>
          </w:p>
          <w:p w14:paraId="3FDBBDFB" w14:textId="77777777" w:rsidR="00407C13" w:rsidRPr="0007216E" w:rsidRDefault="00407C13" w:rsidP="00AC23DA">
            <w:pPr>
              <w:jc w:val="both"/>
              <w:rPr>
                <w:rFonts w:cs="Times New Roman"/>
                <w:lang w:val="de-DE"/>
              </w:rPr>
            </w:pPr>
            <w:r w:rsidRPr="0007216E">
              <w:rPr>
                <w:rFonts w:cs="Times New Roman"/>
                <w:lang w:val="de-DE"/>
              </w:rPr>
              <w:t>- Luật Xử lý vi phạm hành chính: quy định nguyên tắc, thẩm quyền, trình tự xử phạt vi phạm hành chính, biện pháp khắc phục hậu quả; là căn cứ để dự thảo Luật không quy định trùng lặp về xử phạt mà chỉ xác định hành vi bị cấm, trách nhiệm quản lý và dẫn chiếu xử lý theo pháp luật.</w:t>
            </w:r>
          </w:p>
          <w:p w14:paraId="6C141E26" w14:textId="77777777" w:rsidR="00407C13" w:rsidRPr="0007216E" w:rsidRDefault="00407C13" w:rsidP="00AC23DA">
            <w:pPr>
              <w:jc w:val="both"/>
              <w:rPr>
                <w:rFonts w:cs="Times New Roman"/>
                <w:lang w:val="de-DE"/>
              </w:rPr>
            </w:pPr>
            <w:r w:rsidRPr="0007216E">
              <w:rPr>
                <w:rFonts w:cs="Times New Roman"/>
                <w:lang w:val="de-DE"/>
              </w:rPr>
              <w:t>-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trường, giấy phép môi trường, quan trắc, ứng phó sự cố môi trường, phục hồi môi trường là căn cứ đối chiếu Chương về bảo vệ môi trường biển.</w:t>
            </w:r>
          </w:p>
          <w:p w14:paraId="5AD57B15" w14:textId="77777777" w:rsidR="00407C13" w:rsidRPr="0007216E" w:rsidRDefault="00407C13" w:rsidP="00AC23DA">
            <w:pPr>
              <w:jc w:val="both"/>
              <w:rPr>
                <w:rFonts w:cs="Times New Roman"/>
                <w:lang w:val="de-DE"/>
              </w:rPr>
            </w:pPr>
            <w:r w:rsidRPr="0007216E">
              <w:rPr>
                <w:rFonts w:cs="Times New Roman"/>
                <w:lang w:val="de-DE"/>
              </w:rPr>
              <w:t xml:space="preserve">- Luật Tổ chức Chính phủ: quy định Chính phủ thống nhất quản lý nhà nước về các ngành, lĩnh vực; bộ, cơ quan ngang bộ thực hiện quản lý nhà nước theo ngành, lĩnh vực được phân công; là căn cứ đối chiếu thẩm quyền </w:t>
            </w:r>
            <w:r w:rsidRPr="0007216E">
              <w:rPr>
                <w:rFonts w:cs="Times New Roman"/>
                <w:lang w:val="de-DE"/>
              </w:rPr>
              <w:lastRenderedPageBreak/>
              <w:t>của Chính phủ, Bộ Nông nghiệp và Môi trường, bộ, cơ quan ngang bộ trong quản lý tổng hợp tài nguyên, không gian biển, bảo vệ môi trường biển và hải đảo.</w:t>
            </w:r>
          </w:p>
          <w:p w14:paraId="4ADFC865" w14:textId="77777777" w:rsidR="00407C13" w:rsidRPr="0007216E" w:rsidRDefault="00407C13" w:rsidP="00AC23DA">
            <w:pPr>
              <w:jc w:val="both"/>
              <w:rPr>
                <w:rFonts w:cs="Times New Roman"/>
                <w:lang w:val="de-DE"/>
              </w:rPr>
            </w:pPr>
            <w:r w:rsidRPr="0007216E">
              <w:rPr>
                <w:rFonts w:cs="Times New Roman"/>
                <w:lang w:val="de-DE"/>
              </w:rPr>
              <w:t>- Luật Tổ chức chính quyền địa phương: khoản 6 Điều 4 về phân định rõ thẩm quyền giữa cơ quan nhà nước ở trung ương và chính quyền địa phương, giữa chính quyền địa phương cấp tỉnh và cấp xã; các khoản 1, 2, 3, 4 và 6 Điều 17 về nhiệm vụ, quyền hạn của chính quyền địa phương cấp tỉnh; khoản 5, khoản 6 Điều 4 về nguyên tắc những công việc thuộc thẩm quyền của chính quyền địa phương phải do chính quyền địa phương quyết định, tổ chức thực hiện và chịu trách nhiệm.</w:t>
            </w:r>
          </w:p>
        </w:tc>
        <w:tc>
          <w:tcPr>
            <w:tcW w:w="1843" w:type="dxa"/>
          </w:tcPr>
          <w:p w14:paraId="06179686"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Hiến pháp, Luật Tổ chức Chính phủ, Luật Tổ chức chính quyền địa phương, Luật Biển Việt Nam, Luật Bảo vệ môi trường, Luật Phòng thủ dân sự, Luật Biên phòng và Luật Biên giới quốc gia. Nội dung phối hợp, kiểm tra, giám sát là công cụ bảo đảm thi hành thống nhất.</w:t>
            </w:r>
          </w:p>
        </w:tc>
        <w:tc>
          <w:tcPr>
            <w:tcW w:w="1985" w:type="dxa"/>
          </w:tcPr>
          <w:p w14:paraId="51F63F43" w14:textId="77777777" w:rsidR="00407C13" w:rsidRPr="0007216E" w:rsidRDefault="00407C13" w:rsidP="00AC23DA">
            <w:pPr>
              <w:jc w:val="both"/>
              <w:rPr>
                <w:rFonts w:cs="Times New Roman"/>
                <w:lang w:val="de-DE"/>
              </w:rPr>
            </w:pPr>
            <w:r w:rsidRPr="0007216E">
              <w:rPr>
                <w:rFonts w:cs="Times New Roman"/>
                <w:lang w:val="de-DE"/>
              </w:rPr>
              <w:t>Làm rõ nguyên tắc phối hợp, nội dung phối hợp, trách nhiệm chủ trì, trách nhiệm cung cấp thông tin, thẩm quyền kiểm tra, giám sát, tránh chồng chéo thanh tra, kiểm tra giữa các ngành, các cấp.</w:t>
            </w:r>
          </w:p>
        </w:tc>
      </w:tr>
      <w:tr w:rsidR="00407C13" w:rsidRPr="0007216E" w14:paraId="6AD19FCA" w14:textId="77777777" w:rsidTr="00AC23DA">
        <w:tc>
          <w:tcPr>
            <w:tcW w:w="5529" w:type="dxa"/>
          </w:tcPr>
          <w:p w14:paraId="00871C58" w14:textId="77777777" w:rsidR="008D59F9" w:rsidRPr="0007216E" w:rsidRDefault="00000000">
            <w:pPr>
              <w:jc w:val="both"/>
              <w:rPr>
                <w:rFonts w:cs="Times New Roman"/>
              </w:rPr>
            </w:pPr>
            <w:r w:rsidRPr="0007216E">
              <w:rPr>
                <w:rFonts w:cs="Times New Roman"/>
                <w:b/>
                <w:color w:val="000000"/>
              </w:rPr>
              <w:t>Chương VII - PHỐI HỢP, KIỂM TRA, GIÁM SÁT VỀ QUẢN LÝ TỔNG HỢP TÀI NGUYÊN, KHÔNG GIAN BIỂN, BẢO VỆ MÔI TRƯỜNG BIỂN VÀ HẢI ĐẢO</w:t>
            </w:r>
          </w:p>
          <w:p w14:paraId="5A5707CD" w14:textId="77777777" w:rsidR="008D59F9" w:rsidRPr="0007216E" w:rsidRDefault="00000000">
            <w:pPr>
              <w:jc w:val="both"/>
              <w:rPr>
                <w:rFonts w:cs="Times New Roman"/>
              </w:rPr>
            </w:pPr>
            <w:r w:rsidRPr="0007216E">
              <w:rPr>
                <w:rFonts w:cs="Times New Roman"/>
                <w:b/>
                <w:color w:val="000000"/>
              </w:rPr>
              <w:t>Điều 83. Giám sát quản lý tổng hợp tài nguyên, không gian biển, bảo vệ môi trường biển và hải đảo</w:t>
            </w:r>
          </w:p>
          <w:p w14:paraId="57D32747" w14:textId="77777777" w:rsidR="008D59F9" w:rsidRPr="0007216E" w:rsidRDefault="00000000">
            <w:pPr>
              <w:jc w:val="both"/>
              <w:rPr>
                <w:rFonts w:cs="Times New Roman"/>
              </w:rPr>
            </w:pPr>
            <w:r w:rsidRPr="0007216E">
              <w:rPr>
                <w:rFonts w:cs="Times New Roman"/>
              </w:rPr>
              <w:t>1. Giám sát quản lý tổng hợp tài nguyên, không gian biển, môi trường biển và hải đảo là hoạt động theo dõi, thu thập, tổng hợp, phân tích, đánh giá thường xuyên, liên tục về hiện trạng, diễn biến tài nguyên, môi trường biển và hải đảo; hoạt động khai thác, sử dụng tài nguyên, không gian biển; nguy cơ ô nhiễm, suy thoái, sự cố môi trường và dấu hiệu vi phạm pháp luật.</w:t>
            </w:r>
          </w:p>
          <w:p w14:paraId="5A96B1FF" w14:textId="77777777" w:rsidR="008D59F9" w:rsidRPr="0007216E" w:rsidRDefault="00000000">
            <w:pPr>
              <w:jc w:val="both"/>
              <w:rPr>
                <w:rFonts w:cs="Times New Roman"/>
              </w:rPr>
            </w:pPr>
            <w:r w:rsidRPr="0007216E">
              <w:rPr>
                <w:rFonts w:cs="Times New Roman"/>
              </w:rPr>
              <w:t>2. Hoạt động giám sát được thực hiện thông qua hệ thống quan trắc, giám sát tài nguyên, môi trường biển và hải đảo; cơ sở dữ liệu, nền tảng số, công nghệ viễn thám, trí tuệ nhân tạo và các công nghệ phù hợp khác; cơ chế tiếp nhận, xử lý thông tin, phản ánh, kiến nghị của tổ chức, cá nhân và cộng đồng dân cư ven biển, hải đảo.</w:t>
            </w:r>
          </w:p>
          <w:p w14:paraId="6237705B" w14:textId="77777777" w:rsidR="008D59F9" w:rsidRPr="0007216E" w:rsidRDefault="00000000">
            <w:pPr>
              <w:jc w:val="both"/>
              <w:rPr>
                <w:rFonts w:cs="Times New Roman"/>
              </w:rPr>
            </w:pPr>
            <w:r w:rsidRPr="0007216E">
              <w:rPr>
                <w:rFonts w:cs="Times New Roman"/>
              </w:rPr>
              <w:t>3. Kết quả giám sát là căn cứ để cảnh báo sớm rủi ro ô nhiễm, suy thoái, sự cố môi trường; xung đột trong khai thác, sử dụng không gian biển; phục vụ điều chỉnh chính sách, chiến lược, quy hoạch, kế hoạch quản lý và tổ chức kiểm tra, thanh tra, xử lý vi phạm theo quy định của pháp luật.</w:t>
            </w:r>
          </w:p>
          <w:p w14:paraId="03DE4268" w14:textId="77777777" w:rsidR="008D59F9" w:rsidRPr="0007216E" w:rsidRDefault="00000000">
            <w:pPr>
              <w:jc w:val="both"/>
              <w:rPr>
                <w:rFonts w:cs="Times New Roman"/>
              </w:rPr>
            </w:pPr>
            <w:r w:rsidRPr="0007216E">
              <w:rPr>
                <w:rFonts w:cs="Times New Roman"/>
              </w:rPr>
              <w:t>4. Cơ quan nhà nước quản lý tổng hợp tài nguyên, không gian biển, bảo vệ môi trường biển và hải đảo chủ trì, phối hợp với bộ, ngành, địa phương và cơ quan có liên quan tổ chức thực hiện các hoạt động giám sát theo phạm vi, lĩnh vực, thẩm quyền, chức năng, nhiệm vụ được giao.</w:t>
            </w:r>
          </w:p>
          <w:p w14:paraId="00A6401D" w14:textId="77777777" w:rsidR="008D59F9" w:rsidRPr="0007216E" w:rsidRDefault="00000000">
            <w:pPr>
              <w:jc w:val="both"/>
              <w:rPr>
                <w:rFonts w:cs="Times New Roman"/>
              </w:rPr>
            </w:pPr>
            <w:r w:rsidRPr="0007216E">
              <w:rPr>
                <w:rFonts w:cs="Times New Roman"/>
              </w:rPr>
              <w:t>5. Chính phủ quy định chi tiết việc tổ chức, nội dung, phương thức, nội dung giám sát; trách nhiệm phối hợp và sử dụng kết quả giám sát trong quản lý tổng hợp tài nguyên, không gian biển và bảo vệ môi trường biển và hải đảo.</w:t>
            </w:r>
          </w:p>
        </w:tc>
        <w:tc>
          <w:tcPr>
            <w:tcW w:w="4677" w:type="dxa"/>
          </w:tcPr>
          <w:p w14:paraId="04F65216" w14:textId="77777777" w:rsidR="00407C13" w:rsidRPr="0007216E" w:rsidRDefault="00407C13" w:rsidP="00AC23DA">
            <w:pPr>
              <w:jc w:val="both"/>
              <w:rPr>
                <w:rFonts w:cs="Times New Roman"/>
                <w:lang w:val="de-DE"/>
              </w:rPr>
            </w:pPr>
            <w:r w:rsidRPr="0007216E">
              <w:rPr>
                <w:rFonts w:cs="Times New Roman"/>
                <w:lang w:val="de-DE"/>
              </w:rPr>
              <w:t>- Luật Hoạt động giám sát của Quốc hội và Hội đồng nhân dân: quy định hoạt động giám sát của cơ quan dân cử, đại biểu dân cử; là căn cứ đối chiếu quy định về giám sát quản lý tổng hợp tài nguyên, không gian biển, bảo vệ môi trường biển và hải đảo nếu có nội dung liên quan đến cơ quan dân cử.</w:t>
            </w:r>
          </w:p>
          <w:p w14:paraId="78B7B649" w14:textId="77777777" w:rsidR="00407C13" w:rsidRPr="0007216E" w:rsidRDefault="00407C13" w:rsidP="00AC23DA">
            <w:pPr>
              <w:jc w:val="both"/>
              <w:rPr>
                <w:rFonts w:cs="Times New Roman"/>
                <w:lang w:val="de-DE"/>
              </w:rPr>
            </w:pPr>
            <w:r w:rsidRPr="0007216E">
              <w:rPr>
                <w:rFonts w:cs="Times New Roman"/>
                <w:lang w:val="de-DE"/>
              </w:rPr>
              <w:t>- Luật Tổ chức chính quyền địa phương: khoản 6 Điều 4 về phân định rõ thẩm quyền giữa cơ quan nhà nước ở trung ương và chính quyền địa phương, giữa chính quyền địa phương cấp tỉnh và cấp xã; các khoản 1, 2, 3, 4 và 6 Điều 17 về nhiệm vụ, quyền hạn của chính quyền địa phương cấp tỉnh; khoản 5, khoản 6 Điều 4 về nguyên tắc những công việc thuộc thẩm quyền của chính quyền địa phương phải do chính quyền địa phương quyết định, tổ chức thực hiện và chịu trách nhiệm.</w:t>
            </w:r>
          </w:p>
          <w:p w14:paraId="3AD8FEDF" w14:textId="77777777" w:rsidR="00407C13" w:rsidRPr="0007216E" w:rsidRDefault="00407C13" w:rsidP="00AC23DA">
            <w:pPr>
              <w:jc w:val="both"/>
              <w:rPr>
                <w:rFonts w:cs="Times New Roman"/>
                <w:lang w:val="de-DE"/>
              </w:rPr>
            </w:pPr>
            <w:r w:rsidRPr="0007216E">
              <w:rPr>
                <w:rFonts w:cs="Times New Roman"/>
                <w:lang w:val="de-DE"/>
              </w:rPr>
              <w:t>- Luật Tổ chức Chính phủ: quy định Chính phủ thống nhất quản lý nhà nước về các ngành, lĩnh vực; bộ, cơ quan ngang bộ thực hiện quản lý nhà nước theo ngành, lĩnh vực được phân công; là căn cứ đối chiếu thẩm quyền của Chính phủ, Bộ Nông nghiệp và Môi trường, bộ, cơ quan ngang bộ trong quản lý tổng hợp tài nguyên, không gian biển, bảo vệ môi trường biển và hải đảo.</w:t>
            </w:r>
          </w:p>
          <w:p w14:paraId="31B67E44" w14:textId="77777777" w:rsidR="00407C13" w:rsidRPr="0007216E" w:rsidRDefault="00407C13" w:rsidP="00AC23DA">
            <w:pPr>
              <w:jc w:val="both"/>
              <w:rPr>
                <w:rFonts w:cs="Times New Roman"/>
                <w:lang w:val="de-DE"/>
              </w:rPr>
            </w:pPr>
            <w:r w:rsidRPr="0007216E">
              <w:rPr>
                <w:rFonts w:cs="Times New Roman"/>
                <w:lang w:val="de-DE"/>
              </w:rPr>
              <w:t xml:space="preserve">- Luật Bảo vệ môi trường và Luật sửa đổi, bổ sung một số điều của 15 luật trong lĩnh vực nông nghiệp và môi trường: khoản 4, 5, 6, 7 Điều 4 về nguyên tắc bảo vệ môi trường, phòng ngừa ô nhiễm, quản lý rủi ro, người gây ô nhiễm phải trả chi phí xử lý, bồi thường thiệt hại; Điều 11 về bảo vệ môi trường nước biển, kiểm soát nguồn thải vào môi trường nước biển, vùng rủi ro ô nhiễm môi trường biển; các quy định về đánh giá tác động môi </w:t>
            </w:r>
            <w:r w:rsidRPr="0007216E">
              <w:rPr>
                <w:rFonts w:cs="Times New Roman"/>
                <w:lang w:val="de-DE"/>
              </w:rPr>
              <w:lastRenderedPageBreak/>
              <w:t>trường, giấy phép môi trường, quan trắc, ứng phó sự cố môi trường, phục hồi môi trường là căn cứ đối chiếu Chương về bảo vệ môi trường biển.</w:t>
            </w:r>
          </w:p>
        </w:tc>
        <w:tc>
          <w:tcPr>
            <w:tcW w:w="1843" w:type="dxa"/>
          </w:tcPr>
          <w:p w14:paraId="4116B498" w14:textId="77777777" w:rsidR="00407C13" w:rsidRPr="0007216E" w:rsidRDefault="00407C13" w:rsidP="00AC23DA">
            <w:pPr>
              <w:jc w:val="both"/>
              <w:rPr>
                <w:rFonts w:cs="Times New Roman"/>
                <w:lang w:val="de-DE"/>
              </w:rPr>
            </w:pPr>
            <w:r w:rsidRPr="0007216E">
              <w:rPr>
                <w:rFonts w:cs="Times New Roman"/>
                <w:lang w:val="de-DE"/>
              </w:rPr>
              <w:lastRenderedPageBreak/>
              <w:t>Cơ bản phù hợp với Hiến pháp, Luật Tổ chức Chính phủ, Luật Tổ chức chính quyền địa phương, Luật Biển Việt Nam, Luật Bảo vệ môi trường, Luật Phòng thủ dân sự, Luật Biên phòng và Luật Biên giới quốc gia. Nội dung phối hợp, kiểm tra, giám sát là công cụ bảo đảm thi hành thống nhất.</w:t>
            </w:r>
          </w:p>
        </w:tc>
        <w:tc>
          <w:tcPr>
            <w:tcW w:w="1985" w:type="dxa"/>
          </w:tcPr>
          <w:p w14:paraId="1F1B0669" w14:textId="77777777" w:rsidR="00407C13" w:rsidRPr="0007216E" w:rsidRDefault="00407C13" w:rsidP="00AC23DA">
            <w:pPr>
              <w:jc w:val="both"/>
              <w:rPr>
                <w:rFonts w:cs="Times New Roman"/>
                <w:lang w:val="de-DE"/>
              </w:rPr>
            </w:pPr>
            <w:r w:rsidRPr="0007216E">
              <w:rPr>
                <w:rFonts w:cs="Times New Roman"/>
                <w:lang w:val="de-DE"/>
              </w:rPr>
              <w:t>Làm rõ nguyên tắc phối hợp, nội dung phối hợp, trách nhiệm chủ trì, trách nhiệm cung cấp thông tin, thẩm quyền kiểm tra, giám sát, tránh chồng chéo thanh tra, kiểm tra giữa các ngành, các cấp.</w:t>
            </w:r>
          </w:p>
        </w:tc>
      </w:tr>
      <w:tr w:rsidR="00407C13" w:rsidRPr="0007216E" w14:paraId="42B8F2AE" w14:textId="77777777" w:rsidTr="00AC23DA">
        <w:tc>
          <w:tcPr>
            <w:tcW w:w="5529" w:type="dxa"/>
          </w:tcPr>
          <w:p w14:paraId="06EC0AB0" w14:textId="77777777" w:rsidR="008D59F9" w:rsidRPr="0007216E" w:rsidRDefault="00000000">
            <w:pPr>
              <w:jc w:val="both"/>
              <w:rPr>
                <w:rFonts w:cs="Times New Roman"/>
              </w:rPr>
            </w:pPr>
            <w:r w:rsidRPr="0007216E">
              <w:rPr>
                <w:rFonts w:cs="Times New Roman"/>
                <w:b/>
                <w:color w:val="000000"/>
              </w:rPr>
              <w:t>Chương VIII - ĐIỀU KHOẢN THI HÀNH</w:t>
            </w:r>
          </w:p>
          <w:p w14:paraId="2862B09F" w14:textId="77777777" w:rsidR="008D59F9" w:rsidRPr="0007216E" w:rsidRDefault="00000000">
            <w:pPr>
              <w:jc w:val="both"/>
              <w:rPr>
                <w:rFonts w:cs="Times New Roman"/>
              </w:rPr>
            </w:pPr>
            <w:r w:rsidRPr="0007216E">
              <w:rPr>
                <w:rFonts w:cs="Times New Roman"/>
                <w:b/>
                <w:color w:val="000000"/>
              </w:rPr>
              <w:t>Điều 84. Điều khoản chuyển tiếp</w:t>
            </w:r>
          </w:p>
          <w:p w14:paraId="6D1E7D74" w14:textId="77777777" w:rsidR="008D59F9" w:rsidRPr="0007216E" w:rsidRDefault="00000000">
            <w:pPr>
              <w:jc w:val="both"/>
              <w:rPr>
                <w:rFonts w:cs="Times New Roman"/>
              </w:rPr>
            </w:pPr>
            <w:r w:rsidRPr="0007216E">
              <w:rPr>
                <w:rFonts w:cs="Times New Roman"/>
              </w:rPr>
              <w:t>1. Hồ sơ đề nghị giao khu vực biển, cấp, gia hạn, sửa đổi, bổ sung, cấp lại, thu hồi giấy phép và các thủ tục hành chính khác theo quy định của Luật này đã được cơ quan nhà nước có thẩm quyền tiếp nhận trước ngày Luật này có hiệu lực nhưng chưa được giải quyết thì được tiếp tục giải quyết theo quy định của pháp luật tại thời điểm tiếp nhận hồ sơ; trường hợp tổ chức, cá nhân có yêu cầu thì được áp dụng quy định của Luật này nếu việc áp dụng không làm phát sinh nghĩa vụ hoặc ảnh hưởng đến quyền, lợi ích hợp pháp của tổ chức, cá nhân và phù hợp với quy định của pháp luật.</w:t>
            </w:r>
          </w:p>
          <w:p w14:paraId="45BFC619" w14:textId="77777777" w:rsidR="008D59F9" w:rsidRPr="0007216E" w:rsidRDefault="00000000">
            <w:pPr>
              <w:jc w:val="both"/>
              <w:rPr>
                <w:rFonts w:cs="Times New Roman"/>
              </w:rPr>
            </w:pPr>
            <w:r w:rsidRPr="0007216E">
              <w:rPr>
                <w:rFonts w:cs="Times New Roman"/>
              </w:rPr>
              <w:t>2. Quyết định giao khu vực biển, giấy phép nhận chìm ở biển và các văn bản khác đã được cơ quan nhà nước có thẩm quyền chấp thuận, ban hành theo quy định của Luật Tài nguyên, môi trường biển và hải đảo năm 2015 trước ngày Luật này có hiệu lực còn thời hạn thì tiếp tục có hiệu lực đến hết thời hạn ghi trong văn bản đó; tổ chức, cá nhân không phải thực hiện lại thủ tục giao, cho thuê, đăng ký sử dụng khu vực biển hoặc cấp Giấy chứng nhận quyền sử dụng khu vực biển, trừ trường hợp Luật này có quy định khác hoặc tổ chức, cá nhân có yêu cầu.</w:t>
            </w:r>
          </w:p>
          <w:p w14:paraId="691F89C4" w14:textId="77777777" w:rsidR="008D59F9" w:rsidRPr="0007216E" w:rsidRDefault="00000000">
            <w:pPr>
              <w:jc w:val="both"/>
              <w:rPr>
                <w:rFonts w:cs="Times New Roman"/>
              </w:rPr>
            </w:pPr>
            <w:r w:rsidRPr="0007216E">
              <w:rPr>
                <w:rFonts w:cs="Times New Roman"/>
              </w:rPr>
              <w:t>3. Dự án đầu tư, hoạt động khai thác, sử dụng tài nguyên biển, sử dụng khu vực biển đã được cơ quan nhà nước có thẩm quyền chấp thuận, giao, cấp phép theo quy định của pháp luật trước ngày Luật này có hiệu lực thì tiếp tục được thực hiện theo nội dung đã được quyết định, chấp thuận hoặc cấp phép; việc điều chỉnh dự án, gia hạn, chuyển mục đích sử dụng khu vực biển, điều chỉnh quyền và nghĩa vụ của người sử dụng khu vực biển sau ngày Luật này có hiệu lực được thực hiện theo quy định của Luật này.</w:t>
            </w:r>
          </w:p>
          <w:p w14:paraId="79F5187D" w14:textId="77777777" w:rsidR="008D59F9" w:rsidRPr="0007216E" w:rsidRDefault="00000000">
            <w:pPr>
              <w:jc w:val="both"/>
              <w:rPr>
                <w:rFonts w:cs="Times New Roman"/>
              </w:rPr>
            </w:pPr>
            <w:r w:rsidRPr="0007216E">
              <w:rPr>
                <w:rFonts w:cs="Times New Roman"/>
              </w:rPr>
              <w:t>4. Trường hợp khu vực biển đã được giao theo quy định của pháp luật trước ngày Luật này có hiệu lực phải thu hồi để phục vụ quốc phòng, an ninh, lợi ích quốc gia, lợi ích công cộng hoặc do điều chỉnh quy hoạch không gian biển quốc gia, thiết lập khu bảo tồn biển theo quy định của Luật này thì việc thu hồi, bồi thường, hỗ trợ và bố trí khu vực biển thay thế (nếu có) được thực hiện theo quy định của Luật này và pháp luật có liên quan.</w:t>
            </w:r>
          </w:p>
          <w:p w14:paraId="4AB97004" w14:textId="77777777" w:rsidR="008D59F9" w:rsidRPr="0007216E" w:rsidRDefault="00000000">
            <w:pPr>
              <w:jc w:val="both"/>
              <w:rPr>
                <w:rFonts w:cs="Times New Roman"/>
              </w:rPr>
            </w:pPr>
            <w:r w:rsidRPr="0007216E">
              <w:rPr>
                <w:rFonts w:cs="Times New Roman"/>
              </w:rPr>
              <w:t xml:space="preserve">5. Đối với khu vực biển đã được giao trước ngày Luật này có hiệu lực mà chưa được cấp Giấy chứng nhận quyền sử dụng khu vực biển thì cơ quan nhà nước có thẩm quyền thực hiện việc cấp Giấy chứng nhận theo quy định của Luật này khi tổ chức, cá nhân có yêu </w:t>
            </w:r>
            <w:r w:rsidRPr="0007216E">
              <w:rPr>
                <w:rFonts w:cs="Times New Roman"/>
              </w:rPr>
              <w:lastRenderedPageBreak/>
              <w:t>cầu hoặc khi thực hiện thủ tục gia hạn, điều chỉnh, chuyển mục đích sử dụng, chuyển nhượng, cho thuê lại, góp vốn, thế chấp quyền sử dụng khu vực biển; không phải thực hiện lại thủ tục giao hoặc cho thuê khu vực biển.</w:t>
            </w:r>
          </w:p>
          <w:p w14:paraId="470B25FD" w14:textId="77777777" w:rsidR="008D59F9" w:rsidRPr="0007216E" w:rsidRDefault="00000000">
            <w:pPr>
              <w:jc w:val="both"/>
              <w:rPr>
                <w:rFonts w:cs="Times New Roman"/>
              </w:rPr>
            </w:pPr>
            <w:r w:rsidRPr="0007216E">
              <w:rPr>
                <w:rFonts w:cs="Times New Roman"/>
              </w:rPr>
              <w:t>6. Các nghị định và văn bản quy định chi tiết, hướng dẫn thi hành Luật Tài nguyên, môi trường biển và hải đảo năm 2015 còn hiệu lực được tiếp tục áp dụng đối với những nội dung không trái với Luật này cho đến khi được sửa đổi, bổ sung, thay thế hoặc bãi bỏ.</w:t>
            </w:r>
          </w:p>
        </w:tc>
        <w:tc>
          <w:tcPr>
            <w:tcW w:w="4677" w:type="dxa"/>
          </w:tcPr>
          <w:p w14:paraId="11BD4144" w14:textId="77777777" w:rsidR="00407C13" w:rsidRPr="0007216E" w:rsidRDefault="00407C13" w:rsidP="00AC23DA">
            <w:pPr>
              <w:jc w:val="both"/>
              <w:rPr>
                <w:rFonts w:cs="Times New Roman"/>
                <w:lang w:val="de-DE"/>
              </w:rPr>
            </w:pPr>
            <w:r w:rsidRPr="0007216E">
              <w:rPr>
                <w:rFonts w:cs="Times New Roman"/>
                <w:lang w:val="de-DE"/>
              </w:rPr>
              <w:lastRenderedPageBreak/>
              <w:t>- Luật Ban hành văn bản quy phạm pháp luật năm 2025: quy định nguyên tắc xây dựng, ban hành văn bản quy phạm pháp luật, yêu cầu bảo đảm tính hợp hiến, hợp pháp, tính thống nhất, đồng bộ, khả thi; quy định việc giao Chính phủ quy định chi tiết, thủ tục hành chính, điều khoản chuyển tiếp, hiệu lực thi hành, xử lý văn bản và trách nhiệm rà soát văn bản có liên quan.</w:t>
            </w:r>
          </w:p>
          <w:p w14:paraId="247D85D4" w14:textId="77777777" w:rsidR="00407C13" w:rsidRPr="0007216E" w:rsidRDefault="00407C13" w:rsidP="00AC23DA">
            <w:pPr>
              <w:jc w:val="both"/>
              <w:rPr>
                <w:rFonts w:cs="Times New Roman"/>
                <w:lang w:val="de-DE"/>
              </w:rPr>
            </w:pPr>
            <w:r w:rsidRPr="0007216E">
              <w:rPr>
                <w:rFonts w:cs="Times New Roman"/>
                <w:lang w:val="de-DE"/>
              </w:rPr>
              <w:t>- Nghị quyết số 190/2025/QH15: quy định xử lý một số vấn đề liên quan đến sắp xếp tổ chức bộ máy nhà nước, trong đó bảo đảm việc thực hiện nhiệm vụ, quyền hạn, hồ sơ, thủ tục hành chính, văn bản, giấy tờ đã được cơ quan có thẩm quyền giải quyết hoặc đang giải quyết không bị gián đoạn; là căn cứ đối chiếu các quy định chuyển tiếp, phân định thẩm quyền trong dự thảo Luật.</w:t>
            </w:r>
          </w:p>
          <w:p w14:paraId="7E83CB5C" w14:textId="77777777" w:rsidR="00407C13" w:rsidRPr="0007216E" w:rsidRDefault="00407C13" w:rsidP="00AC23DA">
            <w:pPr>
              <w:jc w:val="both"/>
              <w:rPr>
                <w:rFonts w:cs="Times New Roman"/>
                <w:lang w:val="de-DE"/>
              </w:rPr>
            </w:pPr>
            <w:r w:rsidRPr="0007216E">
              <w:rPr>
                <w:rFonts w:cs="Times New Roman"/>
                <w:lang w:val="de-DE"/>
              </w:rPr>
              <w:t>- Luật sửa đổi, bổ sung một số điều của 15 luật trong lĩnh vực nông nghiệp và môi trường: sửa đổi, bổ sung một số quy định của các luật chuyên ngành liên quan đến tài nguyên, môi trường, thủy sản, bảo vệ môi trường và quản lý nhà nước trong lĩnh vực nông nghiệp, môi trường; là căn cứ cập nhật kỹ thuật pháp lý, thẩm quyền, thủ tục trong dự thảo Luật.</w:t>
            </w:r>
          </w:p>
          <w:p w14:paraId="211D9537" w14:textId="77777777" w:rsidR="00407C13" w:rsidRPr="0007216E" w:rsidRDefault="00407C13" w:rsidP="00AC23DA">
            <w:pPr>
              <w:jc w:val="both"/>
              <w:rPr>
                <w:rFonts w:cs="Times New Roman"/>
                <w:lang w:val="de-DE"/>
              </w:rPr>
            </w:pPr>
            <w:r w:rsidRPr="0007216E">
              <w:rPr>
                <w:rFonts w:cs="Times New Roman"/>
                <w:lang w:val="de-DE"/>
              </w:rPr>
              <w:t>- Luật Đầu tư: Điều 4 về áp dụng Luật Đầu tư và các luật có liên quan; khoản 5 Điều 4 quy định trường hợp luật khác ban hành sau ngày Luật Đầu tư có hiệu lực cần quy định đặc thù về đầu tư khác với Luật Đầu tư thì phải xác định cụ thể nội dung thực hiện hoặc không thực hiện theo Luật Đầu tư; các quy định về chấp thuận chủ trương đầu tư, lựa chọn nhà đầu tư, bảo đảm đầu tư là căn cứ tránh thiết kế thêm thủ tục đầu tư thứ hai trong dự thảo Luật.</w:t>
            </w:r>
          </w:p>
        </w:tc>
        <w:tc>
          <w:tcPr>
            <w:tcW w:w="1843" w:type="dxa"/>
          </w:tcPr>
          <w:p w14:paraId="06F21E26" w14:textId="77777777" w:rsidR="0088743B" w:rsidRDefault="00000000">
            <w:r>
              <w:t>Cơ bản phù hợp với Luật Ban hành văn bản quy phạm pháp luật và các luật có liên quan về điều khoản chuyển tiếp; bảo đảm xử lý hồ sơ, giấy phép, quyết định, quyền và nghĩa vụ đã phát sinh trước thời điểm Luật có hiệu lực, hạn chế khoảng trống pháp lý và bảo đảm tính khả thi khi tổ chức thi hành.</w:t>
            </w:r>
          </w:p>
        </w:tc>
        <w:tc>
          <w:tcPr>
            <w:tcW w:w="1985" w:type="dxa"/>
          </w:tcPr>
          <w:p w14:paraId="117B5001" w14:textId="77777777" w:rsidR="00407C13" w:rsidRPr="0007216E" w:rsidRDefault="00407C13" w:rsidP="00AC23DA">
            <w:pPr>
              <w:jc w:val="both"/>
              <w:rPr>
                <w:rFonts w:cs="Times New Roman"/>
                <w:lang w:val="de-DE"/>
              </w:rPr>
            </w:pPr>
            <w:r w:rsidRPr="0007216E">
              <w:rPr>
                <w:rFonts w:cs="Times New Roman"/>
                <w:lang w:val="de-DE"/>
              </w:rPr>
              <w:t>Rà soát toàn bộ điều khoản chuyển tiếp, hiệu lực thi hành, danh mục luật sửa đổi, bổ sung; quy định rõ xử lý hồ sơ, giấy phép, quyết định giao khu vực biển, cho thuê, đăng ký, nghĩa vụ tài chính và trách nhiệm của cơ quan đang thụ lý trước ngày Luật có hiệu lực.</w:t>
            </w:r>
          </w:p>
        </w:tc>
      </w:tr>
      <w:tr w:rsidR="00AC77C9" w:rsidRPr="0007216E" w14:paraId="5160F2A5" w14:textId="77777777" w:rsidTr="00AC23DA">
        <w:tc>
          <w:tcPr>
            <w:tcW w:w="5529" w:type="dxa"/>
          </w:tcPr>
          <w:p w14:paraId="4C42DF84" w14:textId="77777777" w:rsidR="008D59F9" w:rsidRPr="0007216E" w:rsidRDefault="00000000">
            <w:pPr>
              <w:jc w:val="both"/>
              <w:rPr>
                <w:rFonts w:cs="Times New Roman"/>
              </w:rPr>
            </w:pPr>
            <w:r w:rsidRPr="0007216E">
              <w:rPr>
                <w:rFonts w:cs="Times New Roman"/>
                <w:b/>
                <w:color w:val="000000"/>
              </w:rPr>
              <w:t>Chương VIII - ĐIỀU KHOẢN THI HÀNH</w:t>
            </w:r>
          </w:p>
          <w:p w14:paraId="3C85B0C8" w14:textId="77777777" w:rsidR="008D59F9" w:rsidRPr="0007216E" w:rsidRDefault="00000000">
            <w:pPr>
              <w:jc w:val="both"/>
              <w:rPr>
                <w:rFonts w:cs="Times New Roman"/>
              </w:rPr>
            </w:pPr>
            <w:r w:rsidRPr="0007216E">
              <w:rPr>
                <w:rFonts w:cs="Times New Roman"/>
                <w:b/>
                <w:color w:val="000000"/>
              </w:rPr>
              <w:t>Điều 85. Hiệu lực thi hành</w:t>
            </w:r>
          </w:p>
          <w:p w14:paraId="6FDBBCB9" w14:textId="77777777" w:rsidR="008D59F9" w:rsidRPr="0007216E" w:rsidRDefault="00000000">
            <w:pPr>
              <w:jc w:val="both"/>
              <w:rPr>
                <w:rFonts w:cs="Times New Roman"/>
              </w:rPr>
            </w:pPr>
            <w:r w:rsidRPr="0007216E">
              <w:rPr>
                <w:rFonts w:cs="Times New Roman"/>
              </w:rPr>
              <w:t>1. Luật này có hiệu lực kể từ ngày 01 tháng 7 năm 2027.</w:t>
            </w:r>
          </w:p>
          <w:p w14:paraId="5BE3FDC4" w14:textId="77777777" w:rsidR="008D59F9" w:rsidRPr="0007216E" w:rsidRDefault="00000000">
            <w:pPr>
              <w:jc w:val="both"/>
              <w:rPr>
                <w:rFonts w:cs="Times New Roman"/>
              </w:rPr>
            </w:pPr>
            <w:r w:rsidRPr="0007216E">
              <w:rPr>
                <w:rFonts w:cs="Times New Roman"/>
              </w:rPr>
              <w:t>2. Sửa đổi, bổ sung một số luật liên quan:</w:t>
            </w:r>
          </w:p>
          <w:p w14:paraId="548B2C15" w14:textId="77777777" w:rsidR="008D59F9" w:rsidRPr="0007216E" w:rsidRDefault="00000000">
            <w:pPr>
              <w:jc w:val="both"/>
              <w:rPr>
                <w:rFonts w:cs="Times New Roman"/>
              </w:rPr>
            </w:pPr>
            <w:r w:rsidRPr="0007216E">
              <w:rPr>
                <w:rFonts w:cs="Times New Roman"/>
              </w:rPr>
              <w:t>a) Bổ sung điểm d khoản 2 Điều 25 Luật Đầu tư như sau:</w:t>
            </w:r>
          </w:p>
          <w:p w14:paraId="7A270056" w14:textId="77777777" w:rsidR="008D59F9" w:rsidRPr="0007216E" w:rsidRDefault="00000000">
            <w:pPr>
              <w:jc w:val="both"/>
              <w:rPr>
                <w:rFonts w:cs="Times New Roman"/>
              </w:rPr>
            </w:pPr>
            <w:r w:rsidRPr="0007216E">
              <w:rPr>
                <w:rFonts w:cs="Times New Roman"/>
              </w:rPr>
              <w:t>“d) Dự án đầu tư quy định tại khoản 10 Điều 24 của Luật này có phạm vi thực hiện nằm ngoài ranh giới quản lý hành chính của cấp tỉnh hoặc ở khu vực biển liên vùng.”.</w:t>
            </w:r>
          </w:p>
          <w:p w14:paraId="4544D3DC" w14:textId="77777777" w:rsidR="008D59F9" w:rsidRPr="0007216E" w:rsidRDefault="00000000">
            <w:pPr>
              <w:jc w:val="both"/>
              <w:rPr>
                <w:rFonts w:cs="Times New Roman"/>
              </w:rPr>
            </w:pPr>
            <w:r w:rsidRPr="0007216E">
              <w:rPr>
                <w:rFonts w:cs="Times New Roman"/>
              </w:rPr>
              <w:t>b) Bãi bỏ khoản 2 Điều 45 Luật Biển Việt Nam;</w:t>
            </w:r>
          </w:p>
          <w:p w14:paraId="7C80790F" w14:textId="77777777" w:rsidR="008D59F9" w:rsidRPr="0007216E" w:rsidRDefault="00000000">
            <w:pPr>
              <w:jc w:val="both"/>
              <w:rPr>
                <w:rFonts w:cs="Times New Roman"/>
              </w:rPr>
            </w:pPr>
            <w:r w:rsidRPr="0007216E">
              <w:rPr>
                <w:rFonts w:cs="Times New Roman"/>
              </w:rPr>
              <w:t>c) Bãi bỏ khoản 17 Điều 3, Điều 44, Điều 45, Điều 46 và Điều 47 Luật Thủy sản.</w:t>
            </w:r>
          </w:p>
        </w:tc>
        <w:tc>
          <w:tcPr>
            <w:tcW w:w="4677" w:type="dxa"/>
          </w:tcPr>
          <w:p w14:paraId="67B121FE" w14:textId="77777777" w:rsidR="00407C13" w:rsidRPr="0007216E" w:rsidRDefault="00407C13" w:rsidP="00AC23DA">
            <w:pPr>
              <w:jc w:val="both"/>
              <w:rPr>
                <w:rFonts w:cs="Times New Roman"/>
                <w:szCs w:val="20"/>
                <w:lang w:val="de-DE"/>
              </w:rPr>
            </w:pPr>
            <w:r w:rsidRPr="0007216E">
              <w:rPr>
                <w:rFonts w:cs="Times New Roman"/>
                <w:szCs w:val="20"/>
                <w:lang w:val="de-DE"/>
              </w:rPr>
              <w:t>- Luật Ban hành văn bản quy phạm pháp luật năm 2025: quy định nguyên tắc xây dựng, ban hành văn bản quy phạm pháp luật, yêu cầu bảo đảm tính hợp hiến, hợp pháp, tính thống nhất, đồng bộ, khả thi; quy định việc giao Chính phủ quy định chi tiết, thủ tục hành chính, điều khoản chuyển tiếp, hiệu lực thi hành, xử lý văn bản và trách nhiệm rà soát văn bản có liên quan.</w:t>
            </w:r>
          </w:p>
          <w:p w14:paraId="1171FCB2" w14:textId="77777777" w:rsidR="00407C13" w:rsidRPr="0007216E" w:rsidRDefault="00407C13" w:rsidP="00AC23DA">
            <w:pPr>
              <w:jc w:val="both"/>
              <w:rPr>
                <w:rFonts w:cs="Times New Roman"/>
                <w:szCs w:val="20"/>
                <w:lang w:val="de-DE"/>
              </w:rPr>
            </w:pPr>
            <w:r w:rsidRPr="0007216E">
              <w:rPr>
                <w:rFonts w:cs="Times New Roman"/>
                <w:szCs w:val="20"/>
                <w:lang w:val="de-DE"/>
              </w:rPr>
              <w:t>- Luật sửa đổi, bổ sung một số điều của 15 luật trong lĩnh vực nông nghiệp và môi trường: sửa đổi, bổ sung một số quy định của các luật chuyên ngành liên quan đến tài nguyên, môi trường, thủy sản, bảo vệ môi trường và quản lý nhà nước trong lĩnh vực nông nghiệp, môi trường; là căn cứ cập nhật kỹ thuật pháp lý, thẩm quyền, thủ tục trong dự thảo Luật.</w:t>
            </w:r>
          </w:p>
          <w:p w14:paraId="5CF7EFF6" w14:textId="77777777" w:rsidR="00407C13" w:rsidRPr="0007216E" w:rsidRDefault="00407C13" w:rsidP="00AC23DA">
            <w:pPr>
              <w:jc w:val="both"/>
              <w:rPr>
                <w:rFonts w:cs="Times New Roman"/>
                <w:szCs w:val="20"/>
                <w:lang w:val="de-DE"/>
              </w:rPr>
            </w:pPr>
            <w:r w:rsidRPr="0007216E">
              <w:rPr>
                <w:rFonts w:cs="Times New Roman"/>
                <w:szCs w:val="20"/>
                <w:lang w:val="de-DE"/>
              </w:rPr>
              <w:t>- Nghị quyết số 190/2025/QH15: quy định xử lý một số vấn đề liên quan đến sắp xếp tổ chức bộ máy nhà nước, trong đó bảo đảm việc thực hiện nhiệm vụ, quyền hạn, hồ sơ, thủ tục hành chính, văn bản, giấy tờ đã được cơ quan có thẩm quyền giải quyết hoặc đang giải quyết không bị gián đoạn; là căn cứ đối chiếu các quy định chuyển tiếp, phân định thẩm quyền trong dự thảo Luật.</w:t>
            </w:r>
          </w:p>
        </w:tc>
        <w:tc>
          <w:tcPr>
            <w:tcW w:w="1843" w:type="dxa"/>
          </w:tcPr>
          <w:p w14:paraId="2EBD8C28" w14:textId="77777777" w:rsidR="0088743B" w:rsidRDefault="00000000">
            <w:r>
              <w:t>Cơ bản phù hợp với Luật Ban hành văn bản quy phạm pháp luật về hiệu lực thi hành, sửa đổi, bổ sung, bãi bỏ quy định liên quan và yêu cầu ban hành văn bản quy định chi tiết; cần bảo đảm đủ thời gian chuẩn bị thực hiện và đồng bộ với các luật chuyên ngành có liên quan.</w:t>
            </w:r>
          </w:p>
        </w:tc>
        <w:tc>
          <w:tcPr>
            <w:tcW w:w="1985" w:type="dxa"/>
          </w:tcPr>
          <w:p w14:paraId="38B6A190" w14:textId="77777777" w:rsidR="00407C13" w:rsidRPr="0007216E" w:rsidRDefault="00407C13" w:rsidP="00AC23DA">
            <w:pPr>
              <w:jc w:val="both"/>
              <w:rPr>
                <w:rFonts w:cs="Times New Roman"/>
                <w:szCs w:val="20"/>
                <w:lang w:val="de-DE"/>
              </w:rPr>
            </w:pPr>
            <w:r w:rsidRPr="0007216E">
              <w:rPr>
                <w:rFonts w:cs="Times New Roman"/>
                <w:szCs w:val="20"/>
                <w:lang w:val="de-DE"/>
              </w:rPr>
              <w:t>Rà soát toàn bộ điều khoản chuyển tiếp, hiệu lực thi hành, danh mục luật sửa đổi, bổ sung; quy định rõ xử lý hồ sơ, giấy phép, quyết định giao khu vực biển, cho thuê, đăng ký, nghĩa vụ tài chính và trách nhiệm của cơ quan đang thụ lý trước ngày Luật có hiệu lực.</w:t>
            </w:r>
          </w:p>
        </w:tc>
      </w:tr>
    </w:tbl>
    <w:p w14:paraId="0F497BE9" w14:textId="77777777" w:rsidR="00407C13" w:rsidRPr="0007216E" w:rsidRDefault="00407C13" w:rsidP="00A20D9E">
      <w:pPr>
        <w:ind w:firstLine="567"/>
        <w:rPr>
          <w:rFonts w:cs="Times New Roman"/>
          <w:b/>
          <w:szCs w:val="20"/>
          <w:lang w:val="de-DE"/>
        </w:rPr>
      </w:pPr>
    </w:p>
    <w:p w14:paraId="11235690" w14:textId="77777777" w:rsidR="00AC23DA" w:rsidRDefault="00AC23DA" w:rsidP="00A20D9E">
      <w:pPr>
        <w:ind w:firstLine="567"/>
        <w:rPr>
          <w:rFonts w:cs="Times New Roman"/>
          <w:b/>
          <w:bCs/>
          <w:szCs w:val="20"/>
          <w:lang w:val="de-DE"/>
        </w:rPr>
      </w:pPr>
    </w:p>
    <w:p w14:paraId="12A4837F" w14:textId="77777777" w:rsidR="002B2922" w:rsidRDefault="002B2922" w:rsidP="00A20D9E">
      <w:pPr>
        <w:ind w:firstLine="567"/>
        <w:rPr>
          <w:rFonts w:cs="Times New Roman"/>
          <w:b/>
          <w:bCs/>
          <w:szCs w:val="20"/>
          <w:lang w:val="de-DE"/>
        </w:rPr>
      </w:pPr>
    </w:p>
    <w:p w14:paraId="7EB9D4F0" w14:textId="77777777" w:rsidR="002B2922" w:rsidRDefault="002B2922" w:rsidP="00A20D9E">
      <w:pPr>
        <w:ind w:firstLine="567"/>
        <w:rPr>
          <w:rFonts w:cs="Times New Roman"/>
          <w:b/>
          <w:bCs/>
          <w:szCs w:val="20"/>
          <w:lang w:val="de-DE"/>
        </w:rPr>
      </w:pPr>
    </w:p>
    <w:p w14:paraId="1EC15414" w14:textId="77777777" w:rsidR="002B2922" w:rsidRDefault="002B2922" w:rsidP="00A20D9E">
      <w:pPr>
        <w:ind w:firstLine="567"/>
        <w:rPr>
          <w:rFonts w:cs="Times New Roman"/>
          <w:b/>
          <w:bCs/>
          <w:szCs w:val="20"/>
          <w:lang w:val="de-DE"/>
        </w:rPr>
      </w:pPr>
    </w:p>
    <w:p w14:paraId="5467E28B" w14:textId="77777777" w:rsidR="002B2922" w:rsidRPr="0007216E" w:rsidRDefault="002B2922" w:rsidP="00A20D9E">
      <w:pPr>
        <w:ind w:firstLine="567"/>
        <w:rPr>
          <w:rFonts w:cs="Times New Roman"/>
          <w:b/>
          <w:bCs/>
          <w:szCs w:val="20"/>
          <w:lang w:val="de-DE"/>
        </w:rPr>
      </w:pPr>
    </w:p>
    <w:p w14:paraId="13BC9FA4" w14:textId="77777777" w:rsidR="00A20D9E" w:rsidRPr="0007216E" w:rsidRDefault="00A20D9E" w:rsidP="00A20D9E">
      <w:pPr>
        <w:ind w:firstLine="567"/>
        <w:rPr>
          <w:rFonts w:cs="Times New Roman"/>
          <w:b/>
          <w:bCs/>
          <w:szCs w:val="20"/>
          <w:lang w:val="de-DE"/>
        </w:rPr>
      </w:pPr>
      <w:r w:rsidRPr="0007216E">
        <w:rPr>
          <w:rFonts w:cs="Times New Roman"/>
          <w:b/>
          <w:bCs/>
          <w:szCs w:val="20"/>
          <w:lang w:val="de-DE"/>
        </w:rPr>
        <w:t>3. Điều ước quốc tế và văn kiện quốc tế có liên quan đến dự thảo Luật Tài nguyên, môi trường biển và hải đảo (sửa đổi)</w:t>
      </w:r>
    </w:p>
    <w:tbl>
      <w:tblPr>
        <w:tblStyle w:val="TableGrid1"/>
        <w:tblW w:w="0" w:type="auto"/>
        <w:jc w:val="center"/>
        <w:tblLook w:val="04A0" w:firstRow="1" w:lastRow="0" w:firstColumn="1" w:lastColumn="0" w:noHBand="0" w:noVBand="1"/>
      </w:tblPr>
      <w:tblGrid>
        <w:gridCol w:w="7372"/>
        <w:gridCol w:w="2640"/>
        <w:gridCol w:w="2331"/>
        <w:gridCol w:w="1696"/>
      </w:tblGrid>
      <w:tr w:rsidR="005529C9" w:rsidRPr="0007216E" w14:paraId="1ED92E43" w14:textId="77777777" w:rsidTr="001A5E79">
        <w:trPr>
          <w:jc w:val="center"/>
        </w:trPr>
        <w:tc>
          <w:tcPr>
            <w:tcW w:w="7372" w:type="dxa"/>
            <w:shd w:val="clear" w:color="auto" w:fill="D9EAF7"/>
            <w:tcMar>
              <w:top w:w="65" w:type="dxa"/>
              <w:left w:w="65" w:type="dxa"/>
              <w:bottom w:w="65" w:type="dxa"/>
              <w:right w:w="65" w:type="dxa"/>
            </w:tcMar>
            <w:vAlign w:val="center"/>
          </w:tcPr>
          <w:p w14:paraId="643A6EC1" w14:textId="77777777" w:rsidR="005529C9" w:rsidRPr="0007216E" w:rsidRDefault="005529C9" w:rsidP="005529C9">
            <w:pPr>
              <w:jc w:val="both"/>
              <w:rPr>
                <w:rFonts w:cs="Times New Roman"/>
                <w:szCs w:val="20"/>
                <w:lang w:val="de-DE"/>
              </w:rPr>
            </w:pPr>
            <w:r w:rsidRPr="0007216E">
              <w:rPr>
                <w:rFonts w:cs="Times New Roman"/>
                <w:b/>
                <w:szCs w:val="20"/>
                <w:lang w:val="de-DE"/>
              </w:rPr>
              <w:lastRenderedPageBreak/>
              <w:t>QUY ĐỊNH CỦA DỰ THẢO VĂN BẢN</w:t>
            </w:r>
          </w:p>
        </w:tc>
        <w:tc>
          <w:tcPr>
            <w:tcW w:w="2640" w:type="dxa"/>
            <w:shd w:val="clear" w:color="auto" w:fill="D9EAF7"/>
            <w:tcMar>
              <w:top w:w="65" w:type="dxa"/>
              <w:left w:w="65" w:type="dxa"/>
              <w:bottom w:w="65" w:type="dxa"/>
              <w:right w:w="65" w:type="dxa"/>
            </w:tcMar>
            <w:vAlign w:val="center"/>
          </w:tcPr>
          <w:p w14:paraId="30B7BE80" w14:textId="77777777" w:rsidR="005529C9" w:rsidRPr="0007216E" w:rsidRDefault="005529C9" w:rsidP="005529C9">
            <w:pPr>
              <w:jc w:val="both"/>
              <w:rPr>
                <w:rFonts w:cs="Times New Roman"/>
                <w:szCs w:val="20"/>
                <w:lang w:val="de-DE"/>
              </w:rPr>
            </w:pPr>
            <w:r w:rsidRPr="0007216E">
              <w:rPr>
                <w:rFonts w:cs="Times New Roman"/>
                <w:b/>
                <w:szCs w:val="20"/>
                <w:lang w:val="de-DE"/>
              </w:rPr>
              <w:t>QUY ĐỊNH CỦA ĐIỀU ƯỚC QUỐC TẾ/VĂN KIỆN QUỐC TẾ CÓ LIÊN QUAN</w:t>
            </w:r>
          </w:p>
        </w:tc>
        <w:tc>
          <w:tcPr>
            <w:tcW w:w="2331" w:type="dxa"/>
            <w:shd w:val="clear" w:color="auto" w:fill="D9EAF7"/>
            <w:tcMar>
              <w:top w:w="65" w:type="dxa"/>
              <w:left w:w="65" w:type="dxa"/>
              <w:bottom w:w="65" w:type="dxa"/>
              <w:right w:w="65" w:type="dxa"/>
            </w:tcMar>
            <w:vAlign w:val="center"/>
          </w:tcPr>
          <w:p w14:paraId="14140CEB" w14:textId="77777777" w:rsidR="005529C9" w:rsidRPr="0007216E" w:rsidRDefault="005529C9" w:rsidP="005529C9">
            <w:pPr>
              <w:jc w:val="both"/>
              <w:rPr>
                <w:rFonts w:cs="Times New Roman"/>
                <w:szCs w:val="20"/>
                <w:lang w:val="de-DE"/>
              </w:rPr>
            </w:pPr>
            <w:r w:rsidRPr="0007216E">
              <w:rPr>
                <w:rFonts w:cs="Times New Roman"/>
                <w:b/>
                <w:szCs w:val="20"/>
                <w:lang w:val="de-DE"/>
              </w:rPr>
              <w:t>ĐÁNH GIÁ</w:t>
            </w:r>
            <w:r w:rsidRPr="0007216E">
              <w:rPr>
                <w:rFonts w:cs="Times New Roman"/>
                <w:b/>
                <w:szCs w:val="20"/>
                <w:lang w:val="de-DE"/>
              </w:rPr>
              <w:br/>
              <w:t>(Dự thảo văn bản tương thích với điều ước quốc tế)</w:t>
            </w:r>
          </w:p>
        </w:tc>
        <w:tc>
          <w:tcPr>
            <w:tcW w:w="1696" w:type="dxa"/>
            <w:shd w:val="clear" w:color="auto" w:fill="D9EAF7"/>
            <w:tcMar>
              <w:top w:w="65" w:type="dxa"/>
              <w:left w:w="65" w:type="dxa"/>
              <w:bottom w:w="65" w:type="dxa"/>
              <w:right w:w="65" w:type="dxa"/>
            </w:tcMar>
            <w:vAlign w:val="center"/>
          </w:tcPr>
          <w:p w14:paraId="604053BC" w14:textId="77777777" w:rsidR="005529C9" w:rsidRPr="0007216E" w:rsidRDefault="005529C9" w:rsidP="005529C9">
            <w:pPr>
              <w:jc w:val="center"/>
              <w:rPr>
                <w:rFonts w:cs="Times New Roman"/>
                <w:szCs w:val="20"/>
                <w:lang w:val="de-DE"/>
              </w:rPr>
            </w:pPr>
            <w:r w:rsidRPr="0007216E">
              <w:rPr>
                <w:rFonts w:cs="Times New Roman"/>
                <w:b/>
                <w:szCs w:val="20"/>
                <w:lang w:val="de-DE"/>
              </w:rPr>
              <w:t>ĐỀ XUẤT XỬ LÝ</w:t>
            </w:r>
          </w:p>
        </w:tc>
      </w:tr>
      <w:tr w:rsidR="005529C9" w:rsidRPr="0007216E" w14:paraId="149404BF" w14:textId="77777777" w:rsidTr="001A5E79">
        <w:trPr>
          <w:jc w:val="center"/>
        </w:trPr>
        <w:tc>
          <w:tcPr>
            <w:tcW w:w="7372" w:type="dxa"/>
          </w:tcPr>
          <w:p w14:paraId="0CD08773" w14:textId="77777777" w:rsidR="008D59F9" w:rsidRPr="0007216E" w:rsidRDefault="00000000">
            <w:pPr>
              <w:jc w:val="both"/>
              <w:rPr>
                <w:rFonts w:cs="Times New Roman"/>
              </w:rPr>
            </w:pPr>
            <w:r w:rsidRPr="0007216E">
              <w:rPr>
                <w:rFonts w:cs="Times New Roman"/>
                <w:b/>
                <w:color w:val="000000"/>
              </w:rPr>
              <w:t>Chương I - NHỮNG QUY ĐỊNH CHUNG</w:t>
            </w:r>
          </w:p>
          <w:p w14:paraId="36E908B7" w14:textId="77777777" w:rsidR="008D59F9" w:rsidRPr="0007216E" w:rsidRDefault="00000000">
            <w:pPr>
              <w:jc w:val="both"/>
              <w:rPr>
                <w:rFonts w:cs="Times New Roman"/>
              </w:rPr>
            </w:pPr>
            <w:r w:rsidRPr="0007216E">
              <w:rPr>
                <w:rFonts w:cs="Times New Roman"/>
                <w:b/>
                <w:color w:val="000000"/>
              </w:rPr>
              <w:t>Điều 1. Phạm vi điều chỉnh</w:t>
            </w:r>
          </w:p>
          <w:p w14:paraId="25002854" w14:textId="77777777" w:rsidR="008D59F9" w:rsidRPr="0007216E" w:rsidRDefault="00000000">
            <w:pPr>
              <w:jc w:val="both"/>
              <w:rPr>
                <w:rFonts w:cs="Times New Roman"/>
              </w:rPr>
            </w:pPr>
            <w:r w:rsidRPr="0007216E">
              <w:rPr>
                <w:rFonts w:cs="Times New Roman"/>
              </w:rPr>
              <w:t>1. Luật này quy định về quản lý tổng hợp tài nguyên, không gian biển, bảo vệ môi trường biển và hải đảo; quyền, nghĩa vụ, trách nhiệm của cơ quan, tổ chức và cá nhân trong quản lý tổng hợp tài nguyên, không gian biển, bảo vệ môi trường biển và hải đảo.</w:t>
            </w:r>
          </w:p>
          <w:p w14:paraId="1217DBCF" w14:textId="77777777" w:rsidR="008D59F9" w:rsidRPr="0007216E" w:rsidRDefault="00000000">
            <w:pPr>
              <w:jc w:val="both"/>
              <w:rPr>
                <w:rFonts w:cs="Times New Roman"/>
              </w:rPr>
            </w:pPr>
            <w:r w:rsidRPr="0007216E">
              <w:rPr>
                <w:rFonts w:cs="Times New Roman"/>
              </w:rPr>
              <w:t>2. Hoạt động bảo vệ môi trường, quản lý, khai thác, sử dụng các loại tài nguyên, phát triển các hoạt động kinh tế trên biển và hải đảo thực hiện theo quy định của Luật này và các luật có liên quan, cụ thể:</w:t>
            </w:r>
          </w:p>
          <w:p w14:paraId="38585E01" w14:textId="77777777" w:rsidR="008D59F9" w:rsidRPr="0007216E" w:rsidRDefault="00000000">
            <w:pPr>
              <w:jc w:val="both"/>
              <w:rPr>
                <w:rFonts w:cs="Times New Roman"/>
              </w:rPr>
            </w:pPr>
            <w:r w:rsidRPr="0007216E">
              <w:rPr>
                <w:rFonts w:cs="Times New Roman"/>
              </w:rPr>
              <w:t>a) Việc quản lý, khai thác, sử dụng từng loại tài nguyên biển và hải đảo; hoạt động đầu tư, xây dựng, hàng hải, thủy sản, dầu khí, khoáng sản, năng lượng và hoạt động chuyên ngành khác trên biển, vùng bờ và hải đảo được thực hiện theo quy định của luật có liên quan và Luật này;</w:t>
            </w:r>
          </w:p>
          <w:p w14:paraId="311B22FB" w14:textId="77777777" w:rsidR="008D59F9" w:rsidRPr="0007216E" w:rsidRDefault="00000000">
            <w:pPr>
              <w:jc w:val="both"/>
              <w:rPr>
                <w:rFonts w:cs="Times New Roman"/>
              </w:rPr>
            </w:pPr>
            <w:r w:rsidRPr="0007216E">
              <w:rPr>
                <w:rFonts w:cs="Times New Roman"/>
              </w:rPr>
              <w:t>b) Trường hợp Luật này và luật khác có quy định khác nhau về cùng một vấn đề thì việc áp dụng pháp luật được thực hiện theo quy định của pháp luật về ban hành văn bản quy phạm pháp luật. Đối với nội dung về quản lý tổng hợp tài nguyên, không gian biển; điều phối, phân bổ và giải quyết xung đột, chồng lấn trong khai thác, sử dụng không gian biển; quản lý, giao, cho thuê và đăng ký sử dụng khu vực biển thì áp dụng quy định của Luật này;</w:t>
            </w:r>
          </w:p>
          <w:p w14:paraId="7919D01F" w14:textId="77777777" w:rsidR="008D59F9" w:rsidRPr="0007216E" w:rsidRDefault="00000000">
            <w:pPr>
              <w:jc w:val="both"/>
              <w:rPr>
                <w:rFonts w:cs="Times New Roman"/>
              </w:rPr>
            </w:pPr>
            <w:r w:rsidRPr="0007216E">
              <w:rPr>
                <w:rFonts w:cs="Times New Roman"/>
              </w:rPr>
              <w:t>c) Hoạt động bảo vệ môi trường biển và hải đảo thực hiện theo quy định của pháp luật về bảo vệ môi trường và Luật này. Đối với nội dung đặc thù về kiểm soát ô nhiễm môi trường biển và hải đảo; kiểm soát rác thải biển; cải thiện, phục hồi môi trường biển và hải đảo; xác định và bồi thường thiệt hại do ô nhiễm dầu trên biển; nhận chìm ở biển thì thực hiện theo quy định của Luật này. Trường hợp Luật này quy định trình tự, thủ tục đặc thù đối với các nội dung nêu trên khác với quy định của Luật Bảo vệ môi trường thì áp dụng quy định của Luật này;</w:t>
            </w:r>
          </w:p>
          <w:p w14:paraId="6E522667" w14:textId="77777777" w:rsidR="008D59F9" w:rsidRPr="0007216E" w:rsidRDefault="00000000">
            <w:pPr>
              <w:jc w:val="both"/>
              <w:rPr>
                <w:rFonts w:cs="Times New Roman"/>
              </w:rPr>
            </w:pPr>
            <w:r w:rsidRPr="0007216E">
              <w:rPr>
                <w:rFonts w:cs="Times New Roman"/>
              </w:rPr>
              <w:t>d) Hoạt động đầu tư kinh doanh trên biển, vùng bờ và hải đảo thực hiện theo quy định của pháp luật về đầu tư và pháp luật có liên quan. Việc xác định đối tượng, tiêu chí, điều kiện và áp dụng cơ chế, chính sách ưu đãi, hỗ trợ đặc thù đối với hoạt động kinh tế trên biển và hải đảo thực hiện theo quy định tại Luật này; hình thức, mức, thời hạn, trình tự, thủ tục áp dụng ưu đãi, hỗ trợ về đầu tư, thuế, phí, lệ phí, đất đai, tín dụng, bảo hiểm, đấu thầu và đầu tư theo phương thức đối tác công tư thực hiện theo quy định của Luật Đầu tư và pháp luật có liên quan, trừ trường hợp Luật này có quy định khác.</w:t>
            </w:r>
          </w:p>
        </w:tc>
        <w:tc>
          <w:tcPr>
            <w:tcW w:w="2640" w:type="dxa"/>
          </w:tcPr>
          <w:p w14:paraId="6098220C" w14:textId="77777777" w:rsidR="005529C9" w:rsidRPr="0007216E" w:rsidRDefault="005529C9" w:rsidP="005529C9">
            <w:pPr>
              <w:jc w:val="both"/>
              <w:rPr>
                <w:rFonts w:cs="Times New Roman"/>
                <w:szCs w:val="20"/>
                <w:lang w:val="de-DE"/>
              </w:rPr>
            </w:pPr>
            <w:r w:rsidRPr="0007216E">
              <w:rPr>
                <w:rFonts w:eastAsia="MS Mincho" w:cs="Times New Roman"/>
                <w:sz w:val="22"/>
              </w:rPr>
              <w:t>Công ước của Liên hợp quốc về Luật Biển năm 1982 (UNCLOS):</w:t>
            </w:r>
          </w:p>
          <w:p w14:paraId="475EFE1A"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2246F9D3"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17EAC6FB"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24E04EEC"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4C406F01"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XII, Điều 192, Điều 193, Điều 194 quy định nghĩa vụ bảo vệ, gìn giữ môi trường biển; quyền khai thác tài nguyên thiên nhiên phù hợp </w:t>
            </w:r>
            <w:r w:rsidRPr="0007216E">
              <w:rPr>
                <w:rFonts w:cs="Times New Roman"/>
                <w:szCs w:val="20"/>
                <w:lang w:val="de-DE"/>
              </w:rPr>
              <w:lastRenderedPageBreak/>
              <w:t>chính sách môi trường và nghĩa vụ phòng ngừa, hạn chế, chế ngự ô nhiễm môi trường biển.</w:t>
            </w:r>
          </w:p>
        </w:tc>
        <w:tc>
          <w:tcPr>
            <w:tcW w:w="2331" w:type="dxa"/>
          </w:tcPr>
          <w:p w14:paraId="5EEF46D6"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Nội dung dự thảo cơ bản tương thích với các điều ước quốc tế/văn kiện quốc tế liên quan; đã thể hiện nguyên tắc quản lý tổng hợp, bảo vệ môi trường biển, phát triển bền vững, hợp tác quốc tế và bảo đảm chủ quyền, quyền chủ quyền, quyền tài phán quốc gia.</w:t>
            </w:r>
          </w:p>
        </w:tc>
        <w:tc>
          <w:tcPr>
            <w:tcW w:w="1696" w:type="dxa"/>
          </w:tcPr>
          <w:p w14:paraId="1C7D78E7" w14:textId="77777777" w:rsidR="005529C9" w:rsidRPr="0007216E" w:rsidRDefault="005529C9" w:rsidP="005529C9">
            <w:pPr>
              <w:jc w:val="both"/>
              <w:rPr>
                <w:rFonts w:cs="Times New Roman"/>
                <w:szCs w:val="20"/>
                <w:lang w:val="de-DE"/>
              </w:rPr>
            </w:pPr>
            <w:r w:rsidRPr="0007216E">
              <w:rPr>
                <w:rFonts w:eastAsia="MS Mincho" w:cs="Times New Roman"/>
                <w:sz w:val="22"/>
              </w:rPr>
              <w:t>Rà soát kỹ lưỡng dự thảo Luật bảo đảm quy định của dự thảo rõ phạm vi, đúng tính chất luật khung, không chồng chéo với luật chuyên ngành và phù hợp điều ước quốc tế mà Việt Nam là thành viên.</w:t>
            </w:r>
          </w:p>
        </w:tc>
      </w:tr>
      <w:tr w:rsidR="005529C9" w:rsidRPr="0007216E" w14:paraId="13F20AA0" w14:textId="77777777" w:rsidTr="001A5E79">
        <w:trPr>
          <w:jc w:val="center"/>
        </w:trPr>
        <w:tc>
          <w:tcPr>
            <w:tcW w:w="7372" w:type="dxa"/>
          </w:tcPr>
          <w:p w14:paraId="0D86CA2A" w14:textId="77777777" w:rsidR="008D59F9" w:rsidRPr="0007216E" w:rsidRDefault="00000000">
            <w:pPr>
              <w:jc w:val="both"/>
              <w:rPr>
                <w:rFonts w:cs="Times New Roman"/>
              </w:rPr>
            </w:pPr>
            <w:r w:rsidRPr="0007216E">
              <w:rPr>
                <w:rFonts w:cs="Times New Roman"/>
                <w:b/>
                <w:color w:val="000000"/>
              </w:rPr>
              <w:t>Chương I - NHỮNG QUY ĐỊNH CHUNG</w:t>
            </w:r>
          </w:p>
          <w:p w14:paraId="07065845" w14:textId="77777777" w:rsidR="008D59F9" w:rsidRPr="0007216E" w:rsidRDefault="00000000">
            <w:pPr>
              <w:jc w:val="both"/>
              <w:rPr>
                <w:rFonts w:cs="Times New Roman"/>
              </w:rPr>
            </w:pPr>
            <w:r w:rsidRPr="0007216E">
              <w:rPr>
                <w:rFonts w:cs="Times New Roman"/>
                <w:b/>
                <w:color w:val="000000"/>
              </w:rPr>
              <w:t>Điều 2. Đối tượng áp dụng</w:t>
            </w:r>
          </w:p>
          <w:p w14:paraId="19750C96" w14:textId="77777777" w:rsidR="008D59F9" w:rsidRPr="0007216E" w:rsidRDefault="00000000">
            <w:pPr>
              <w:jc w:val="both"/>
              <w:rPr>
                <w:rFonts w:cs="Times New Roman"/>
              </w:rPr>
            </w:pPr>
            <w:r w:rsidRPr="0007216E">
              <w:rPr>
                <w:rFonts w:cs="Times New Roman"/>
              </w:rPr>
              <w:t>Cơ quan quản lý nhà nước, tổ chức, cá nhân trong nước và nước ngoài có liên quan đến quản lý tổng hợp tài nguyên, không gian biển, bảo vệ môi trường biển và hải đảo.</w:t>
            </w:r>
          </w:p>
        </w:tc>
        <w:tc>
          <w:tcPr>
            <w:tcW w:w="2640" w:type="dxa"/>
          </w:tcPr>
          <w:p w14:paraId="3A708ED7" w14:textId="77777777" w:rsidR="0088743B" w:rsidRDefault="00000000" w:rsidP="002B2922">
            <w:pPr>
              <w:jc w:val="both"/>
            </w:pPr>
            <w:r>
              <w:t>Không có điều ước quốc tế quy định trực tiếp về đối tượng áp dụng của luật quốc gia. Tuy nhiên, Công ước của Liên hợp quốc về Luật Biển năm 1982 (UNCLOS), MARPOL, Nghị định thư CLC năm 1992/Công ước CLC năm 1992, Công ước Bunker năm 2001, Công ước BWM năm 2004, Hiệp định BBNJ năm 2023, UNFCCC, Thỏa thuận Paris, CBD và các hiệp định thương mại tự do mà Việt Nam là thành viên đều đặt ra yêu cầu tổ chức thực hiện quyền, nghĩa vụ của Việt Nam thông qua cơ quan nhà nước, tổ chức, cá nhân có liên quan theo pháp luật quốc gia.</w:t>
            </w:r>
          </w:p>
        </w:tc>
        <w:tc>
          <w:tcPr>
            <w:tcW w:w="2331" w:type="dxa"/>
          </w:tcPr>
          <w:p w14:paraId="0B24985D" w14:textId="77777777" w:rsidR="0088743B" w:rsidRDefault="00000000" w:rsidP="002B2922">
            <w:pPr>
              <w:jc w:val="both"/>
            </w:pPr>
            <w:r>
              <w:t>Quy định về đối tượng áp dụng bao quát cơ quan quản lý nhà nước, tổ chức, cá nhân trong nước và nước ngoài có liên quan, cơ bản bảo đảm điều kiện tổ chức thực hiện các nghĩa vụ quốc tế của Việt Nam và không mâu thuẫn với điều ước quốc tế có liên quan.</w:t>
            </w:r>
          </w:p>
        </w:tc>
        <w:tc>
          <w:tcPr>
            <w:tcW w:w="1696" w:type="dxa"/>
          </w:tcPr>
          <w:p w14:paraId="15F5DB7D" w14:textId="77777777" w:rsidR="0088743B" w:rsidRDefault="00000000" w:rsidP="002B2922">
            <w:pPr>
              <w:jc w:val="both"/>
            </w:pPr>
            <w:r>
              <w:t>Tiếp tục giữ phạm vi áp dụng rộng nhưng gắn với chủ quyền, quyền chủ quyền, quyền tài phán của Việt Nam; khi quy định chi tiết cần bảo đảm áp dụng đối với tổ chức, cá nhân nước ngoài phù hợp Luật Biển Việt Nam, UNCLOS và điều ước quốc tế có liên quan.</w:t>
            </w:r>
          </w:p>
        </w:tc>
      </w:tr>
      <w:tr w:rsidR="005529C9" w:rsidRPr="0007216E" w14:paraId="115C8233" w14:textId="77777777" w:rsidTr="001A5E79">
        <w:trPr>
          <w:jc w:val="center"/>
        </w:trPr>
        <w:tc>
          <w:tcPr>
            <w:tcW w:w="7372" w:type="dxa"/>
          </w:tcPr>
          <w:p w14:paraId="478E6927" w14:textId="77777777" w:rsidR="008D59F9" w:rsidRPr="0007216E" w:rsidRDefault="00000000">
            <w:pPr>
              <w:jc w:val="both"/>
              <w:rPr>
                <w:rFonts w:cs="Times New Roman"/>
              </w:rPr>
            </w:pPr>
            <w:r w:rsidRPr="0007216E">
              <w:rPr>
                <w:rFonts w:cs="Times New Roman"/>
                <w:b/>
                <w:color w:val="000000"/>
              </w:rPr>
              <w:t>Chương I - NHỮNG QUY ĐỊNH CHUNG</w:t>
            </w:r>
          </w:p>
          <w:p w14:paraId="3D64CC84" w14:textId="77777777" w:rsidR="008D59F9" w:rsidRPr="0007216E" w:rsidRDefault="00000000">
            <w:pPr>
              <w:jc w:val="both"/>
              <w:rPr>
                <w:rFonts w:cs="Times New Roman"/>
              </w:rPr>
            </w:pPr>
            <w:r w:rsidRPr="0007216E">
              <w:rPr>
                <w:rFonts w:cs="Times New Roman"/>
                <w:b/>
                <w:color w:val="000000"/>
              </w:rPr>
              <w:t>Điều 3. Giải thích từ ngữ</w:t>
            </w:r>
          </w:p>
          <w:p w14:paraId="5F06CB81" w14:textId="77777777" w:rsidR="008D59F9" w:rsidRPr="0007216E" w:rsidRDefault="00000000">
            <w:pPr>
              <w:jc w:val="both"/>
              <w:rPr>
                <w:rFonts w:cs="Times New Roman"/>
              </w:rPr>
            </w:pPr>
            <w:r w:rsidRPr="0007216E">
              <w:rPr>
                <w:rFonts w:cs="Times New Roman"/>
              </w:rPr>
              <w:t>Trong Luật này, các từ ngữ dưới đây được hiểu như sau:</w:t>
            </w:r>
          </w:p>
          <w:p w14:paraId="22B9EEC1" w14:textId="77777777" w:rsidR="008D59F9" w:rsidRPr="0007216E" w:rsidRDefault="00000000">
            <w:pPr>
              <w:jc w:val="both"/>
              <w:rPr>
                <w:rFonts w:cs="Times New Roman"/>
              </w:rPr>
            </w:pPr>
            <w:r w:rsidRPr="0007216E">
              <w:rPr>
                <w:rFonts w:cs="Times New Roman"/>
              </w:rPr>
              <w:t>1. Tài nguyên biển và hải đảo bao gồm tài nguyên sinh vật, tài nguyên phi sinh vật thuộc khối nước biển, đáy biển, lòng đất dưới đáy biển, trên mặt nước biển, vùng đất ven biển và quần đảo, đảo, bãi cạn lúc chìm lúc nổi, bãi ngầm (sau đây gọi chung là hải đảo) thuộc chủ quyền, quyền chủ quyền, quyền tài phán quốc gia của Việt Nam.</w:t>
            </w:r>
          </w:p>
          <w:p w14:paraId="52092240" w14:textId="77777777" w:rsidR="008D59F9" w:rsidRPr="0007216E" w:rsidRDefault="00000000">
            <w:pPr>
              <w:jc w:val="both"/>
              <w:rPr>
                <w:rFonts w:cs="Times New Roman"/>
              </w:rPr>
            </w:pPr>
            <w:r w:rsidRPr="0007216E">
              <w:rPr>
                <w:rFonts w:cs="Times New Roman"/>
              </w:rPr>
              <w:t>Việc gọi chung quần đảo, đảo, bãi cạn lúc chìm lúc nổi, bãi ngầm là hải đảo không làm thay đổi quy chế pháp lý của từng loại thực thể theo Công ước của Liên hợp quốc về Luật Biển năm 1982 và Luật Biển Việt Nam.</w:t>
            </w:r>
          </w:p>
          <w:p w14:paraId="4373DDAC" w14:textId="77777777" w:rsidR="008D59F9" w:rsidRPr="0007216E" w:rsidRDefault="00000000">
            <w:pPr>
              <w:jc w:val="both"/>
              <w:rPr>
                <w:rFonts w:cs="Times New Roman"/>
              </w:rPr>
            </w:pPr>
            <w:r w:rsidRPr="0007216E">
              <w:rPr>
                <w:rFonts w:cs="Times New Roman"/>
              </w:rPr>
              <w:t>2. Không gian biển là không gian ba chiều được xác định phạm vi bao gồm vùng bờ, vùng biển và hải đảo, bao gồm vùng đất ven biển, mặt nước biển, khối nước biển, đáy biển, lòng đất dưới đáy biển và phần không gian phía trên mặt biển, được quản lý, phân vùng và tổ chức sử dụng để thực hiện các hoạt động phát triển kinh tế - xã hội, bảo đảm quốc phòng, an ninh, bảo vệ môi trường và bảo tồn hệ sinh thái biển.</w:t>
            </w:r>
          </w:p>
          <w:p w14:paraId="4F0BE2F4" w14:textId="77777777" w:rsidR="008D59F9" w:rsidRPr="0007216E" w:rsidRDefault="00000000">
            <w:pPr>
              <w:jc w:val="both"/>
              <w:rPr>
                <w:rFonts w:cs="Times New Roman"/>
              </w:rPr>
            </w:pPr>
            <w:r w:rsidRPr="0007216E">
              <w:rPr>
                <w:rFonts w:cs="Times New Roman"/>
              </w:rPr>
              <w:t xml:space="preserve">3. Quản lý tổng hợp tài nguyên, không gian biển là việc hoạch định và tổ chức thực hiện các chính sách, cơ chế, công cụ điều phối liên ngành, liên vùng để bảo đảm tài nguyên, không gian biển và hải đảo được khai thác, sử dụng hiệu quả, duy trì chức năng và cấu </w:t>
            </w:r>
            <w:r w:rsidRPr="0007216E">
              <w:rPr>
                <w:rFonts w:cs="Times New Roman"/>
              </w:rPr>
              <w:lastRenderedPageBreak/>
              <w:t>trúc của hệ sinh thái nhằm phát triển bền vững, bảo vệ chủ quyền, quyền chủ quyền, quyền tài phán quốc gia của Việt Nam trên biển, bảo đảm quốc phòng, an ninh.</w:t>
            </w:r>
          </w:p>
          <w:p w14:paraId="160E91D2" w14:textId="77777777" w:rsidR="008D59F9" w:rsidRPr="0007216E" w:rsidRDefault="00000000">
            <w:pPr>
              <w:jc w:val="both"/>
              <w:rPr>
                <w:rFonts w:cs="Times New Roman"/>
              </w:rPr>
            </w:pPr>
            <w:r w:rsidRPr="0007216E">
              <w:rPr>
                <w:rFonts w:cs="Times New Roman"/>
              </w:rPr>
              <w:t>4. Khu vực biển là một phần của vùng biển Việt Nam có vị trí, tọa độ, ranh giới, diện tích, độ sâu, độ cao cụ thể được xác định bởi một hoặc nhiều thành phần bao gồm mặt nước biển, trên mặt nước biển, khối nước biển, đáy biển, lòng đất dưới đáy biển.</w:t>
            </w:r>
          </w:p>
          <w:p w14:paraId="47FCDD56" w14:textId="77777777" w:rsidR="008D59F9" w:rsidRPr="0007216E" w:rsidRDefault="00000000">
            <w:pPr>
              <w:jc w:val="both"/>
              <w:rPr>
                <w:rFonts w:cs="Times New Roman"/>
              </w:rPr>
            </w:pPr>
            <w:r w:rsidRPr="0007216E">
              <w:rPr>
                <w:rFonts w:cs="Times New Roman"/>
              </w:rPr>
              <w:t>5. Khu vực biển liên vùng là khu vực biển có phạm vi từ hai tỉnh, thành phố trực thuộc trung ương có biển trở lên hoặc có một phần diện tích nằm trong ranh giới hành chính trên biển của cấp tỉnh và có một phần diện tích nằm ngoài ranh giới hành chính trên biển của cấp tỉnh.</w:t>
            </w:r>
          </w:p>
          <w:p w14:paraId="4AC400FC" w14:textId="77777777" w:rsidR="008D59F9" w:rsidRPr="0007216E" w:rsidRDefault="00000000">
            <w:pPr>
              <w:jc w:val="both"/>
              <w:rPr>
                <w:rFonts w:cs="Times New Roman"/>
              </w:rPr>
            </w:pPr>
            <w:r w:rsidRPr="0007216E">
              <w:rPr>
                <w:rFonts w:cs="Times New Roman"/>
              </w:rPr>
              <w:t>6. Khu vực biển ngoài quyền tài phán quốc gia là khu vực Biển cả và Vùng theo Công ước Liên hợp quốc về Luật Biển năm 1982.</w:t>
            </w:r>
          </w:p>
          <w:p w14:paraId="5C66AE18" w14:textId="77777777" w:rsidR="008D59F9" w:rsidRPr="0007216E" w:rsidRDefault="00000000">
            <w:pPr>
              <w:jc w:val="both"/>
              <w:rPr>
                <w:rFonts w:cs="Times New Roman"/>
              </w:rPr>
            </w:pPr>
            <w:r w:rsidRPr="0007216E">
              <w:rPr>
                <w:rFonts w:cs="Times New Roman"/>
              </w:rPr>
              <w:t>7. Vùng bờ là khu vực chuyển tiếp giữa đất liền hoặc đảo với biển, bao gồm vùng biển ven bờ và vùng đất ven biển, ven đảo.</w:t>
            </w:r>
          </w:p>
          <w:p w14:paraId="6A31B3CB" w14:textId="77777777" w:rsidR="008D59F9" w:rsidRPr="0007216E" w:rsidRDefault="00000000">
            <w:pPr>
              <w:jc w:val="both"/>
              <w:rPr>
                <w:rFonts w:cs="Times New Roman"/>
              </w:rPr>
            </w:pPr>
            <w:r w:rsidRPr="0007216E">
              <w:rPr>
                <w:rFonts w:cs="Times New Roman"/>
              </w:rPr>
              <w:t>8. Bãi cạn lúc chìm lúc nổi là vùng đất, đá nhô cao tự nhiên có biển bao quanh, khi thủy triều xuống thấp thì lộ ra, khi thủy triều lên cao thì bị ngập nước.</w:t>
            </w:r>
          </w:p>
          <w:p w14:paraId="0FCB743A" w14:textId="77777777" w:rsidR="008D59F9" w:rsidRPr="0007216E" w:rsidRDefault="00000000">
            <w:pPr>
              <w:jc w:val="both"/>
              <w:rPr>
                <w:rFonts w:cs="Times New Roman"/>
              </w:rPr>
            </w:pPr>
            <w:r w:rsidRPr="0007216E">
              <w:rPr>
                <w:rFonts w:cs="Times New Roman"/>
              </w:rPr>
              <w:t>9. Bãi ngầm là bãi đá, bãi san hô, bãi cát hoặc thành phần tự nhiên khác nhô cao lên khỏi đáy biển nhưng vẫn ngập nước khi thủy triều xuống thấp nhất.</w:t>
            </w:r>
          </w:p>
          <w:p w14:paraId="0B3683C1" w14:textId="77777777" w:rsidR="008D59F9" w:rsidRPr="0007216E" w:rsidRDefault="00000000">
            <w:pPr>
              <w:jc w:val="both"/>
              <w:rPr>
                <w:rFonts w:cs="Times New Roman"/>
              </w:rPr>
            </w:pPr>
            <w:r w:rsidRPr="0007216E">
              <w:rPr>
                <w:rFonts w:cs="Times New Roman"/>
              </w:rPr>
              <w:t>10. Đảo nhân tạo là vùng đất có nước bao quanh, ở trên mặt nước khi thủy triều lên nhờ hoạt động can thiệp của con người. Đảo nhân tạo không được hưởng quy chế pháp lý của đảo theo quy định của Công ước của Liên hợp quốc về Luật Biển năm 1982 và Luật Biển Việt Nam.</w:t>
            </w:r>
          </w:p>
          <w:p w14:paraId="45693CCF" w14:textId="77777777" w:rsidR="008D59F9" w:rsidRPr="0007216E" w:rsidRDefault="00000000">
            <w:pPr>
              <w:jc w:val="both"/>
              <w:rPr>
                <w:rFonts w:cs="Times New Roman"/>
              </w:rPr>
            </w:pPr>
            <w:r w:rsidRPr="0007216E">
              <w:rPr>
                <w:rFonts w:cs="Times New Roman"/>
              </w:rPr>
              <w:t>11. Công trình trên biển là công trình, thiết bị, cấu trúc hoặc tổ hợp công trình, thiết bị, cấu trúc được thiết lập hoặc lắp đặt cố định hoặc bán cố định trên mặt nước biển, trong khối nước biển, trên đáy biển hoặc trong lòng đất dưới đáy biển để thực hiện một hoặc nhiều hoạt động trên biển.</w:t>
            </w:r>
          </w:p>
          <w:p w14:paraId="714EA5CA" w14:textId="77777777" w:rsidR="008D59F9" w:rsidRPr="0007216E" w:rsidRDefault="00000000">
            <w:pPr>
              <w:jc w:val="both"/>
              <w:rPr>
                <w:rFonts w:cs="Times New Roman"/>
              </w:rPr>
            </w:pPr>
            <w:r w:rsidRPr="0007216E">
              <w:rPr>
                <w:rFonts w:cs="Times New Roman"/>
              </w:rPr>
              <w:t>12. Điều tra cơ bản tài nguyên, môi trường biển và hải đảo là hoạt động khảo sát, điều tra, đo đạc, quan trắc, phân tích, đánh giá và tổng hợp thông tin, dữ liệu về tài nguyên, môi trường biển và hải đảo nhằm xác định hiện trạng, quy luật phân bố, đặc điểm, tiềm năng, chất lượng và diễn biến của tài nguyên, môi trường biển và hải đảo; làm căn cứ xây dựng cơ sở dữ liệu, hoạch định chính sách, quản lý tổng hợp tài nguyên, không gian biển, bảo vệ môi trường biển và hải đảo.</w:t>
            </w:r>
          </w:p>
          <w:p w14:paraId="713B395B" w14:textId="77777777" w:rsidR="008D59F9" w:rsidRPr="0007216E" w:rsidRDefault="00000000">
            <w:pPr>
              <w:jc w:val="both"/>
              <w:rPr>
                <w:rFonts w:cs="Times New Roman"/>
              </w:rPr>
            </w:pPr>
            <w:r w:rsidRPr="0007216E">
              <w:rPr>
                <w:rFonts w:cs="Times New Roman"/>
              </w:rPr>
              <w:t>13. Quan trắc, giám sát tổng hợp tài nguyên, không gian biển, môi trường biển và hải đảo là quá trình theo dõi có hệ thống về tài nguyên, môi trường biển và hải đảo, các yếu tố tác động đến tài nguyên, môi trường biển và hải đảo, các hoạt động khai thác, sử dụng tài nguyên, bảo vệ môi trường biển và hải đảo nhằm cung cấp thông tin, đánh giá hiện trạng diễn biến tài nguyên, môi trường biển và hải đảo, dự báo, cảnh báo các tác động xấu đối với tài nguyên, môi trường biển và hải đảo.</w:t>
            </w:r>
          </w:p>
          <w:p w14:paraId="08144562" w14:textId="77777777" w:rsidR="008D59F9" w:rsidRPr="0007216E" w:rsidRDefault="00000000">
            <w:pPr>
              <w:jc w:val="both"/>
              <w:rPr>
                <w:rFonts w:cs="Times New Roman"/>
              </w:rPr>
            </w:pPr>
            <w:r w:rsidRPr="0007216E">
              <w:rPr>
                <w:rFonts w:cs="Times New Roman"/>
              </w:rPr>
              <w:t>14. Rủi ro ô nhiễm môi trường biển và hải đảo là khả năng xảy ra ô nhiễm, thiệt hại về người, tài sản, tài nguyên, môi trường sống và hoạt động kinh tế - xã hội do ô nhiễm môi trường biển và hải đảo gây ra.</w:t>
            </w:r>
          </w:p>
          <w:p w14:paraId="0CB674AE" w14:textId="77777777" w:rsidR="008D59F9" w:rsidRPr="0007216E" w:rsidRDefault="00000000">
            <w:pPr>
              <w:jc w:val="both"/>
              <w:rPr>
                <w:rFonts w:cs="Times New Roman"/>
              </w:rPr>
            </w:pPr>
            <w:r w:rsidRPr="0007216E">
              <w:rPr>
                <w:rFonts w:cs="Times New Roman"/>
              </w:rPr>
              <w:lastRenderedPageBreak/>
              <w:t>15. Nhận chìm ở biển là việc có chủ định trút bỏ xuống biển vật, chất từ tàu thuyền, phương tiện bay, giàn hoặc công trình nhân tạo khác trên biển, bao gồm cả việc đánh chìm các phương tiện, giàn hoặc công trình đó. Nhận chìm ở biển không bao gồm:</w:t>
            </w:r>
          </w:p>
          <w:p w14:paraId="4EA6F3E7" w14:textId="77777777" w:rsidR="008D59F9" w:rsidRPr="0007216E" w:rsidRDefault="00000000">
            <w:pPr>
              <w:jc w:val="both"/>
              <w:rPr>
                <w:rFonts w:cs="Times New Roman"/>
              </w:rPr>
            </w:pPr>
            <w:r w:rsidRPr="0007216E">
              <w:rPr>
                <w:rFonts w:cs="Times New Roman"/>
              </w:rPr>
              <w:t>a) Việc thải bỏ vật, chất phát sinh từ hoặc gắn liền với hoạt động bình thường của tàu thuyền, phương tiện bay, giàn, công trình nhân tạo khác trên biển và trang thiết bị của chúng, trừ vật, chất được vận chuyển đến các phương tiện, giàn hoặc công trình này nhằm mục đích thải bỏ hoặc phát sinh từ việc xử lý vật, chất đó trên các phương tiện, giàn hoặc công trình này;</w:t>
            </w:r>
          </w:p>
          <w:p w14:paraId="75E7C3B3" w14:textId="77777777" w:rsidR="008D59F9" w:rsidRPr="0007216E" w:rsidRDefault="00000000">
            <w:pPr>
              <w:jc w:val="both"/>
              <w:rPr>
                <w:rFonts w:cs="Times New Roman"/>
              </w:rPr>
            </w:pPr>
            <w:r w:rsidRPr="0007216E">
              <w:rPr>
                <w:rFonts w:cs="Times New Roman"/>
              </w:rPr>
              <w:t>b) Việc đặt vật, chất xuống biển nhằm mục đích khác với mục đích thải bỏ, với điều kiện việc đặt vật, chất đó phù hợp với quy định của pháp luật Việt Nam và điều ước quốc tế mà nước Cộng hòa xã hội chủ nghĩa Việt Nam là thành viên.</w:t>
            </w:r>
          </w:p>
          <w:p w14:paraId="574BA19D" w14:textId="77777777" w:rsidR="008D59F9" w:rsidRPr="0007216E" w:rsidRDefault="00000000">
            <w:pPr>
              <w:jc w:val="both"/>
              <w:rPr>
                <w:rFonts w:cs="Times New Roman"/>
              </w:rPr>
            </w:pPr>
            <w:r w:rsidRPr="0007216E">
              <w:rPr>
                <w:rFonts w:cs="Times New Roman"/>
              </w:rPr>
              <w:t>16. Hiện tượng phú dưỡng là hiện tượng môi trường nước bị gia tăng bất thường hàm lượng chất dinh dưỡng, chủ yếu là hợp chất chứa nitơ và phốt pho, làm phát triển quá mức tảo và sinh vật phù du, gây suy giảm chất lượng nước, giảm hàm lượng oxy hòa tan và ảnh hưởng xấu đến hệ sinh thái, nguồn lợi thủy sản và hoạt động khai thác, sử dụng biển.</w:t>
            </w:r>
          </w:p>
          <w:p w14:paraId="0B83D9FB" w14:textId="77777777" w:rsidR="008D59F9" w:rsidRPr="0007216E" w:rsidRDefault="00000000">
            <w:pPr>
              <w:jc w:val="both"/>
              <w:rPr>
                <w:rFonts w:cs="Times New Roman"/>
              </w:rPr>
            </w:pPr>
            <w:r w:rsidRPr="0007216E">
              <w:rPr>
                <w:rFonts w:cs="Times New Roman"/>
              </w:rPr>
              <w:t>17. Nước dằn tàu là nước cùng với các chất lơ lửng trong nó được đưa lên tàu để kiểm soát độ chúi, độ nghiêng, mớn nước, độ ổn định hoặc ứng suất của tàu.</w:t>
            </w:r>
          </w:p>
          <w:p w14:paraId="5C4E32C5" w14:textId="77777777" w:rsidR="008D59F9" w:rsidRPr="0007216E" w:rsidRDefault="00000000">
            <w:pPr>
              <w:jc w:val="both"/>
              <w:rPr>
                <w:rFonts w:cs="Times New Roman"/>
              </w:rPr>
            </w:pPr>
            <w:r w:rsidRPr="0007216E">
              <w:rPr>
                <w:rFonts w:cs="Times New Roman"/>
              </w:rPr>
              <w:t>18. Hệ sinh thái biển là hệ thống gồm quần xã sinh vật và các yếu tố phi sinh vật có sự tương tác, tạo thành một thể thống nhất trong vùng biển, tại hải đảo và vùng bờ.</w:t>
            </w:r>
          </w:p>
          <w:p w14:paraId="3EFE9F6F" w14:textId="77777777" w:rsidR="008D59F9" w:rsidRPr="0007216E" w:rsidRDefault="00000000">
            <w:pPr>
              <w:jc w:val="both"/>
              <w:rPr>
                <w:rFonts w:cs="Times New Roman"/>
              </w:rPr>
            </w:pPr>
            <w:r w:rsidRPr="0007216E">
              <w:rPr>
                <w:rFonts w:cs="Times New Roman"/>
              </w:rPr>
              <w:t>19. Kinh tế biển xanh là định hướng phát triển các hoạt động kinh tế biển trên cơ sở khai thác, sử dụng tiết kiệm, hiệu quả, bền vững tài nguyên, không gian biển; giảm ô nhiễm, phát thải khí nhà kính; bảo vệ, phục hồi môi trường, hệ sinh thái và đa dạng sinh học biển; bảo đảm hài hòa lợi ích kinh tế, xã hội và môi trường.</w:t>
            </w:r>
          </w:p>
          <w:p w14:paraId="4937466E" w14:textId="77777777" w:rsidR="008D59F9" w:rsidRPr="0007216E" w:rsidRDefault="00000000">
            <w:pPr>
              <w:jc w:val="both"/>
              <w:rPr>
                <w:rFonts w:cs="Times New Roman"/>
              </w:rPr>
            </w:pPr>
            <w:r w:rsidRPr="0007216E">
              <w:rPr>
                <w:rFonts w:cs="Times New Roman"/>
              </w:rPr>
              <w:t>20. Biển sâu là vùng biển có độ sâu đáy biển lớn hơn hoặc bằng 200 m nước.</w:t>
            </w:r>
          </w:p>
          <w:p w14:paraId="6895D362" w14:textId="77777777" w:rsidR="008D59F9" w:rsidRPr="0007216E" w:rsidRDefault="00000000">
            <w:pPr>
              <w:jc w:val="both"/>
              <w:rPr>
                <w:rFonts w:cs="Times New Roman"/>
              </w:rPr>
            </w:pPr>
            <w:r w:rsidRPr="0007216E">
              <w:rPr>
                <w:rFonts w:cs="Times New Roman"/>
              </w:rPr>
              <w:t>21. Giấy chứng nhận quyền sử dụng khu vực biển là chứng thư pháp lý để Nhà nước xác nhận quyền sử dụng khu vực biển của tổ chức, cá nhân được giao, cho thuê khu vực biển để khai thác, sử dụng tài nguyên, không gian biển (sau đây gọi là Giấy chứng nhận).</w:t>
            </w:r>
          </w:p>
          <w:p w14:paraId="56DB463E" w14:textId="77777777" w:rsidR="008D59F9" w:rsidRPr="0007216E" w:rsidRDefault="00000000">
            <w:pPr>
              <w:jc w:val="both"/>
              <w:rPr>
                <w:rFonts w:cs="Times New Roman"/>
              </w:rPr>
            </w:pPr>
            <w:r w:rsidRPr="0007216E">
              <w:rPr>
                <w:rFonts w:cs="Times New Roman"/>
              </w:rPr>
              <w:t>22. Hồ sơ hải chính là tập hợp tài liệu, dữ liệu dạng giấy hoặc điện tử được lập, quản lý, cập nhật đến từng khu vực biển, phản ánh thông tin pháp lý, thông tin không gian, hiện trạng quản lý, sử dụng, quyền và nghĩa vụ của người sử dụng, tài sản gắn liền với khu vực biển và các biến động có liên quan.</w:t>
            </w:r>
          </w:p>
        </w:tc>
        <w:tc>
          <w:tcPr>
            <w:tcW w:w="2640" w:type="dxa"/>
          </w:tcPr>
          <w:p w14:paraId="3522AB17"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0E0A60C8"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3F2FA0D0"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56 quy định trong vùng đặc quyền kinh tế, quốc gia ven biển có quyền chủ quyền đối với việc thăm dò, khai thác, bảo tồn và quản lý tài nguyên thiên nhiên; quyền tài phán đối với đảo nhân tạo, </w:t>
            </w:r>
            <w:r w:rsidRPr="0007216E">
              <w:rPr>
                <w:rFonts w:cs="Times New Roman"/>
                <w:szCs w:val="20"/>
                <w:lang w:val="de-DE"/>
              </w:rPr>
              <w:lastRenderedPageBreak/>
              <w:t>công trình, nghiên cứu khoa học biển, bảo vệ và gìn giữ môi trường biển.</w:t>
            </w:r>
          </w:p>
          <w:p w14:paraId="21392255"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27E6D765"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5DE2003A"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tc>
        <w:tc>
          <w:tcPr>
            <w:tcW w:w="2331" w:type="dxa"/>
          </w:tcPr>
          <w:p w14:paraId="422F964C"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Nội dung dự thảo cơ bản tương thích với các điều ước quốc tế/văn kiện quốc tế liên quan; đã thể hiện nguyên tắc quản lý tổng hợp, bảo vệ môi trường biển, phát triển bền vững, hợp tác quốc tế và bảo đảm chủ quyền, quyền chủ quyền, quyền tài phán quốc gia.</w:t>
            </w:r>
          </w:p>
        </w:tc>
        <w:tc>
          <w:tcPr>
            <w:tcW w:w="1696" w:type="dxa"/>
          </w:tcPr>
          <w:p w14:paraId="36A5CAA9" w14:textId="77777777" w:rsidR="005529C9" w:rsidRPr="0007216E" w:rsidRDefault="005529C9" w:rsidP="005529C9">
            <w:pPr>
              <w:jc w:val="both"/>
              <w:rPr>
                <w:rFonts w:cs="Times New Roman"/>
                <w:szCs w:val="20"/>
                <w:lang w:val="de-DE"/>
              </w:rPr>
            </w:pPr>
            <w:r w:rsidRPr="0007216E">
              <w:rPr>
                <w:rFonts w:cs="Times New Roman"/>
                <w:szCs w:val="20"/>
                <w:lang w:val="de-DE"/>
              </w:rPr>
              <w:t>Tiếp tục rà soát kỹ thuật để bảo đảm quy định của dự thảo rõ phạm vi, đúng tính chất luật khung, không chồng chéo với luật chuyên ngành và phù hợp điều ước quốc tế mà Việt Nam là thành viên.</w:t>
            </w:r>
          </w:p>
        </w:tc>
      </w:tr>
      <w:tr w:rsidR="005529C9" w:rsidRPr="0007216E" w14:paraId="0990BC57" w14:textId="77777777" w:rsidTr="001A5E79">
        <w:trPr>
          <w:jc w:val="center"/>
        </w:trPr>
        <w:tc>
          <w:tcPr>
            <w:tcW w:w="7372" w:type="dxa"/>
          </w:tcPr>
          <w:p w14:paraId="24FB98F9"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63285602" w14:textId="77777777" w:rsidR="008D59F9" w:rsidRPr="0007216E" w:rsidRDefault="00000000">
            <w:pPr>
              <w:jc w:val="both"/>
              <w:rPr>
                <w:rFonts w:cs="Times New Roman"/>
              </w:rPr>
            </w:pPr>
            <w:r w:rsidRPr="0007216E">
              <w:rPr>
                <w:rFonts w:cs="Times New Roman"/>
                <w:b/>
                <w:color w:val="000000"/>
              </w:rPr>
              <w:t>Điều 4. Chính sách của Nhà nước về quản lý tổng hợp tài nguyên, không gian biển, bảo vệ môi trường biển và hải đảo</w:t>
            </w:r>
          </w:p>
          <w:p w14:paraId="1D78647E" w14:textId="77777777" w:rsidR="008D59F9" w:rsidRPr="0007216E" w:rsidRDefault="00000000">
            <w:pPr>
              <w:jc w:val="both"/>
              <w:rPr>
                <w:rFonts w:cs="Times New Roman"/>
              </w:rPr>
            </w:pPr>
            <w:r w:rsidRPr="0007216E">
              <w:rPr>
                <w:rFonts w:cs="Times New Roman"/>
              </w:rPr>
              <w:t>1. Nhà nước bảo đảm tài nguyên, không gian biển được quản lý, bảo vệ, khai thác, sử dụng hợp lý, hiệu quả, bền vững theo chiến lược, quy hoạch, kế hoạch phục vụ phát triển kinh tế - xã hội, bảo vệ chủ quyền quốc gia, bảo đảm quốc phòng, an ninh.</w:t>
            </w:r>
          </w:p>
          <w:p w14:paraId="2EB4007A" w14:textId="77777777" w:rsidR="008D59F9" w:rsidRPr="0007216E" w:rsidRDefault="00000000">
            <w:pPr>
              <w:jc w:val="both"/>
              <w:rPr>
                <w:rFonts w:cs="Times New Roman"/>
              </w:rPr>
            </w:pPr>
            <w:r w:rsidRPr="0007216E">
              <w:rPr>
                <w:rFonts w:cs="Times New Roman"/>
              </w:rPr>
              <w:t xml:space="preserve">2. Nhà nước huy động và ưu tiên các nguồn lực, khuyến khích, hỗ trợ, ưu đãi tổ chức, cá nhân đẩy mạnh công tác điều tra cơ bản, nghiên cứu khoa học, phát triển công nghệ, đầu tư phát triển hạ tầng phục vụ quan trắc, giám sát, cảnh báo về tài nguyên, môi trường biển và hải đảo; quản lý, sử dụng không gian biển; ưu tiên cho vùng biển sâu, hải đảo và các tài nguyên mới có tầm quan trọng trong phát triển kinh tế - xã hội, bảo đảm quốc phòng, </w:t>
            </w:r>
            <w:r w:rsidRPr="0007216E">
              <w:rPr>
                <w:rFonts w:cs="Times New Roman"/>
              </w:rPr>
              <w:lastRenderedPageBreak/>
              <w:t>an ninh, chủ quyền quốc gia; tăng cường quản lý, có chính sách khuyến khích tổ chức, cá nhân tham gia khai thác, sử dụng hiệu quả, bền vững tài nguyên, không gian biển, bảo vệ môi trường biển và hải đảo; đầu tư phát triển các tập đoàn kinh tế biển phục vụ phát triển kinh tế và củng cố quốc phòng, an ninh trên biển.</w:t>
            </w:r>
          </w:p>
          <w:p w14:paraId="4A8325D5" w14:textId="77777777" w:rsidR="008D59F9" w:rsidRPr="0007216E" w:rsidRDefault="00000000">
            <w:pPr>
              <w:jc w:val="both"/>
              <w:rPr>
                <w:rFonts w:cs="Times New Roman"/>
              </w:rPr>
            </w:pPr>
            <w:r w:rsidRPr="0007216E">
              <w:rPr>
                <w:rFonts w:cs="Times New Roman"/>
              </w:rPr>
              <w:t>3. Nhà nước có chính sách ưu tiên phát huy các tiềm năng, lợi thế đặc thù của từng vùng biển, hải đảo gắn với quy hoạch không gian biển, phát triển kinh tế biển bền vững, bảo vệ môi trường, bảo đảm quốc phòng, an ninh và chủ quyền, lợi ích quốc gia; ưu tiên nghiên cứu, phát triển, ứng dụng, chuyển giao công nghệ tiên tiến, công nghệ cao, công nghệ số, trí tuệ nhân tạo, viễn thám, quan trắc, giám sát biển, công nghệ biển sâu, công nghệ sinh học biển, công nghệ năng lượng tái tạo ngoài khơi và công nghệ lưỡng dụng phục vụ phát triển kinh tế biển xanh; khuyến khích, ưu đãi, hỗ trợ cho tổ chức, cá nhân, cộng đồng dân cư có các hoạt động khai thác tài nguyên biển bền vững và gia tăng giá trị kinh tế biển; sử dụng không gian biển, bảo vệ môi trường biển và bảo tồn đa dạng sinh học biển hiệu quả.</w:t>
            </w:r>
          </w:p>
          <w:p w14:paraId="244F2A3B" w14:textId="77777777" w:rsidR="008D59F9" w:rsidRPr="0007216E" w:rsidRDefault="00000000">
            <w:pPr>
              <w:jc w:val="both"/>
              <w:rPr>
                <w:rFonts w:cs="Times New Roman"/>
              </w:rPr>
            </w:pPr>
            <w:r w:rsidRPr="0007216E">
              <w:rPr>
                <w:rFonts w:cs="Times New Roman"/>
              </w:rPr>
              <w:t>4. Nhà nước tăng cường kiểm soát ô nhiễm môi trường biển và hải đảo; nâng cao hiệu quả công tác phối hợp trong việc kiểm soát ô nhiễm, phòng ngừa, ứng phó sự cố môi trường biển và hải đảo, thích ứng biến đổi khí hậu, nước biển dâng; quản lý chặt chẽ hoạt động nhận chìm ở biển.</w:t>
            </w:r>
          </w:p>
          <w:p w14:paraId="0C13E8B6" w14:textId="77777777" w:rsidR="008D59F9" w:rsidRPr="0007216E" w:rsidRDefault="00000000">
            <w:pPr>
              <w:jc w:val="both"/>
              <w:rPr>
                <w:rFonts w:cs="Times New Roman"/>
              </w:rPr>
            </w:pPr>
            <w:r w:rsidRPr="0007216E">
              <w:rPr>
                <w:rFonts w:cs="Times New Roman"/>
              </w:rPr>
              <w:t>5. Nhà nước đầu tư nâng cao năng lực điều tra cơ bản, quan trắc, giám sát, dự báo về tài nguyên, môi trường biển và hải đảo; thiết lập hệ thống thông tin, cơ sở dữ liệu quốc gia về tài nguyên, môi trường biển và hải đảo phục vụ phát triển kinh tế biển, bảo vệ chủ quyền quốc gia, bảo đảm quốc phòng, an ninh.</w:t>
            </w:r>
          </w:p>
          <w:p w14:paraId="72D34855" w14:textId="77777777" w:rsidR="008D59F9" w:rsidRPr="0007216E" w:rsidRDefault="00000000">
            <w:pPr>
              <w:jc w:val="both"/>
              <w:rPr>
                <w:rFonts w:cs="Times New Roman"/>
              </w:rPr>
            </w:pPr>
            <w:r w:rsidRPr="0007216E">
              <w:rPr>
                <w:rFonts w:cs="Times New Roman"/>
              </w:rPr>
              <w:t>6. Nhà nước mở rộng và nâng cao hiệu quả hợp tác quốc tế trong quản lý, khai thác, sử dụng tài nguyên, bảo vệ môi trường biển và hải đảo trên nguyên tắc giữ vững độc lập, chủ quyền quốc gia; thực hiện hiệu quả việc bảo tồn và sử dụng bền vững đa dạng sinh học tại khu vực ngoài quyền tài phán quốc gia.</w:t>
            </w:r>
          </w:p>
        </w:tc>
        <w:tc>
          <w:tcPr>
            <w:tcW w:w="2640" w:type="dxa"/>
          </w:tcPr>
          <w:p w14:paraId="2E8AEA41"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22497F61"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II về lãnh hải và vùng tiếp giáp lãnh hải; Phần V về vùng đặc quyền kinh tế; Phần VI về thềm lục địa, quy định chế độ pháp lý và quyền của quốc gia ven biển đối với các vùng biển thuộc chủ quyền, </w:t>
            </w:r>
            <w:r w:rsidRPr="0007216E">
              <w:rPr>
                <w:rFonts w:cs="Times New Roman"/>
                <w:szCs w:val="20"/>
                <w:lang w:val="de-DE"/>
              </w:rPr>
              <w:lastRenderedPageBreak/>
              <w:t>quyền chủ quyền, quyền tài phán quốc gia.</w:t>
            </w:r>
          </w:p>
          <w:p w14:paraId="78A875D1"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71BCBB00"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705ED460"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01065DF1"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6C4E8BCA" w14:textId="77777777" w:rsidR="005529C9" w:rsidRPr="0007216E" w:rsidRDefault="005529C9" w:rsidP="005529C9">
            <w:pPr>
              <w:jc w:val="both"/>
              <w:rPr>
                <w:rFonts w:cs="Times New Roman"/>
                <w:szCs w:val="20"/>
                <w:lang w:val="de-DE"/>
              </w:rPr>
            </w:pPr>
          </w:p>
          <w:p w14:paraId="1C55A8CA"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1D391BAF"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32E7DB4C"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03D4BA78"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1302487E"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59A3B468"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784CE12E"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38679507"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78CCF5FF"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Nội dung dự thảo cơ bản tương thích với các điều ước quốc tế/văn kiện quốc tế liên quan; đã thể hiện nguyên tắc quản lý tổng hợp, bảo vệ môi trường biển, phát triển bền vững, hợp tác quốc tế và bảo đảm chủ quyền, quyền chủ quyền, quyền tài phán quốc gia.</w:t>
            </w:r>
          </w:p>
        </w:tc>
        <w:tc>
          <w:tcPr>
            <w:tcW w:w="1696" w:type="dxa"/>
          </w:tcPr>
          <w:p w14:paraId="6A062A46"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Tiếp tục rà soát kỹ thuật để bảo đảm quy định của dự thảo rõ phạm vi, đúng tính chất luật khung, không chồng chéo với luật chuyên ngành và phù hợp điều ước quốc tế mà </w:t>
            </w:r>
            <w:r w:rsidRPr="0007216E">
              <w:rPr>
                <w:rFonts w:cs="Times New Roman"/>
                <w:szCs w:val="20"/>
                <w:lang w:val="de-DE"/>
              </w:rPr>
              <w:lastRenderedPageBreak/>
              <w:t>Việt Nam là thành viên.</w:t>
            </w:r>
          </w:p>
        </w:tc>
      </w:tr>
      <w:tr w:rsidR="005529C9" w:rsidRPr="0007216E" w14:paraId="4DF07791" w14:textId="77777777" w:rsidTr="001A5E79">
        <w:trPr>
          <w:jc w:val="center"/>
        </w:trPr>
        <w:tc>
          <w:tcPr>
            <w:tcW w:w="7372" w:type="dxa"/>
          </w:tcPr>
          <w:p w14:paraId="10960138"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65B969E1" w14:textId="77777777" w:rsidR="008D59F9" w:rsidRPr="0007216E" w:rsidRDefault="00000000">
            <w:pPr>
              <w:jc w:val="both"/>
              <w:rPr>
                <w:rFonts w:cs="Times New Roman"/>
              </w:rPr>
            </w:pPr>
            <w:r w:rsidRPr="0007216E">
              <w:rPr>
                <w:rFonts w:cs="Times New Roman"/>
                <w:b/>
                <w:color w:val="000000"/>
              </w:rPr>
              <w:t>Điều 5. Nguyên tắc quản lý tổng hợp tài nguyên, không gian biển, bảo vệ môi trường biển và hải đảo</w:t>
            </w:r>
          </w:p>
          <w:p w14:paraId="151FC0D8" w14:textId="77777777" w:rsidR="008D59F9" w:rsidRPr="0007216E" w:rsidRDefault="00000000">
            <w:pPr>
              <w:jc w:val="both"/>
              <w:rPr>
                <w:rFonts w:cs="Times New Roman"/>
              </w:rPr>
            </w:pPr>
            <w:r w:rsidRPr="0007216E">
              <w:rPr>
                <w:rFonts w:cs="Times New Roman"/>
              </w:rPr>
              <w:t>1. Tài nguyên biển và hải đảo phải được quản lý thống nhất theo chiến lược khai thác, sử dụng bền vững tài nguyên và bảo vệ môi trường biển và hải đảo; quy hoạch không gian biển quốc gia; quy hoạch tổng thể khai thác, sử dụng bền vững tài nguyên vùng bờ; bảo vệ chủ quyền quốc gia, bảo đảm quốc phòng, an ninh.</w:t>
            </w:r>
          </w:p>
          <w:p w14:paraId="7E35EBB7" w14:textId="77777777" w:rsidR="008D59F9" w:rsidRPr="0007216E" w:rsidRDefault="00000000">
            <w:pPr>
              <w:jc w:val="both"/>
              <w:rPr>
                <w:rFonts w:cs="Times New Roman"/>
              </w:rPr>
            </w:pPr>
            <w:r w:rsidRPr="0007216E">
              <w:rPr>
                <w:rFonts w:cs="Times New Roman"/>
              </w:rPr>
              <w:lastRenderedPageBreak/>
              <w:t>2. Quản lý tổng hợp tài nguyên, không gian biển, bảo vệ môi trường biển và hải đảo phải dựa trên tiếp cận hệ sinh thái, bảo đảm tài nguyên biển và hải đảo, không gian biển được khai thác, sử dụng phù hợp với chức năng của từng khu vực biển và trong giới hạn chịu tải của môi trường, các hệ sinh thái biển, hải đảo; dựa trên cơ sở dữ liệu tài nguyên, môi trường biển và hải đảo được kết nối, chia sẻ và dùng chung.</w:t>
            </w:r>
          </w:p>
          <w:p w14:paraId="75A0D618" w14:textId="77777777" w:rsidR="008D59F9" w:rsidRPr="0007216E" w:rsidRDefault="00000000">
            <w:pPr>
              <w:jc w:val="both"/>
              <w:rPr>
                <w:rFonts w:cs="Times New Roman"/>
              </w:rPr>
            </w:pPr>
            <w:r w:rsidRPr="0007216E">
              <w:rPr>
                <w:rFonts w:cs="Times New Roman"/>
              </w:rPr>
              <w:t>3. Việc quản lý tổng hợp tài nguyên, không gian biển, bảo vệ môi trường biển và hải đảo phải có sự phối hợp chặt chẽ giữa các ngành, các cấp; tạo điều kiện thuận lợi để cộng đồng dân cư, tổ chức, cá nhân có liên quan tham gia tích cực và hiệu quả trong quá trình quản lý; bảo đảm quyền tiếp cận của người dân với biển.</w:t>
            </w:r>
          </w:p>
          <w:p w14:paraId="3642586C" w14:textId="77777777" w:rsidR="008D59F9" w:rsidRPr="0007216E" w:rsidRDefault="00000000">
            <w:pPr>
              <w:jc w:val="both"/>
              <w:rPr>
                <w:rFonts w:cs="Times New Roman"/>
              </w:rPr>
            </w:pPr>
            <w:r w:rsidRPr="0007216E">
              <w:rPr>
                <w:rFonts w:cs="Times New Roman"/>
              </w:rPr>
              <w:t>4. Khai thác, phát huy tiềm năng, giá trị tài nguyên, không gian biển, ứng dụng khoa học, công nghệ để phát triển các hoạt động kinh tế trên biển và hải đảo.</w:t>
            </w:r>
          </w:p>
          <w:p w14:paraId="2A46EAE5" w14:textId="77777777" w:rsidR="008D59F9" w:rsidRPr="0007216E" w:rsidRDefault="00000000">
            <w:pPr>
              <w:jc w:val="both"/>
              <w:rPr>
                <w:rFonts w:cs="Times New Roman"/>
              </w:rPr>
            </w:pPr>
            <w:r w:rsidRPr="0007216E">
              <w:rPr>
                <w:rFonts w:cs="Times New Roman"/>
              </w:rPr>
              <w:t>5. Đa dạng sinh học tại khu vực biển ngoài quyền tài phán quốc gia phải được bảo tồn và sử dụng bền vững theo quy định của Luật này, các luật và các điều ước quốc tế liên quan mà nước Cộng hòa xã hội chủ nghĩa Việt Nam là thành viên.</w:t>
            </w:r>
          </w:p>
        </w:tc>
        <w:tc>
          <w:tcPr>
            <w:tcW w:w="2640" w:type="dxa"/>
          </w:tcPr>
          <w:p w14:paraId="7DAE2DDA"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1E21FC28"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II về lãnh hải và vùng tiếp giáp lãnh hải; Phần V về vùng đặc quyền kinh tế; Phần VI về thềm lục địa, quy định </w:t>
            </w:r>
            <w:r w:rsidRPr="0007216E">
              <w:rPr>
                <w:rFonts w:cs="Times New Roman"/>
                <w:szCs w:val="20"/>
                <w:lang w:val="de-DE"/>
              </w:rPr>
              <w:lastRenderedPageBreak/>
              <w:t>chế độ pháp lý và quyền của quốc gia ven biển đối với các vùng biển thuộc chủ quyền, quyền chủ quyền, quyền tài phán quốc gia.</w:t>
            </w:r>
          </w:p>
          <w:p w14:paraId="18D35D08"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7FA4AEDB"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6BD4F52D"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63CEB5A8"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0C1BE70B" w14:textId="77777777" w:rsidR="005529C9" w:rsidRPr="0007216E" w:rsidRDefault="005529C9" w:rsidP="005529C9">
            <w:pPr>
              <w:jc w:val="both"/>
              <w:rPr>
                <w:rFonts w:cs="Times New Roman"/>
                <w:szCs w:val="20"/>
                <w:lang w:val="de-DE"/>
              </w:rPr>
            </w:pPr>
          </w:p>
          <w:p w14:paraId="257B51E3"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0701307C"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d: tăng cường quản lý bền vững, bảo toàn và nâng cao các bể hấp thụ và bể chứa khí nhà kính, bao gồm đại </w:t>
            </w:r>
            <w:r w:rsidRPr="0007216E">
              <w:rPr>
                <w:rFonts w:cs="Times New Roman"/>
                <w:szCs w:val="20"/>
                <w:lang w:val="de-DE"/>
              </w:rPr>
              <w:lastRenderedPageBreak/>
              <w:t>dương, hệ sinh thái biển, ven bờ và đất liền.</w:t>
            </w:r>
          </w:p>
          <w:p w14:paraId="53ADAF4E"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492B2E42"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189A7B89"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7981FD46"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0ADE63B7"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10A40B92"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005C9A56"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xml:space="preserve">Nội dung dự thảo cơ bản tương thích với các điều ước quốc tế/văn kiện quốc tế liên quan; đã thể hiện nguyên tắc quản lý tổng hợp, bảo vệ môi trường biển, phát triển bền vững, </w:t>
            </w:r>
            <w:r w:rsidRPr="0007216E">
              <w:rPr>
                <w:rFonts w:cs="Times New Roman"/>
                <w:szCs w:val="20"/>
                <w:lang w:val="de-DE"/>
              </w:rPr>
              <w:lastRenderedPageBreak/>
              <w:t>hợp tác quốc tế và bảo đảm chủ quyền, quyền chủ quyền, quyền tài phán quốc gia.</w:t>
            </w:r>
          </w:p>
        </w:tc>
        <w:tc>
          <w:tcPr>
            <w:tcW w:w="1696" w:type="dxa"/>
          </w:tcPr>
          <w:p w14:paraId="7B9994DA"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xml:space="preserve">Tiếp tục rà soát kỹ thuật để bảo đảm quy định của dự thảo rõ phạm vi, đúng tính chất luật khung, không chồng chéo với </w:t>
            </w:r>
            <w:r w:rsidRPr="0007216E">
              <w:rPr>
                <w:rFonts w:cs="Times New Roman"/>
                <w:szCs w:val="20"/>
                <w:lang w:val="de-DE"/>
              </w:rPr>
              <w:lastRenderedPageBreak/>
              <w:t>luật chuyên ngành và phù hợp điều ước quốc tế mà Việt Nam là thành viên.</w:t>
            </w:r>
          </w:p>
        </w:tc>
      </w:tr>
      <w:tr w:rsidR="005529C9" w:rsidRPr="0007216E" w14:paraId="2352332D" w14:textId="77777777" w:rsidTr="001A5E79">
        <w:trPr>
          <w:jc w:val="center"/>
        </w:trPr>
        <w:tc>
          <w:tcPr>
            <w:tcW w:w="7372" w:type="dxa"/>
          </w:tcPr>
          <w:p w14:paraId="1D27CE05"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1B174F37" w14:textId="77777777" w:rsidR="008D59F9" w:rsidRPr="0007216E" w:rsidRDefault="00000000">
            <w:pPr>
              <w:jc w:val="both"/>
              <w:rPr>
                <w:rFonts w:cs="Times New Roman"/>
              </w:rPr>
            </w:pPr>
            <w:r w:rsidRPr="0007216E">
              <w:rPr>
                <w:rFonts w:cs="Times New Roman"/>
                <w:b/>
                <w:color w:val="000000"/>
              </w:rPr>
              <w:t>Điều 6. Quản lý nhà nước về quản lý tổng hợp tài nguyên, không gian biển, bảo vệ môi trường biển và hải đảo</w:t>
            </w:r>
          </w:p>
          <w:p w14:paraId="6846A9B3" w14:textId="77777777" w:rsidR="008D59F9" w:rsidRPr="0007216E" w:rsidRDefault="00000000">
            <w:pPr>
              <w:jc w:val="both"/>
              <w:rPr>
                <w:rFonts w:cs="Times New Roman"/>
              </w:rPr>
            </w:pPr>
            <w:r w:rsidRPr="0007216E">
              <w:rPr>
                <w:rFonts w:cs="Times New Roman"/>
              </w:rPr>
              <w:t>1. Nội dung quản lý nhà nước</w:t>
            </w:r>
          </w:p>
          <w:p w14:paraId="79E9251F" w14:textId="77777777" w:rsidR="008D59F9" w:rsidRPr="0007216E" w:rsidRDefault="00000000">
            <w:pPr>
              <w:jc w:val="both"/>
              <w:rPr>
                <w:rFonts w:cs="Times New Roman"/>
              </w:rPr>
            </w:pPr>
            <w:r w:rsidRPr="0007216E">
              <w:rPr>
                <w:rFonts w:cs="Times New Roman"/>
              </w:rPr>
              <w:lastRenderedPageBreak/>
              <w:t>a) Xây dựng, phê duyệt, ban hành và tổ chức thực hiện các văn bản quy phạm pháp luật, chiến lược, kế hoạch, chương trình về quản lý tổng hợp tài nguyên, không gian biển, bảo vệ môi trường biển và hải đảo;</w:t>
            </w:r>
          </w:p>
          <w:p w14:paraId="00420216" w14:textId="77777777" w:rsidR="008D59F9" w:rsidRPr="0007216E" w:rsidRDefault="00000000">
            <w:pPr>
              <w:jc w:val="both"/>
              <w:rPr>
                <w:rFonts w:cs="Times New Roman"/>
              </w:rPr>
            </w:pPr>
            <w:r w:rsidRPr="0007216E">
              <w:rPr>
                <w:rFonts w:cs="Times New Roman"/>
              </w:rPr>
              <w:t>b) Xây dựng và thực hiện Quy hoạch không gian biển, Quy hoạch tổng thể khai thác, sử dụng bền vững tài nguyên vùng bờ;</w:t>
            </w:r>
          </w:p>
          <w:p w14:paraId="7F56C826" w14:textId="77777777" w:rsidR="008D59F9" w:rsidRPr="0007216E" w:rsidRDefault="00000000">
            <w:pPr>
              <w:jc w:val="both"/>
              <w:rPr>
                <w:rFonts w:cs="Times New Roman"/>
              </w:rPr>
            </w:pPr>
            <w:r w:rsidRPr="0007216E">
              <w:rPr>
                <w:rFonts w:cs="Times New Roman"/>
              </w:rPr>
              <w:t>c) Điều tra cơ bản, nghiên cứu khoa học, quan trắc, giám sát; xây dựng và quản lý hệ thống thông tin, cơ sở dữ liệu, chuyển đổi số và chia sẻ dữ liệu tài nguyên, không gian biển, môi trường biển và hải đảo;</w:t>
            </w:r>
          </w:p>
          <w:p w14:paraId="3F4968EB" w14:textId="77777777" w:rsidR="008D59F9" w:rsidRPr="0007216E" w:rsidRDefault="00000000">
            <w:pPr>
              <w:jc w:val="both"/>
              <w:rPr>
                <w:rFonts w:cs="Times New Roman"/>
              </w:rPr>
            </w:pPr>
            <w:r w:rsidRPr="0007216E">
              <w:rPr>
                <w:rFonts w:cs="Times New Roman"/>
              </w:rPr>
              <w:t>d) Quản lý, kiểm soát ô nhiễm môi trường biển và hải đảo; xác định thiệt hại, bồi thường thiệt hại do ô nhiễm, suy thoái môi trường biển do dầu tràn; quản lý vùng bờ, hành lang bảo vệ bờ biển, khoảng lùi xây dựng trong vùng bờ;</w:t>
            </w:r>
          </w:p>
          <w:p w14:paraId="7E4AE50C" w14:textId="77777777" w:rsidR="008D59F9" w:rsidRPr="0007216E" w:rsidRDefault="00000000">
            <w:pPr>
              <w:jc w:val="both"/>
              <w:rPr>
                <w:rFonts w:cs="Times New Roman"/>
              </w:rPr>
            </w:pPr>
            <w:r w:rsidRPr="0007216E">
              <w:rPr>
                <w:rFonts w:cs="Times New Roman"/>
              </w:rPr>
              <w:t>đ) Xử lý chồng lấn, xung đột trong sử dụng không gian biển; giao, cho thuê khu vực biển, đăng ký sử dụng khu vực biển; lập, chỉnh lý hồ sơ hải chính;</w:t>
            </w:r>
          </w:p>
          <w:p w14:paraId="1A41E9DC" w14:textId="77777777" w:rsidR="008D59F9" w:rsidRPr="0007216E" w:rsidRDefault="00000000">
            <w:pPr>
              <w:jc w:val="both"/>
              <w:rPr>
                <w:rFonts w:cs="Times New Roman"/>
              </w:rPr>
            </w:pPr>
            <w:r w:rsidRPr="0007216E">
              <w:rPr>
                <w:rFonts w:cs="Times New Roman"/>
              </w:rPr>
              <w:t>e) Tổ chức tuyên truyền, phổ biến, giáo dục pháp luật; đào tạo, bồi dưỡng, phát triển nguồn nhân lực; hướng dẫn chuyên môn, nghiệp vụ về quản lý tổng hợp tài nguyên, không gian biển, bảo vệ môi trường biển và hải đảo;</w:t>
            </w:r>
          </w:p>
          <w:p w14:paraId="6DB550FF" w14:textId="77777777" w:rsidR="008D59F9" w:rsidRPr="0007216E" w:rsidRDefault="00000000">
            <w:pPr>
              <w:jc w:val="both"/>
              <w:rPr>
                <w:rFonts w:cs="Times New Roman"/>
              </w:rPr>
            </w:pPr>
            <w:r w:rsidRPr="0007216E">
              <w:rPr>
                <w:rFonts w:cs="Times New Roman"/>
              </w:rPr>
              <w:t>g) Thiết lập và tổ chức thực hiện cơ chế tập trung, phối hợp, điều phối liên ngành, liên vùng thực hiện quản lý tổng hợp tài nguyên, không gian biển, bảo vệ môi trường biển và hải đảo;</w:t>
            </w:r>
          </w:p>
          <w:p w14:paraId="5FF129B1" w14:textId="77777777" w:rsidR="008D59F9" w:rsidRPr="0007216E" w:rsidRDefault="00000000">
            <w:pPr>
              <w:jc w:val="both"/>
              <w:rPr>
                <w:rFonts w:cs="Times New Roman"/>
              </w:rPr>
            </w:pPr>
            <w:r w:rsidRPr="0007216E">
              <w:rPr>
                <w:rFonts w:cs="Times New Roman"/>
              </w:rPr>
              <w:t>h) Quản lý việc bảo tồn, sử dụng bền vững đa dạng sinh học biển tại khu vực biển ngoài quyền tài phán quốc gia;</w:t>
            </w:r>
          </w:p>
          <w:p w14:paraId="41D94A3C" w14:textId="77777777" w:rsidR="008D59F9" w:rsidRPr="0007216E" w:rsidRDefault="00000000">
            <w:pPr>
              <w:jc w:val="both"/>
              <w:rPr>
                <w:rFonts w:cs="Times New Roman"/>
              </w:rPr>
            </w:pPr>
            <w:r w:rsidRPr="0007216E">
              <w:rPr>
                <w:rFonts w:cs="Times New Roman"/>
              </w:rPr>
              <w:t>i) Thanh tra, kiểm tra, giám sát, giải quyết tranh chấp, khiếu nại, tố cáo trong quản lý tổng hợp tài nguyên, không gian biển, bảo vệ môi trường biển và hải đảo;</w:t>
            </w:r>
          </w:p>
          <w:p w14:paraId="4801BEF5" w14:textId="77777777" w:rsidR="008D59F9" w:rsidRPr="0007216E" w:rsidRDefault="00000000">
            <w:pPr>
              <w:jc w:val="both"/>
              <w:rPr>
                <w:rFonts w:cs="Times New Roman"/>
              </w:rPr>
            </w:pPr>
            <w:r w:rsidRPr="0007216E">
              <w:rPr>
                <w:rFonts w:cs="Times New Roman"/>
              </w:rPr>
              <w:t>k) Hợp tác quốc tế về quản lý tổng hợp tài nguyên, không gian biển, bảo vệ môi trường biển và hải đảo;</w:t>
            </w:r>
          </w:p>
          <w:p w14:paraId="06078AB5" w14:textId="77777777" w:rsidR="008D59F9" w:rsidRPr="0007216E" w:rsidRDefault="00000000">
            <w:pPr>
              <w:jc w:val="both"/>
              <w:rPr>
                <w:rFonts w:cs="Times New Roman"/>
              </w:rPr>
            </w:pPr>
            <w:r w:rsidRPr="0007216E">
              <w:rPr>
                <w:rFonts w:cs="Times New Roman"/>
              </w:rPr>
              <w:t>l) Báo cáo về quản lý tổng hợp tài nguyên, không gian biển, bảo vệ môi trường biển.</w:t>
            </w:r>
          </w:p>
          <w:p w14:paraId="6A610317" w14:textId="77777777" w:rsidR="008D59F9" w:rsidRPr="0007216E" w:rsidRDefault="00000000">
            <w:pPr>
              <w:jc w:val="both"/>
              <w:rPr>
                <w:rFonts w:cs="Times New Roman"/>
              </w:rPr>
            </w:pPr>
            <w:r w:rsidRPr="0007216E">
              <w:rPr>
                <w:rFonts w:cs="Times New Roman"/>
              </w:rPr>
              <w:t>2. Trách nhiệm quản lý nhà nước</w:t>
            </w:r>
          </w:p>
          <w:p w14:paraId="26C0722F" w14:textId="77777777" w:rsidR="008D59F9" w:rsidRPr="0007216E" w:rsidRDefault="00000000">
            <w:pPr>
              <w:jc w:val="both"/>
              <w:rPr>
                <w:rFonts w:cs="Times New Roman"/>
              </w:rPr>
            </w:pPr>
            <w:r w:rsidRPr="0007216E">
              <w:rPr>
                <w:rFonts w:cs="Times New Roman"/>
              </w:rPr>
              <w:t>a) Chính phủ thống nhất quản lý nhà nước về quản lý tổng hợp tài nguyên, không gian biển, bảo vệ môi trường biển và hải đảo;</w:t>
            </w:r>
          </w:p>
          <w:p w14:paraId="3FE92CF9" w14:textId="77777777" w:rsidR="008D59F9" w:rsidRPr="0007216E" w:rsidRDefault="00000000">
            <w:pPr>
              <w:jc w:val="both"/>
              <w:rPr>
                <w:rFonts w:cs="Times New Roman"/>
              </w:rPr>
            </w:pPr>
            <w:r w:rsidRPr="0007216E">
              <w:rPr>
                <w:rFonts w:cs="Times New Roman"/>
              </w:rPr>
              <w:t>b) Cơ quan nhà nước quản lý tổng hợp tài nguyên, không gian biển, bảo vệ môi trường biển và hải đảo chịu trách nhiệm trước Chính phủ thực hiện quản lý tổng hợp tài nguyên, không gian biển, bảo vệ môi trường biển và hải đảo; chủ trì, điều phối, hướng dẫn, theo dõi, kiểm tra việc thực hiện các nội dung quản lý nhà nước quy định tại khoản 1 Điều này;</w:t>
            </w:r>
          </w:p>
          <w:p w14:paraId="6F6F1343" w14:textId="77777777" w:rsidR="008D59F9" w:rsidRPr="0007216E" w:rsidRDefault="00000000">
            <w:pPr>
              <w:jc w:val="both"/>
              <w:rPr>
                <w:rFonts w:cs="Times New Roman"/>
              </w:rPr>
            </w:pPr>
            <w:r w:rsidRPr="0007216E">
              <w:rPr>
                <w:rFonts w:cs="Times New Roman"/>
              </w:rPr>
              <w:t>c) Bộ, cơ quan ngang bộ có liên quan trong phạm vi nhiệm vụ, quyền hạn của mình có trách nhiệm tổ chức thực hiện quản lý nhà nước chuyên ngành có liên quan đến tài nguyên, không gian biển, bảo vệ môi trường biển và hải đảo; phối hợp với Cơ quan nhà nước quản lý tổng hợp tài nguyên, không gian biển, bảo vệ môi trường biển và hải đảo trong quản lý tổng hợp, chia sẻ thông tin, dữ liệu, xử lý xung đột, chồng lấn và thực hiện cơ chế tập trung, phối hợp, điều phối liên ngành, liên vùng;</w:t>
            </w:r>
          </w:p>
          <w:p w14:paraId="1342E422" w14:textId="77777777" w:rsidR="008D59F9" w:rsidRPr="0007216E" w:rsidRDefault="00000000">
            <w:pPr>
              <w:jc w:val="both"/>
              <w:rPr>
                <w:rFonts w:cs="Times New Roman"/>
              </w:rPr>
            </w:pPr>
            <w:r w:rsidRPr="0007216E">
              <w:rPr>
                <w:rFonts w:cs="Times New Roman"/>
              </w:rPr>
              <w:t xml:space="preserve">d) Ủy ban nhân dân tỉnh, thành phố trực thuộc trung ương có biển (sau đây gọi chung là Ủy ban nhân dân cấp tỉnh có biển) trong phạm vi nhiệm vụ, quyền hạn của mình có trách nhiệm tổ chức thực hiện quản lý nhà nước về tài nguyên, không gian biển, bảo vệ môi </w:t>
            </w:r>
            <w:r w:rsidRPr="0007216E">
              <w:rPr>
                <w:rFonts w:cs="Times New Roman"/>
              </w:rPr>
              <w:lastRenderedPageBreak/>
              <w:t>trường biển và hải đảo tại địa phương; phối hợp với Cơ quan nhà nước quản lý tổng hợp tài nguyên, không gian biển, bảo vệ môi trường biển và hải đảo, bộ, cơ quan ngang bộ và địa phương có liên quan trong quản lý khu vực biển liên tỉnh, liên vùng, chia sẻ thông tin, dữ liệu và xử lý vấn đề phát sinh trong quản lý, khai thác, sử dụng tài nguyên, không gian biển;</w:t>
            </w:r>
          </w:p>
          <w:p w14:paraId="0836AA52" w14:textId="77777777" w:rsidR="008D59F9" w:rsidRPr="0007216E" w:rsidRDefault="00000000">
            <w:pPr>
              <w:jc w:val="both"/>
              <w:rPr>
                <w:rFonts w:cs="Times New Roman"/>
              </w:rPr>
            </w:pPr>
            <w:r w:rsidRPr="0007216E">
              <w:rPr>
                <w:rFonts w:cs="Times New Roman"/>
              </w:rPr>
              <w:t>đ) Ủy ban nhân dân xã, phường có biển (sau đây gọi chung là Ủy ban nhân dân cấp xã có biển) trong phạm vi nhiệm vụ, quyền hạn của mình có trách nhiệm tổ chức thực hiện quản lý nhà nước về tài nguyên, không gian biển, bảo vệ môi trường biển và hải đảo tại địa phương; phối hợp với cơ quan, tổ chức có liên quan trong quản lý, bảo vệ, khai thác, sử dụng tài nguyên, không gian biển.</w:t>
            </w:r>
          </w:p>
          <w:p w14:paraId="3430C795" w14:textId="77777777" w:rsidR="008D59F9" w:rsidRPr="0007216E" w:rsidRDefault="00000000">
            <w:pPr>
              <w:jc w:val="both"/>
              <w:rPr>
                <w:rFonts w:cs="Times New Roman"/>
              </w:rPr>
            </w:pPr>
            <w:r w:rsidRPr="0007216E">
              <w:rPr>
                <w:rFonts w:cs="Times New Roman"/>
              </w:rPr>
              <w:t>3. Mặt trận Tổ quốc Việt Nam và các tổ chức thành viên của Mặt trận trong phạm vi nhiệm vụ, quyền hạn của mình phối hợp với các cơ quan quản lý nhà nước tuyên truyền để nhân dân tham gia việc khai thác, sử dụng tài nguyên, không gian biển, bảo vệ môi trường biển và hải đảo hiệu quả, bền vững và nghiêm chỉnh chấp hành các quy định của pháp luật về tài nguyên, môi trường biển và hải đảo; phản biện xã hội, giám sát hoạt động của cơ quan nhà nước trong việc thực thi nhiệm vụ quản lý khai thác, sử dụng tài nguyên, không gian biển, bảo vệ môi trường biển và hải đảo theo quy định của pháp luật.</w:t>
            </w:r>
          </w:p>
        </w:tc>
        <w:tc>
          <w:tcPr>
            <w:tcW w:w="2640" w:type="dxa"/>
          </w:tcPr>
          <w:p w14:paraId="4E657705" w14:textId="77777777" w:rsidR="0088743B" w:rsidRDefault="00000000">
            <w:r>
              <w:lastRenderedPageBreak/>
              <w:t xml:space="preserve">Công ước của Liên hợp quốc về Luật Biển năm 1982 (UNCLOS): Điều 192 quy định nghĩa vụ bảo vệ và gìn giữ môi trường biển; Điều </w:t>
            </w:r>
            <w:r>
              <w:lastRenderedPageBreak/>
              <w:t>194 quy định các biện pháp phòng ngừa, hạn chế và kiểm soát ô nhiễm môi trường biển; Điều 197 quy định hợp tác toàn cầu và khu vực; Điều 204, Điều 205 và Điều 206 quy định về quan trắc, công bố báo cáo và đánh giá tác động tiềm tàng của hoạt động có thể gây ô nhiễm đáng kể hoặc làm thay đổi đáng kể, có hại môi trường biển. MARPOL, Công ước BWM năm 2004, Nghị định thư CLC năm 1992/Công ước CLC năm 1992 và Công ước Bunker năm 2001 đặt ra yêu cầu nội luật hóa cơ chế quản lý, kiểm soát, thực thi, bồi thường và bảo đảm tài chính đối với ô nhiễm từ tàu, dầu và nước dằn tàu. CBD, UNFCCC, Thỏa thuận Paris và Hiệp định BBNJ năm 2023 có liên quan đến quản lý nhà nước về bảo tồn đa dạng sinh học, ứng phó biến đổi khí hậu, xây dựng năng lực, chia sẻ thông tin và hợp tác quốc tế.</w:t>
            </w:r>
          </w:p>
        </w:tc>
        <w:tc>
          <w:tcPr>
            <w:tcW w:w="2331" w:type="dxa"/>
          </w:tcPr>
          <w:p w14:paraId="2593D721" w14:textId="77777777" w:rsidR="0088743B" w:rsidRDefault="00000000">
            <w:r>
              <w:lastRenderedPageBreak/>
              <w:t xml:space="preserve">Nội dung quy định về quản lý nhà nước cơ bản tương thích với nghĩa vụ quốc tế của Việt Nam trong bảo vệ, gìn giữ môi </w:t>
            </w:r>
            <w:r>
              <w:lastRenderedPageBreak/>
              <w:t>trường biển, kiểm soát ô nhiễm, quan trắc, giám sát, chia sẻ thông tin, hợp tác quốc tế, bảo tồn và sử dụng bền vững đa dạng sinh học biển.</w:t>
            </w:r>
          </w:p>
        </w:tc>
        <w:tc>
          <w:tcPr>
            <w:tcW w:w="1696" w:type="dxa"/>
          </w:tcPr>
          <w:p w14:paraId="33B0DE70" w14:textId="77777777" w:rsidR="0088743B" w:rsidRDefault="00000000">
            <w:r>
              <w:lastRenderedPageBreak/>
              <w:t xml:space="preserve">Tiếp tục cụ thể hóa rõ trách nhiệm đầu mối, cơ chế phối hợp liên ngành, chia </w:t>
            </w:r>
            <w:r>
              <w:lastRenderedPageBreak/>
              <w:t>sẻ thông tin, báo cáo, kiểm tra, giám sát, thực thi và xử lý vi phạm để bảo đảm thực hiện đầy đủ, thống nhất các điều ước quốc tế có liên quan mà Việt Nam là thành viên.</w:t>
            </w:r>
          </w:p>
        </w:tc>
      </w:tr>
      <w:tr w:rsidR="005529C9" w:rsidRPr="0007216E" w14:paraId="52F0A954" w14:textId="77777777" w:rsidTr="001A5E79">
        <w:trPr>
          <w:jc w:val="center"/>
        </w:trPr>
        <w:tc>
          <w:tcPr>
            <w:tcW w:w="7372" w:type="dxa"/>
          </w:tcPr>
          <w:p w14:paraId="2381F993"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4C504708" w14:textId="77777777" w:rsidR="008D59F9" w:rsidRPr="0007216E" w:rsidRDefault="00000000">
            <w:pPr>
              <w:jc w:val="both"/>
              <w:rPr>
                <w:rFonts w:cs="Times New Roman"/>
              </w:rPr>
            </w:pPr>
            <w:r w:rsidRPr="0007216E">
              <w:rPr>
                <w:rFonts w:cs="Times New Roman"/>
                <w:b/>
                <w:color w:val="000000"/>
              </w:rPr>
              <w:t>Điều 7. Hợp tác quốc tế về quản lý tổng hợp tài nguyên, không gian biển, bảo vệ môi trường biển và hải đảo</w:t>
            </w:r>
          </w:p>
          <w:p w14:paraId="3EC1D473" w14:textId="77777777" w:rsidR="008D59F9" w:rsidRPr="0007216E" w:rsidRDefault="00000000">
            <w:pPr>
              <w:jc w:val="both"/>
              <w:rPr>
                <w:rFonts w:cs="Times New Roman"/>
              </w:rPr>
            </w:pPr>
            <w:r w:rsidRPr="0007216E">
              <w:rPr>
                <w:rFonts w:cs="Times New Roman"/>
              </w:rPr>
              <w:t>1. Nguyên tắc hội nhập và hợp tác quốc tế về quản lý tổng hợp tài nguyên, không gian biển, bảo vệ môi trường biển và hải đảo:</w:t>
            </w:r>
          </w:p>
          <w:p w14:paraId="2D0011C0" w14:textId="77777777" w:rsidR="008D59F9" w:rsidRPr="0007216E" w:rsidRDefault="00000000">
            <w:pPr>
              <w:jc w:val="both"/>
              <w:rPr>
                <w:rFonts w:cs="Times New Roman"/>
              </w:rPr>
            </w:pPr>
            <w:r w:rsidRPr="0007216E">
              <w:rPr>
                <w:rFonts w:cs="Times New Roman"/>
              </w:rPr>
              <w:t>a) Phải đặt trong tổng thể chiến lược, quy hoạch phát triển kinh tế - xã hội, chiến lược biển, chiến lược khai thác, sử dụng bền vững tài nguyên, bảo vệ môi trường biển và hải đảo, phù hợp với đường lối và chính sách đối ngoại của Việt Nam;</w:t>
            </w:r>
          </w:p>
          <w:p w14:paraId="76B5C1A5" w14:textId="77777777" w:rsidR="008D59F9" w:rsidRPr="0007216E" w:rsidRDefault="00000000">
            <w:pPr>
              <w:jc w:val="both"/>
              <w:rPr>
                <w:rFonts w:cs="Times New Roman"/>
              </w:rPr>
            </w:pPr>
            <w:r w:rsidRPr="0007216E">
              <w:rPr>
                <w:rFonts w:cs="Times New Roman"/>
              </w:rPr>
              <w:t>b) Bảo đảm nguyên tắc xây dựng vùng biển hòa bình, hợp tác, hữu nghị, cùng phát triển trên cơ sở tôn trọng độc lập, chủ quyền và toàn vẹn lãnh thổ, không can thiệp vào công việc nội bộ của nhau, bình đẳng, cùng có lợi, tôn trọng pháp luật Việt Nam và điều ước quốc tế mà nước Cộng hòa xã hội chủ nghĩa Việt Nam là thành viên;</w:t>
            </w:r>
          </w:p>
          <w:p w14:paraId="35D2E169" w14:textId="77777777" w:rsidR="008D59F9" w:rsidRPr="0007216E" w:rsidRDefault="00000000">
            <w:pPr>
              <w:jc w:val="both"/>
              <w:rPr>
                <w:rFonts w:cs="Times New Roman"/>
              </w:rPr>
            </w:pPr>
            <w:r w:rsidRPr="0007216E">
              <w:rPr>
                <w:rFonts w:cs="Times New Roman"/>
              </w:rPr>
              <w:t>c) Bảo đảm phát huy tiềm năng, thế mạnh, khai thác, sử dụng hiệu quả tài nguyên, không gian biển; bảo vệ môi trường biển và hải đảo; phát triển kinh tế biển bền vững;</w:t>
            </w:r>
          </w:p>
          <w:p w14:paraId="761E4665" w14:textId="77777777" w:rsidR="008D59F9" w:rsidRPr="0007216E" w:rsidRDefault="00000000">
            <w:pPr>
              <w:jc w:val="both"/>
              <w:rPr>
                <w:rFonts w:cs="Times New Roman"/>
              </w:rPr>
            </w:pPr>
            <w:r w:rsidRPr="0007216E">
              <w:rPr>
                <w:rFonts w:cs="Times New Roman"/>
              </w:rPr>
              <w:t>d) Thực hiện đầy đủ quyền và nghĩa vụ trong các tổ chức quốc tế và điều ước quốc tế có liên quan mà nước Cộng hòa xã hội chủ nghĩa Việt Nam là thành viên.</w:t>
            </w:r>
          </w:p>
          <w:p w14:paraId="027F74F3" w14:textId="77777777" w:rsidR="008D59F9" w:rsidRPr="0007216E" w:rsidRDefault="00000000">
            <w:pPr>
              <w:jc w:val="both"/>
              <w:rPr>
                <w:rFonts w:cs="Times New Roman"/>
              </w:rPr>
            </w:pPr>
            <w:r w:rsidRPr="0007216E">
              <w:rPr>
                <w:rFonts w:cs="Times New Roman"/>
              </w:rPr>
              <w:t>2. Nhà nước thực hiện hợp tác với các nước, tổ chức nước ngoài, tổ chức quốc tế trong các hoạt động sau đây:</w:t>
            </w:r>
          </w:p>
          <w:p w14:paraId="6EB64340" w14:textId="77777777" w:rsidR="008D59F9" w:rsidRPr="0007216E" w:rsidRDefault="00000000">
            <w:pPr>
              <w:jc w:val="both"/>
              <w:rPr>
                <w:rFonts w:cs="Times New Roman"/>
              </w:rPr>
            </w:pPr>
            <w:r w:rsidRPr="0007216E">
              <w:rPr>
                <w:rFonts w:cs="Times New Roman"/>
              </w:rPr>
              <w:t>a) Nghiên cứu, xây dựng và hoàn thiện pháp luật, chính sách về quản lý tổng hợp tài nguyên; sử dụng không gian biển; bảo vệ môi trường biển và hải đảo;</w:t>
            </w:r>
          </w:p>
          <w:p w14:paraId="613ED833" w14:textId="77777777" w:rsidR="008D59F9" w:rsidRPr="0007216E" w:rsidRDefault="00000000">
            <w:pPr>
              <w:jc w:val="both"/>
              <w:rPr>
                <w:rFonts w:cs="Times New Roman"/>
              </w:rPr>
            </w:pPr>
            <w:r w:rsidRPr="0007216E">
              <w:rPr>
                <w:rFonts w:cs="Times New Roman"/>
              </w:rPr>
              <w:t>b) Điều tra, nghiên cứu tài nguyên, môi trường biển và hải đảo; ứng dụng khoa học, công nghệ, đổi mới sáng tạo và chuyển đổi số phục vụ điều tra cơ bản, quan trắc, giám sát, dự báo, cảnh báo về tài nguyên, môi trường biển và hải đảo;</w:t>
            </w:r>
          </w:p>
          <w:p w14:paraId="42F9074D" w14:textId="77777777" w:rsidR="008D59F9" w:rsidRPr="0007216E" w:rsidRDefault="00000000">
            <w:pPr>
              <w:jc w:val="both"/>
              <w:rPr>
                <w:rFonts w:cs="Times New Roman"/>
              </w:rPr>
            </w:pPr>
            <w:r w:rsidRPr="0007216E">
              <w:rPr>
                <w:rFonts w:cs="Times New Roman"/>
              </w:rPr>
              <w:t>c) Khai thác, sử dụng bền vững tài nguyên, không gian biển và hải đảo; phát triển kinh tế biển xanh, kinh tế tuần hoàn, kinh tế các-bon thấp và các ngành kinh tế biển mới;</w:t>
            </w:r>
          </w:p>
          <w:p w14:paraId="6699E897" w14:textId="77777777" w:rsidR="008D59F9" w:rsidRPr="0007216E" w:rsidRDefault="00000000">
            <w:pPr>
              <w:jc w:val="both"/>
              <w:rPr>
                <w:rFonts w:cs="Times New Roman"/>
              </w:rPr>
            </w:pPr>
            <w:r w:rsidRPr="0007216E">
              <w:rPr>
                <w:rFonts w:cs="Times New Roman"/>
              </w:rPr>
              <w:lastRenderedPageBreak/>
              <w:t>d) Bảo vệ, bảo tồn, phục hồi đa dạng sinh học, hệ sinh thái biển, hải đảo và vùng bờ;</w:t>
            </w:r>
          </w:p>
          <w:p w14:paraId="397CDDF8" w14:textId="77777777" w:rsidR="008D59F9" w:rsidRPr="0007216E" w:rsidRDefault="00000000">
            <w:pPr>
              <w:jc w:val="both"/>
              <w:rPr>
                <w:rFonts w:cs="Times New Roman"/>
              </w:rPr>
            </w:pPr>
            <w:r w:rsidRPr="0007216E">
              <w:rPr>
                <w:rFonts w:cs="Times New Roman"/>
              </w:rPr>
              <w:t>đ) Kiểm soát ô nhiễm môi trường biển và hải đảo; ứng phó sự cố môi trường biển; ứng phó với biến đổi khí hậu, nước biển dâng;</w:t>
            </w:r>
          </w:p>
          <w:p w14:paraId="065C4944" w14:textId="77777777" w:rsidR="008D59F9" w:rsidRPr="0007216E" w:rsidRDefault="00000000">
            <w:pPr>
              <w:jc w:val="both"/>
              <w:rPr>
                <w:rFonts w:cs="Times New Roman"/>
              </w:rPr>
            </w:pPr>
            <w:r w:rsidRPr="0007216E">
              <w:rPr>
                <w:rFonts w:cs="Times New Roman"/>
              </w:rPr>
              <w:t>e) Trao đổi, tiếp nhận, chuyển giao nguồn lực, tri thức, khoa học, công nghệ tiên tiến, đổi mới sáng tạo và chuyển đổi số trong quản lý tổng hợp tài nguyên, không gian biển; phát triển các hoạt động kinh tế biển; đào tạo nhân lực chất lượng cao, chuyển giao công nghệ, chia sẻ thông tin, dữ liệu về tài nguyên, môi trường biển và hải đảo;</w:t>
            </w:r>
          </w:p>
          <w:p w14:paraId="1D7364D6" w14:textId="77777777" w:rsidR="008D59F9" w:rsidRPr="0007216E" w:rsidRDefault="00000000">
            <w:pPr>
              <w:jc w:val="both"/>
              <w:rPr>
                <w:rFonts w:cs="Times New Roman"/>
              </w:rPr>
            </w:pPr>
            <w:r w:rsidRPr="0007216E">
              <w:rPr>
                <w:rFonts w:cs="Times New Roman"/>
              </w:rPr>
              <w:t>g) Bảo tồn và sử dụng bền vững đa dạng sinh học biển tại khu vực biển ngoài quyền tài phán quốc gia theo điều ước quốc tế mà nước Cộng hòa xã hội chủ nghĩa Việt Nam là thành viên;</w:t>
            </w:r>
          </w:p>
          <w:p w14:paraId="6EF022E2" w14:textId="77777777" w:rsidR="008D59F9" w:rsidRPr="0007216E" w:rsidRDefault="00000000">
            <w:pPr>
              <w:jc w:val="both"/>
              <w:rPr>
                <w:rFonts w:cs="Times New Roman"/>
              </w:rPr>
            </w:pPr>
            <w:r w:rsidRPr="0007216E">
              <w:rPr>
                <w:rFonts w:cs="Times New Roman"/>
              </w:rPr>
              <w:t>h) Khuyến khích hợp tác công - tư và hợp tác với các tổ chức phi chính phủ quốc tế trong khai thác, sử dụng tài nguyên, không gian biển, phát triển các hoạt động kinh tế biển và bảo vệ môi trường biển xuyên biên giới.</w:t>
            </w:r>
          </w:p>
        </w:tc>
        <w:tc>
          <w:tcPr>
            <w:tcW w:w="2640" w:type="dxa"/>
          </w:tcPr>
          <w:p w14:paraId="0D771A56"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2D3A0DD1"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2730C3B9"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14D15DE9"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60 và Điều 80 quy định quyền xây dựng, cho phép và quản lý đảo nhân tạo, thiết bị, </w:t>
            </w:r>
            <w:r w:rsidRPr="0007216E">
              <w:rPr>
                <w:rFonts w:cs="Times New Roman"/>
                <w:szCs w:val="20"/>
                <w:lang w:val="de-DE"/>
              </w:rPr>
              <w:lastRenderedPageBreak/>
              <w:t>công trình trong vùng đặc quyền kinh tế và trên thềm lục địa.</w:t>
            </w:r>
          </w:p>
          <w:p w14:paraId="3F0C74FB"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5BF0AA02"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3AB6ECFD" w14:textId="77777777" w:rsidR="005529C9" w:rsidRPr="0007216E" w:rsidRDefault="005529C9" w:rsidP="005529C9">
            <w:pPr>
              <w:jc w:val="both"/>
              <w:rPr>
                <w:rFonts w:cs="Times New Roman"/>
                <w:szCs w:val="20"/>
                <w:lang w:val="de-DE"/>
              </w:rPr>
            </w:pPr>
          </w:p>
          <w:p w14:paraId="16AE6CB8"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3C8D9B45"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1F8A8A66"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20EC26DA"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1E9B2ABA"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 quy định mục tiêu bảo tồn đa dạng sinh học, sử dụng bền vững các bộ phận hợp thành và chia sẻ công bằng, </w:t>
            </w:r>
            <w:r w:rsidRPr="0007216E">
              <w:rPr>
                <w:rFonts w:cs="Times New Roman"/>
                <w:szCs w:val="20"/>
                <w:lang w:val="de-DE"/>
              </w:rPr>
              <w:lastRenderedPageBreak/>
              <w:t>hợp lý lợi ích từ việc sử dụng nguồn gen.</w:t>
            </w:r>
          </w:p>
          <w:p w14:paraId="41C2D785"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6AD2DAC3"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361F55B0"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p w14:paraId="6B271BAC" w14:textId="77777777" w:rsidR="005529C9" w:rsidRPr="0007216E" w:rsidRDefault="005529C9" w:rsidP="005529C9">
            <w:pPr>
              <w:jc w:val="both"/>
              <w:rPr>
                <w:rFonts w:cs="Times New Roman"/>
                <w:szCs w:val="20"/>
                <w:lang w:val="de-DE"/>
              </w:rPr>
            </w:pPr>
          </w:p>
          <w:p w14:paraId="565D9469" w14:textId="77777777" w:rsidR="005529C9" w:rsidRPr="0007216E" w:rsidRDefault="005529C9" w:rsidP="005529C9">
            <w:pPr>
              <w:jc w:val="both"/>
              <w:rPr>
                <w:rFonts w:cs="Times New Roman"/>
                <w:szCs w:val="20"/>
                <w:lang w:val="de-DE"/>
              </w:rPr>
            </w:pPr>
            <w:r w:rsidRPr="0007216E">
              <w:rPr>
                <w:rFonts w:eastAsia="MS Mincho" w:cs="Times New Roman"/>
                <w:sz w:val="22"/>
              </w:rPr>
              <w:t>Hiệp định trong khuôn khổ Công ước của Liên hợp quốc về Luật Biển về bảo tồn và sử dụng bền vững đa dạng sinh học biển tại các vùng nằm ngoài quyền tài phán quốc gia năm 2023 (Hiệp định BBNJ):</w:t>
            </w:r>
          </w:p>
          <w:p w14:paraId="5F1374F5" w14:textId="77777777" w:rsidR="005529C9" w:rsidRPr="0007216E" w:rsidRDefault="005529C9" w:rsidP="005529C9">
            <w:pPr>
              <w:jc w:val="both"/>
              <w:rPr>
                <w:rFonts w:cs="Times New Roman"/>
                <w:szCs w:val="20"/>
                <w:lang w:val="de-DE"/>
              </w:rPr>
            </w:pPr>
            <w:r w:rsidRPr="0007216E">
              <w:rPr>
                <w:rFonts w:eastAsia="MS Mincho" w:cs="Times New Roman"/>
                <w:sz w:val="22"/>
              </w:rPr>
              <w:t>- Quy định việc bảo tồn và sử dụng bền vững đa dạng sinh học biển tại khu vực ngoài quyền tài phán quốc gia trên cơ sở Công ước của Liên hợp quốc về Luật Biển năm 1982 (UNCLOS).</w:t>
            </w:r>
          </w:p>
          <w:p w14:paraId="087ABBAA"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về nguồn gen biển, bao gồm thông tin trình tự số về nguồn gen biển, đặt ra yêu cầu tiếp cận, thông báo, quản lý và chia sẻ lợi ích công bằng, hợp </w:t>
            </w:r>
            <w:r w:rsidRPr="0007216E">
              <w:rPr>
                <w:rFonts w:cs="Times New Roman"/>
                <w:szCs w:val="20"/>
                <w:lang w:val="de-DE"/>
              </w:rPr>
              <w:lastRenderedPageBreak/>
              <w:t>lý, minh bạch từ việc sử dụng nguồn gen biển.</w:t>
            </w:r>
          </w:p>
          <w:p w14:paraId="677E285F" w14:textId="77777777" w:rsidR="005529C9" w:rsidRPr="0007216E" w:rsidRDefault="005529C9" w:rsidP="005529C9">
            <w:pPr>
              <w:jc w:val="both"/>
              <w:rPr>
                <w:rFonts w:cs="Times New Roman"/>
                <w:szCs w:val="20"/>
                <w:lang w:val="de-DE"/>
              </w:rPr>
            </w:pPr>
            <w:r w:rsidRPr="0007216E">
              <w:rPr>
                <w:rFonts w:cs="Times New Roman"/>
                <w:szCs w:val="20"/>
                <w:lang w:val="de-DE"/>
              </w:rPr>
              <w:t>- Phần về đánh giá tác động môi trường quy định nghĩa vụ sàng lọc, đánh giá, tham vấn, công khai thông tin, giám sát và báo cáo đối với hoạt động có khả năng gây tác động bất lợi đáng kể tới môi trường biển hoặc đa dạng sinh học biển ở khu vực ngoài quyền tài phán quốc gia.</w:t>
            </w:r>
          </w:p>
          <w:p w14:paraId="6DDFA684" w14:textId="77777777" w:rsidR="005529C9" w:rsidRPr="0007216E" w:rsidRDefault="005529C9" w:rsidP="005529C9">
            <w:pPr>
              <w:jc w:val="both"/>
              <w:rPr>
                <w:rFonts w:cs="Times New Roman"/>
                <w:szCs w:val="20"/>
                <w:lang w:val="de-DE"/>
              </w:rPr>
            </w:pPr>
            <w:r w:rsidRPr="0007216E">
              <w:rPr>
                <w:rFonts w:cs="Times New Roman"/>
                <w:szCs w:val="20"/>
                <w:lang w:val="de-DE"/>
              </w:rPr>
              <w:t>- Phần về xây dựng năng lực và chuyển giao công nghệ biển nhằm nâng cao năng lực quốc gia, chia sẻ dữ liệu, tri thức khoa học và công nghệ phục vụ bảo tồn, sử dụng bền vững đa dạng sinh học biển.</w:t>
            </w:r>
          </w:p>
        </w:tc>
        <w:tc>
          <w:tcPr>
            <w:tcW w:w="2331" w:type="dxa"/>
          </w:tcPr>
          <w:p w14:paraId="38040645"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Nội dung dự thảo cơ bản tương thích với các điều ước quốc tế/văn kiện quốc tế liên quan; đã thể hiện nguyên tắc quản lý tổng hợp, bảo vệ môi trường biển, phát triển bền vững, hợp tác quốc tế và bảo đảm chủ quyền, quyền chủ quyền, quyền tài phán quốc gia.</w:t>
            </w:r>
          </w:p>
        </w:tc>
        <w:tc>
          <w:tcPr>
            <w:tcW w:w="1696" w:type="dxa"/>
          </w:tcPr>
          <w:p w14:paraId="0D7169B3" w14:textId="77777777" w:rsidR="005529C9" w:rsidRPr="0007216E" w:rsidRDefault="005529C9" w:rsidP="005529C9">
            <w:pPr>
              <w:jc w:val="both"/>
              <w:rPr>
                <w:rFonts w:cs="Times New Roman"/>
                <w:szCs w:val="20"/>
                <w:lang w:val="de-DE"/>
              </w:rPr>
            </w:pPr>
            <w:r w:rsidRPr="0007216E">
              <w:rPr>
                <w:rFonts w:cs="Times New Roman"/>
                <w:szCs w:val="20"/>
                <w:lang w:val="de-DE"/>
              </w:rPr>
              <w:t>Tiếp tục rà soát kỹ thuật để bảo đảm quy định của dự thảo rõ phạm vi, đúng tính chất luật khung, không chồng chéo với luật chuyên ngành và phù hợp điều ước quốc tế mà Việt Nam là thành viên.</w:t>
            </w:r>
          </w:p>
        </w:tc>
      </w:tr>
      <w:tr w:rsidR="005529C9" w:rsidRPr="0007216E" w14:paraId="36051452" w14:textId="77777777" w:rsidTr="001A5E79">
        <w:trPr>
          <w:jc w:val="center"/>
        </w:trPr>
        <w:tc>
          <w:tcPr>
            <w:tcW w:w="7372" w:type="dxa"/>
          </w:tcPr>
          <w:p w14:paraId="759CE948"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1FAE7355" w14:textId="77777777" w:rsidR="008D59F9" w:rsidRPr="0007216E" w:rsidRDefault="00000000">
            <w:pPr>
              <w:jc w:val="both"/>
              <w:rPr>
                <w:rFonts w:cs="Times New Roman"/>
              </w:rPr>
            </w:pPr>
            <w:r w:rsidRPr="0007216E">
              <w:rPr>
                <w:rFonts w:cs="Times New Roman"/>
                <w:b/>
                <w:color w:val="000000"/>
              </w:rPr>
              <w:t>Điều 8. Tuần lễ Biển và Hải đảo Việt Nam; sự tham gia của cộng đồng dân cư, tổ chức, cá nhân có liên quan</w:t>
            </w:r>
          </w:p>
          <w:p w14:paraId="028B473E" w14:textId="77777777" w:rsidR="008D59F9" w:rsidRPr="0007216E" w:rsidRDefault="00000000">
            <w:pPr>
              <w:jc w:val="both"/>
              <w:rPr>
                <w:rFonts w:cs="Times New Roman"/>
              </w:rPr>
            </w:pPr>
            <w:r w:rsidRPr="0007216E">
              <w:rPr>
                <w:rFonts w:cs="Times New Roman"/>
              </w:rPr>
              <w:t>1. Tuần lễ Biển và Hải đảo Việt Nam từ ngày 02 đến ngày 08 tháng 6 hằng năm.</w:t>
            </w:r>
          </w:p>
          <w:p w14:paraId="3438D450" w14:textId="77777777" w:rsidR="008D59F9" w:rsidRPr="0007216E" w:rsidRDefault="00000000">
            <w:pPr>
              <w:jc w:val="both"/>
              <w:rPr>
                <w:rFonts w:cs="Times New Roman"/>
              </w:rPr>
            </w:pPr>
            <w:r w:rsidRPr="0007216E">
              <w:rPr>
                <w:rFonts w:cs="Times New Roman"/>
              </w:rPr>
              <w:t>2. Sự tham gia của cộng đồng dân cư, tổ chức, cá nhân có liên quan</w:t>
            </w:r>
          </w:p>
          <w:p w14:paraId="0335E326" w14:textId="77777777" w:rsidR="008D59F9" w:rsidRPr="0007216E" w:rsidRDefault="00000000">
            <w:pPr>
              <w:jc w:val="both"/>
              <w:rPr>
                <w:rFonts w:cs="Times New Roman"/>
              </w:rPr>
            </w:pPr>
            <w:r w:rsidRPr="0007216E">
              <w:rPr>
                <w:rFonts w:cs="Times New Roman"/>
              </w:rPr>
              <w:t>a) Cơ quan nhà nước hoặc người có thẩm quyền trong quản lý tổng hợp tài nguyên, sử dụng không gian biển, bảo vệ môi trường biển và hải đảo có trách nhiệm bảo đảm sự tham gia thuận lợi, có hiệu quả của cộng đồng dân cư, tổ chức, cá nhân có liên quan trong quản lý tổng hợp tài nguyên và bảo vệ môi trường biển và hải đảo; sử dụng không gian biển; phát triển các hoạt động kinh tế biển;</w:t>
            </w:r>
          </w:p>
          <w:p w14:paraId="4557EA5E" w14:textId="77777777" w:rsidR="008D59F9" w:rsidRPr="0007216E" w:rsidRDefault="00000000">
            <w:pPr>
              <w:jc w:val="both"/>
              <w:rPr>
                <w:rFonts w:cs="Times New Roman"/>
              </w:rPr>
            </w:pPr>
            <w:r w:rsidRPr="0007216E">
              <w:rPr>
                <w:rFonts w:cs="Times New Roman"/>
              </w:rPr>
              <w:t>b) Cơ quan nhà nước có thẩm quyền có trách nhiệm lấy ý kiến của cộng đồng dân cư, tổ chức, cá nhân có liên quan trong quá trình lập chiến lược khai thác, sử dụng bền vững tài nguyên, bảo vệ môi trường biển và hải đảo, quy hoạch không gian biển quốc gia, quy hoạch tổng thể khai thác, sử dụng bền vững tài nguyên vùng bờ, chương trình quản lý tổng hợp tài nguyên vùng bờ và thiết lập hành lang bảo vệ bờ biển; tiếp thu, giải trình các ý kiến tham gia của cộng đồng dân cư, tổ chức, cá nhân có liên quan;</w:t>
            </w:r>
          </w:p>
          <w:p w14:paraId="58C6EF84" w14:textId="77777777" w:rsidR="008D59F9" w:rsidRPr="0007216E" w:rsidRDefault="00000000">
            <w:pPr>
              <w:jc w:val="both"/>
              <w:rPr>
                <w:rFonts w:cs="Times New Roman"/>
              </w:rPr>
            </w:pPr>
            <w:r w:rsidRPr="0007216E">
              <w:rPr>
                <w:rFonts w:cs="Times New Roman"/>
              </w:rPr>
              <w:t>c) Việc lấy ý kiến của cộng đồng dân cư, tổ chức, cá nhân có liên quan được thực hiện thông qua hình thức trực tiếp, trực tuyến, bằng văn bản hoặc các phương tiện thông tin đại chúng, cổng thông tin điện tử hoặc trang thông tin điện tử của cơ quan nhà nước có thẩm quyền hoặc các hình thức khác phù hợp theo quy định của pháp luật về thực hiện dân chủ ở cơ sở. Việc tiếp thu, giải trình phải được công khai trên cổng thông tin điện tử của cơ quan nhà nước có thẩm quyền.</w:t>
            </w:r>
          </w:p>
        </w:tc>
        <w:tc>
          <w:tcPr>
            <w:tcW w:w="2640" w:type="dxa"/>
          </w:tcPr>
          <w:p w14:paraId="62DF83DA" w14:textId="77777777" w:rsidR="0088743B" w:rsidRDefault="00000000">
            <w:r>
              <w:t>UNFCCC và Thỏa thuận Paris về biến đổi khí hậu đặt ra yêu cầu tăng cường giáo dục, đào tạo, nâng cao nhận thức, tiếp cận thông tin và sự tham gia của công chúng trong ứng phó với biến đổi khí hậu. Công ước về Đa dạng sinh học (CBD) có nội dung liên quan đến giáo dục, nâng cao nhận thức cộng đồng về bảo tồn và sử dụng bền vững đa dạng sinh học. Hiệp định BBNJ năm 2023 có các yêu cầu liên quan đến công khai, minh bạch, chia sẻ thông tin, xây dựng năng lực, chuyển giao công nghệ biển và thúc đẩy sự tham gia có hiệu quả trong bảo tồn, sử dụng bền vững đa dạng sinh học biển tại khu vực ngoài quyền tài phán quốc gia.</w:t>
            </w:r>
          </w:p>
        </w:tc>
        <w:tc>
          <w:tcPr>
            <w:tcW w:w="2331" w:type="dxa"/>
          </w:tcPr>
          <w:p w14:paraId="33D2276D" w14:textId="77777777" w:rsidR="0088743B" w:rsidRDefault="00000000">
            <w:r>
              <w:t>Quy định về Tuần lễ Biển và Hải đảo Việt Nam và sự tham gia của cộng đồng dân cư, tổ chức, cá nhân có liên quan cơ bản phù hợp với các yêu cầu quốc tế về nâng cao nhận thức, tiếp cận thông tin, tham vấn, công khai, minh bạch và sự tham gia của công chúng trong quản lý tài nguyên, bảo vệ môi trường, bảo tồn đa dạng sinh học và ứng phó biến đổi khí hậu.</w:t>
            </w:r>
          </w:p>
        </w:tc>
        <w:tc>
          <w:tcPr>
            <w:tcW w:w="1696" w:type="dxa"/>
          </w:tcPr>
          <w:p w14:paraId="203F4349" w14:textId="77777777" w:rsidR="0088743B" w:rsidRDefault="00000000">
            <w:r>
              <w:t>Tiếp tục bảo đảm việc lấy ý kiến, công khai, tiếp thu, giải trình được thực hiện thực chất, thuận lợi, phù hợp pháp luật về thực hiện dân chủ ở cơ sở, bảo vệ bí mật nhà nước, quốc phòng, an ninh và các điều ước quốc tế có liên quan.</w:t>
            </w:r>
          </w:p>
        </w:tc>
      </w:tr>
      <w:tr w:rsidR="005529C9" w:rsidRPr="0007216E" w14:paraId="0CA210DC" w14:textId="77777777" w:rsidTr="001A5E79">
        <w:trPr>
          <w:jc w:val="center"/>
        </w:trPr>
        <w:tc>
          <w:tcPr>
            <w:tcW w:w="7372" w:type="dxa"/>
          </w:tcPr>
          <w:p w14:paraId="7BE96E98"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4544B122" w14:textId="77777777" w:rsidR="008D59F9" w:rsidRPr="0007216E" w:rsidRDefault="00000000">
            <w:pPr>
              <w:jc w:val="both"/>
              <w:rPr>
                <w:rFonts w:cs="Times New Roman"/>
              </w:rPr>
            </w:pPr>
            <w:r w:rsidRPr="0007216E">
              <w:rPr>
                <w:rFonts w:cs="Times New Roman"/>
                <w:b/>
                <w:color w:val="000000"/>
              </w:rPr>
              <w:t>Điều 9. Chiến lược khai thác, sử dụng bền vững tài nguyên, bảo vệ môi trường biển và hải đảo</w:t>
            </w:r>
          </w:p>
          <w:p w14:paraId="774C3F30" w14:textId="77777777" w:rsidR="008D59F9" w:rsidRPr="0007216E" w:rsidRDefault="00000000">
            <w:pPr>
              <w:jc w:val="both"/>
              <w:rPr>
                <w:rFonts w:cs="Times New Roman"/>
              </w:rPr>
            </w:pPr>
            <w:r w:rsidRPr="0007216E">
              <w:rPr>
                <w:rFonts w:cs="Times New Roman"/>
              </w:rPr>
              <w:t>1. Nguyên tắc lập chiến lược khai thác, sử dụng bền vững tài nguyên, bảo vệ môi trường biển và hải đảo</w:t>
            </w:r>
          </w:p>
          <w:p w14:paraId="43210C79" w14:textId="77777777" w:rsidR="008D59F9" w:rsidRPr="0007216E" w:rsidRDefault="00000000">
            <w:pPr>
              <w:jc w:val="both"/>
              <w:rPr>
                <w:rFonts w:cs="Times New Roman"/>
              </w:rPr>
            </w:pPr>
            <w:r w:rsidRPr="0007216E">
              <w:rPr>
                <w:rFonts w:cs="Times New Roman"/>
              </w:rPr>
              <w:t>a) Phù hợp với chiến lược, quy hoạch tổng thể phát triển kinh tế - xã hội, quy hoạch không gian biển quốc gia, chiến lược biển Việt Nam, chiến lược bảo vệ môi trường quốc gia;</w:t>
            </w:r>
          </w:p>
          <w:p w14:paraId="65E8577F" w14:textId="77777777" w:rsidR="008D59F9" w:rsidRPr="0007216E" w:rsidRDefault="00000000">
            <w:pPr>
              <w:jc w:val="both"/>
              <w:rPr>
                <w:rFonts w:cs="Times New Roman"/>
              </w:rPr>
            </w:pPr>
            <w:r w:rsidRPr="0007216E">
              <w:rPr>
                <w:rFonts w:cs="Times New Roman"/>
              </w:rPr>
              <w:t>b) Đáp ứng yêu cầu quản lý, khai thác, sử dụng hợp lý, hiệu quả tài nguyên, bảo vệ môi trường biển và hải đảo, ứng phó với biến đổi khí hậu, nước biển dâng; sử dụng hiệu quả giá trị không gian biển, phát triển kinh tế biển bền vững; bảo đảm an ninh năng lượng quốc gia; bảo vệ chủ quyền, quyền chủ quyền và quyền tài phán quốc gia, bảo đảm quốc phòng, an ninh; bảo tồn, phát huy các giá trị di sản văn hóa.</w:t>
            </w:r>
          </w:p>
          <w:p w14:paraId="1D717F4D" w14:textId="77777777" w:rsidR="008D59F9" w:rsidRPr="0007216E" w:rsidRDefault="00000000">
            <w:pPr>
              <w:jc w:val="both"/>
              <w:rPr>
                <w:rFonts w:cs="Times New Roman"/>
              </w:rPr>
            </w:pPr>
            <w:r w:rsidRPr="0007216E">
              <w:rPr>
                <w:rFonts w:cs="Times New Roman"/>
              </w:rPr>
              <w:t>2. Căn cứ lập chiến lược khai thác, sử dụng bền vững tài nguyên, bảo vệ môi trường biển và hải đảo</w:t>
            </w:r>
          </w:p>
          <w:p w14:paraId="262D707C" w14:textId="77777777" w:rsidR="008D59F9" w:rsidRPr="0007216E" w:rsidRDefault="00000000">
            <w:pPr>
              <w:jc w:val="both"/>
              <w:rPr>
                <w:rFonts w:cs="Times New Roman"/>
              </w:rPr>
            </w:pPr>
            <w:r w:rsidRPr="0007216E">
              <w:rPr>
                <w:rFonts w:cs="Times New Roman"/>
              </w:rPr>
              <w:t>a) Hiện trạng, tiềm năng tài nguyên biển và hải đảo; kết quả điều tra cơ bản tài nguyên, môi trường biển và hải đảo; kết quả thăm dò, đánh giá, thống kê tài nguyên biển và hải đảo; kết quả đánh giá biến đổi khí hậu đối với tài nguyên, môi trường biển và hải đảo;</w:t>
            </w:r>
          </w:p>
          <w:p w14:paraId="384111C6" w14:textId="77777777" w:rsidR="008D59F9" w:rsidRPr="0007216E" w:rsidRDefault="00000000">
            <w:pPr>
              <w:jc w:val="both"/>
              <w:rPr>
                <w:rFonts w:cs="Times New Roman"/>
              </w:rPr>
            </w:pPr>
            <w:r w:rsidRPr="0007216E">
              <w:rPr>
                <w:rFonts w:cs="Times New Roman"/>
              </w:rPr>
              <w:t>b) Nhu cầu, định hướng khai thác, sử dụng tài nguyên biển và hải đảo; yêu cầu bảo vệ môi trường biển và hải đảo; yêu cầu phát triển các hoạt động kinh tế trên biển và hải đảo;</w:t>
            </w:r>
          </w:p>
          <w:p w14:paraId="3353B2C5" w14:textId="77777777" w:rsidR="008D59F9" w:rsidRPr="0007216E" w:rsidRDefault="00000000">
            <w:pPr>
              <w:jc w:val="both"/>
              <w:rPr>
                <w:rFonts w:cs="Times New Roman"/>
              </w:rPr>
            </w:pPr>
            <w:r w:rsidRPr="0007216E">
              <w:rPr>
                <w:rFonts w:cs="Times New Roman"/>
              </w:rPr>
              <w:t>c) Kết quả thực hiện chiến lược khai thác, sử dụng bền vững tài nguyên, bảo vệ môi trường biển và hải đảo kỳ trước.</w:t>
            </w:r>
          </w:p>
          <w:p w14:paraId="2CFE013D" w14:textId="77777777" w:rsidR="008D59F9" w:rsidRPr="0007216E" w:rsidRDefault="00000000">
            <w:pPr>
              <w:jc w:val="both"/>
              <w:rPr>
                <w:rFonts w:cs="Times New Roman"/>
              </w:rPr>
            </w:pPr>
            <w:r w:rsidRPr="0007216E">
              <w:rPr>
                <w:rFonts w:cs="Times New Roman"/>
              </w:rPr>
              <w:t>3. Nội dung của chiến lược khai thác, sử dụng bền vững tài nguyên, bảo vệ môi trường biển và hải đảo</w:t>
            </w:r>
          </w:p>
          <w:p w14:paraId="27825A8D" w14:textId="77777777" w:rsidR="008D59F9" w:rsidRPr="0007216E" w:rsidRDefault="00000000">
            <w:pPr>
              <w:jc w:val="both"/>
              <w:rPr>
                <w:rFonts w:cs="Times New Roman"/>
              </w:rPr>
            </w:pPr>
            <w:r w:rsidRPr="0007216E">
              <w:rPr>
                <w:rFonts w:cs="Times New Roman"/>
              </w:rPr>
              <w:t>a) Quan điểm, nguyên tắc chỉ đạo, tầm nhìn, mục tiêu về khai thác, sử dụng bền vững tài nguyên, bảo vệ môi trường biển và hải đảo;</w:t>
            </w:r>
          </w:p>
          <w:p w14:paraId="4ED8A172" w14:textId="77777777" w:rsidR="008D59F9" w:rsidRPr="0007216E" w:rsidRDefault="00000000">
            <w:pPr>
              <w:jc w:val="both"/>
              <w:rPr>
                <w:rFonts w:cs="Times New Roman"/>
              </w:rPr>
            </w:pPr>
            <w:r w:rsidRPr="0007216E">
              <w:rPr>
                <w:rFonts w:cs="Times New Roman"/>
              </w:rPr>
              <w:t>b) Định hướng, nhiệm vụ và giải pháp tổng thể về khai thác, sử dụng bền vững tài nguyên, bảo vệ môi trường biển và hải đảo;</w:t>
            </w:r>
          </w:p>
          <w:p w14:paraId="67B68487" w14:textId="77777777" w:rsidR="008D59F9" w:rsidRPr="0007216E" w:rsidRDefault="00000000">
            <w:pPr>
              <w:jc w:val="both"/>
              <w:rPr>
                <w:rFonts w:cs="Times New Roman"/>
              </w:rPr>
            </w:pPr>
            <w:r w:rsidRPr="0007216E">
              <w:rPr>
                <w:rFonts w:cs="Times New Roman"/>
              </w:rPr>
              <w:t>c) Các chương trình, đề án, dự án, nhiệm vụ để thực hiện mục tiêu của chiến lược.</w:t>
            </w:r>
          </w:p>
          <w:p w14:paraId="60072162" w14:textId="77777777" w:rsidR="008D59F9" w:rsidRPr="0007216E" w:rsidRDefault="00000000">
            <w:pPr>
              <w:jc w:val="both"/>
              <w:rPr>
                <w:rFonts w:cs="Times New Roman"/>
              </w:rPr>
            </w:pPr>
            <w:r w:rsidRPr="0007216E">
              <w:rPr>
                <w:rFonts w:cs="Times New Roman"/>
              </w:rPr>
              <w:t>4. Chiến lược khai thác, sử dụng bền vững tài nguyên, bảo vệ môi trường biển và hải đảo được lập ở cấp quốc gia cho giai đoạn 20 năm, tầm nhìn 30 năm.</w:t>
            </w:r>
          </w:p>
          <w:p w14:paraId="0C988D7D" w14:textId="77777777" w:rsidR="008D59F9" w:rsidRPr="0007216E" w:rsidRDefault="00000000">
            <w:pPr>
              <w:jc w:val="both"/>
              <w:rPr>
                <w:rFonts w:cs="Times New Roman"/>
              </w:rPr>
            </w:pPr>
            <w:r w:rsidRPr="0007216E">
              <w:rPr>
                <w:rFonts w:cs="Times New Roman"/>
              </w:rPr>
              <w:t>5. Chính phủ quy định chi tiết nội dung, việc lập, thẩm định, phê duyệt, điều chỉnh và thực hiện chiến lược khai thác, sử dụng bền vững tài nguyên, bảo vệ môi trường biển và hải đảo.</w:t>
            </w:r>
          </w:p>
        </w:tc>
        <w:tc>
          <w:tcPr>
            <w:tcW w:w="2640" w:type="dxa"/>
          </w:tcPr>
          <w:p w14:paraId="5378A291" w14:textId="77777777" w:rsidR="005529C9" w:rsidRPr="0007216E" w:rsidRDefault="005529C9" w:rsidP="005529C9">
            <w:pPr>
              <w:jc w:val="both"/>
              <w:rPr>
                <w:rFonts w:cs="Times New Roman"/>
                <w:szCs w:val="20"/>
                <w:lang w:val="de-DE"/>
              </w:rPr>
            </w:pPr>
            <w:r w:rsidRPr="0007216E">
              <w:rPr>
                <w:rFonts w:eastAsia="MS Mincho" w:cs="Times New Roman"/>
                <w:sz w:val="22"/>
              </w:rPr>
              <w:t>Công ước của Liên hợp quốc về Luật Biển năm 1982 (UNCLOS):</w:t>
            </w:r>
          </w:p>
          <w:p w14:paraId="56016A51"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0F5896DF"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54A09CA3"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30A5F8D3"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6A4787CC"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55319272" w14:textId="77777777" w:rsidR="005529C9" w:rsidRPr="0007216E" w:rsidRDefault="005529C9" w:rsidP="005529C9">
            <w:pPr>
              <w:jc w:val="both"/>
              <w:rPr>
                <w:rFonts w:cs="Times New Roman"/>
                <w:szCs w:val="20"/>
                <w:lang w:val="de-DE"/>
              </w:rPr>
            </w:pPr>
          </w:p>
          <w:p w14:paraId="69CC0A7C"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Công ước khung của Liên hợp quốc về biến đổi khí hậu (UNFCCC), Điều 4 khoản 1:</w:t>
            </w:r>
          </w:p>
          <w:p w14:paraId="53BB268A"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4DC260C3"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3506F082"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664572A2"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114B8EAA"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1AACD31F"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732C0B0D"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14 quy định đánh giá tác động và giảm thiểu tác </w:t>
            </w:r>
            <w:r w:rsidRPr="0007216E">
              <w:rPr>
                <w:rFonts w:cs="Times New Roman"/>
                <w:szCs w:val="20"/>
                <w:lang w:val="de-DE"/>
              </w:rPr>
              <w:lastRenderedPageBreak/>
              <w:t>động bất lợi đối với đa dạng sinh học.</w:t>
            </w:r>
          </w:p>
        </w:tc>
        <w:tc>
          <w:tcPr>
            <w:tcW w:w="2331" w:type="dxa"/>
          </w:tcPr>
          <w:p w14:paraId="7BB0D3CD"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Nội dung dự thảo cơ bản tương thích với các điều ước quốc tế/văn kiện quốc tế liên quan; đã thể hiện nguyên tắc quản lý tổng hợp, bảo vệ môi trường biển, phát triển bền vững, hợp tác quốc tế và bảo đảm chủ quyền, quyền chủ quyền, quyền tài phán quốc gia.</w:t>
            </w:r>
          </w:p>
        </w:tc>
        <w:tc>
          <w:tcPr>
            <w:tcW w:w="1696" w:type="dxa"/>
          </w:tcPr>
          <w:p w14:paraId="49BA56D5" w14:textId="77777777" w:rsidR="005529C9" w:rsidRPr="0007216E" w:rsidRDefault="005529C9" w:rsidP="005529C9">
            <w:pPr>
              <w:jc w:val="both"/>
              <w:rPr>
                <w:rFonts w:cs="Times New Roman"/>
                <w:szCs w:val="20"/>
                <w:lang w:val="de-DE"/>
              </w:rPr>
            </w:pPr>
            <w:r w:rsidRPr="0007216E">
              <w:rPr>
                <w:rFonts w:cs="Times New Roman"/>
                <w:szCs w:val="20"/>
                <w:lang w:val="de-DE"/>
              </w:rPr>
              <w:t>Tiếp tục rà soát kỹ thuật để bảo đảm quy định của dự thảo rõ phạm vi, đúng tính chất luật khung, không chồng chéo với luật chuyên ngành và phù hợp điều ước quốc tế mà Việt Nam là thành viên.</w:t>
            </w:r>
          </w:p>
        </w:tc>
      </w:tr>
      <w:tr w:rsidR="005529C9" w:rsidRPr="0007216E" w14:paraId="4FB101C0" w14:textId="77777777" w:rsidTr="001A5E79">
        <w:trPr>
          <w:jc w:val="center"/>
        </w:trPr>
        <w:tc>
          <w:tcPr>
            <w:tcW w:w="7372" w:type="dxa"/>
          </w:tcPr>
          <w:p w14:paraId="406D757B" w14:textId="77777777" w:rsidR="008D59F9" w:rsidRPr="0007216E" w:rsidRDefault="00000000">
            <w:pPr>
              <w:jc w:val="both"/>
              <w:rPr>
                <w:rFonts w:cs="Times New Roman"/>
              </w:rPr>
            </w:pPr>
            <w:r w:rsidRPr="0007216E">
              <w:rPr>
                <w:rFonts w:cs="Times New Roman"/>
                <w:b/>
                <w:color w:val="000000"/>
              </w:rPr>
              <w:lastRenderedPageBreak/>
              <w:t>Chương I - NHỮNG QUY ĐỊNH CHUNG</w:t>
            </w:r>
          </w:p>
          <w:p w14:paraId="4240B3F2" w14:textId="77777777" w:rsidR="008D59F9" w:rsidRPr="0007216E" w:rsidRDefault="00000000">
            <w:pPr>
              <w:jc w:val="both"/>
              <w:rPr>
                <w:rFonts w:cs="Times New Roman"/>
              </w:rPr>
            </w:pPr>
            <w:r w:rsidRPr="0007216E">
              <w:rPr>
                <w:rFonts w:cs="Times New Roman"/>
                <w:b/>
                <w:color w:val="000000"/>
              </w:rPr>
              <w:t>Điều 10. Những hành vi bị nghiêm cấm</w:t>
            </w:r>
          </w:p>
          <w:p w14:paraId="47441099" w14:textId="77777777" w:rsidR="008D59F9" w:rsidRPr="0007216E" w:rsidRDefault="00000000">
            <w:pPr>
              <w:jc w:val="both"/>
              <w:rPr>
                <w:rFonts w:cs="Times New Roman"/>
              </w:rPr>
            </w:pPr>
            <w:r w:rsidRPr="0007216E">
              <w:rPr>
                <w:rFonts w:cs="Times New Roman"/>
              </w:rPr>
              <w:t>1. Khai thác, sử dụng tài nguyên biển và hải đảo trái quy định của pháp luật.</w:t>
            </w:r>
          </w:p>
          <w:p w14:paraId="193D9494" w14:textId="77777777" w:rsidR="008D59F9" w:rsidRPr="0007216E" w:rsidRDefault="00000000">
            <w:pPr>
              <w:jc w:val="both"/>
              <w:rPr>
                <w:rFonts w:cs="Times New Roman"/>
              </w:rPr>
            </w:pPr>
            <w:r w:rsidRPr="0007216E">
              <w:rPr>
                <w:rFonts w:cs="Times New Roman"/>
              </w:rPr>
              <w:t>2. Thực hiện hoạt động khai thác, sử dụng tài nguyên, sử dụng không gian biển hoặc thực hiện các hoạt động trên biển không phù hợp với quy hoạch không gian biển quốc gia, quy hoạch tổng thể khai thác, sử dụng bền vững tài nguyên vùng bờ đã được cơ quan nhà nước có thẩm quyền phê duyệt và công bố.</w:t>
            </w:r>
          </w:p>
          <w:p w14:paraId="6A79A0D1" w14:textId="77777777" w:rsidR="008D59F9" w:rsidRPr="0007216E" w:rsidRDefault="00000000">
            <w:pPr>
              <w:jc w:val="both"/>
              <w:rPr>
                <w:rFonts w:cs="Times New Roman"/>
              </w:rPr>
            </w:pPr>
            <w:r w:rsidRPr="0007216E">
              <w:rPr>
                <w:rFonts w:cs="Times New Roman"/>
              </w:rPr>
              <w:t>3. Lợi dụng việc điều tra cơ bản, nghiên cứu khoa học, khai thác, sử dụng tài nguyên, không gian biển làm ảnh hưởng đến quốc phòng, an ninh, lợi ích quốc gia, quyền, lợi ích hợp pháp của tổ chức, cá nhân khác.</w:t>
            </w:r>
          </w:p>
          <w:p w14:paraId="571B74D3" w14:textId="77777777" w:rsidR="008D59F9" w:rsidRPr="0007216E" w:rsidRDefault="00000000">
            <w:pPr>
              <w:jc w:val="both"/>
              <w:rPr>
                <w:rFonts w:cs="Times New Roman"/>
              </w:rPr>
            </w:pPr>
            <w:r w:rsidRPr="0007216E">
              <w:rPr>
                <w:rFonts w:cs="Times New Roman"/>
              </w:rPr>
              <w:t>4. Thực hiện các hoạt động bị nghiêm cấm trong hành lang bảo vệ bờ biển; thực hiện các hoạt động bị nghiêm cấm tại các khu vực phải bảo vệ, bảo tồn trên quần đảo, đảo, bãi cạn lúc chìm lúc nổi, bãi ngầm.</w:t>
            </w:r>
          </w:p>
          <w:p w14:paraId="535DA901" w14:textId="77777777" w:rsidR="008D59F9" w:rsidRPr="0007216E" w:rsidRDefault="00000000">
            <w:pPr>
              <w:jc w:val="both"/>
              <w:rPr>
                <w:rFonts w:cs="Times New Roman"/>
              </w:rPr>
            </w:pPr>
            <w:r w:rsidRPr="0007216E">
              <w:rPr>
                <w:rFonts w:cs="Times New Roman"/>
              </w:rPr>
              <w:t>5. Lấn, chiếm khu vực biển; sử dụng khu vực biển không đúng với nội dung của quyết định giao, hợp đồng cho thuê hoặc đăng ký sử dụng khu vực biển hoặc trái quy định của pháp luật. Không thực hiện đầy đủ nghĩa vụ tài chính đối với Nhà nước trong sử dụng khu vực biển theo quy định của pháp luật.</w:t>
            </w:r>
          </w:p>
          <w:p w14:paraId="4B2969D9" w14:textId="77777777" w:rsidR="008D59F9" w:rsidRPr="0007216E" w:rsidRDefault="00000000">
            <w:pPr>
              <w:jc w:val="both"/>
              <w:rPr>
                <w:rFonts w:cs="Times New Roman"/>
              </w:rPr>
            </w:pPr>
            <w:r w:rsidRPr="0007216E">
              <w:rPr>
                <w:rFonts w:cs="Times New Roman"/>
              </w:rPr>
              <w:t>6. Sử dụng khu vực biển thuộc trường hợp phải giao, cho thuê hoặc đăng ký sử dụng khu vực biển nhưng chưa được giao, cho thuê hoặc không đăng ký sử dụng khu vực biển theo quy định; chuyển mục đích sử dụng, chuyển nhượng, cho thuê lại, góp vốn, thế chấp quyền sử dụng khu vực biển không đúng với quy định.</w:t>
            </w:r>
          </w:p>
          <w:p w14:paraId="0ECE858C" w14:textId="77777777" w:rsidR="008D59F9" w:rsidRPr="0007216E" w:rsidRDefault="00000000">
            <w:pPr>
              <w:jc w:val="both"/>
              <w:rPr>
                <w:rFonts w:cs="Times New Roman"/>
              </w:rPr>
            </w:pPr>
            <w:r w:rsidRPr="0007216E">
              <w:rPr>
                <w:rFonts w:cs="Times New Roman"/>
              </w:rPr>
              <w:t>7. Thực hiện hành vi gây ô nhiễm, suy thoái, cạn kiệt, hủy hoại môi trường biển, hải đảo; làm suy giảm chức năng, cấu trúc hoặc hủy hoại hệ sinh thái biển, hải đảo.</w:t>
            </w:r>
          </w:p>
          <w:p w14:paraId="23E60BED" w14:textId="77777777" w:rsidR="008D59F9" w:rsidRPr="0007216E" w:rsidRDefault="00000000">
            <w:pPr>
              <w:jc w:val="both"/>
              <w:rPr>
                <w:rFonts w:cs="Times New Roman"/>
              </w:rPr>
            </w:pPr>
            <w:r w:rsidRPr="0007216E">
              <w:rPr>
                <w:rFonts w:cs="Times New Roman"/>
              </w:rPr>
              <w:t>8. Nhận chìm vật, chất ở vùng biển Việt Nam mà không có giấy phép hoặc không đúng với quy định của pháp luật.</w:t>
            </w:r>
          </w:p>
          <w:p w14:paraId="4B644230" w14:textId="77777777" w:rsidR="008D59F9" w:rsidRPr="0007216E" w:rsidRDefault="00000000">
            <w:pPr>
              <w:jc w:val="both"/>
              <w:rPr>
                <w:rFonts w:cs="Times New Roman"/>
              </w:rPr>
            </w:pPr>
            <w:r w:rsidRPr="0007216E">
              <w:rPr>
                <w:rFonts w:cs="Times New Roman"/>
              </w:rPr>
              <w:t>9. Cung cấp, khai thác, sử dụng thông tin, dữ liệu tài nguyên, không gian biển, môi trường biển và hải đảo không đúng quy định của pháp luật.</w:t>
            </w:r>
          </w:p>
          <w:p w14:paraId="604C0307" w14:textId="77777777" w:rsidR="008D59F9" w:rsidRPr="0007216E" w:rsidRDefault="00000000">
            <w:pPr>
              <w:jc w:val="both"/>
              <w:rPr>
                <w:rFonts w:cs="Times New Roman"/>
              </w:rPr>
            </w:pPr>
            <w:r w:rsidRPr="0007216E">
              <w:rPr>
                <w:rFonts w:cs="Times New Roman"/>
              </w:rPr>
              <w:t>10. Lợi dụng chức vụ, quyền hạn làm trái quy định về quản lý tổng hợp tài nguyên, không gian biển, bảo vệ môi trường biển và hải đảo.</w:t>
            </w:r>
          </w:p>
          <w:p w14:paraId="5F1D0A58" w14:textId="77777777" w:rsidR="008D59F9" w:rsidRPr="0007216E" w:rsidRDefault="00000000">
            <w:pPr>
              <w:jc w:val="both"/>
              <w:rPr>
                <w:rFonts w:cs="Times New Roman"/>
              </w:rPr>
            </w:pPr>
            <w:r w:rsidRPr="0007216E">
              <w:rPr>
                <w:rFonts w:cs="Times New Roman"/>
              </w:rPr>
              <w:t>11. Cản trở các hoạt động hợp pháp của tổ chức, cá nhân theo quy định tại Luật này, luật khác có liên quan và điều ước quốc tế mà nước Cộng hòa xã hội chủ nghĩa Việt Nam là thành viên.</w:t>
            </w:r>
          </w:p>
        </w:tc>
        <w:tc>
          <w:tcPr>
            <w:tcW w:w="2640" w:type="dxa"/>
          </w:tcPr>
          <w:p w14:paraId="7822B3E6" w14:textId="77777777" w:rsidR="005529C9" w:rsidRPr="0007216E" w:rsidRDefault="005529C9" w:rsidP="005529C9">
            <w:pPr>
              <w:jc w:val="both"/>
              <w:rPr>
                <w:rFonts w:cs="Times New Roman"/>
                <w:szCs w:val="20"/>
                <w:lang w:val="de-DE"/>
              </w:rPr>
            </w:pPr>
            <w:r w:rsidRPr="0007216E">
              <w:rPr>
                <w:rFonts w:eastAsia="MS Mincho" w:cs="Times New Roman"/>
                <w:sz w:val="22"/>
              </w:rPr>
              <w:t>Công ước của Liên hợp quốc về Luật Biển năm 1982 (UNCLOS):</w:t>
            </w:r>
          </w:p>
          <w:p w14:paraId="665C67E7"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020AF1BF"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78E8E448"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198A8B55"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730FF8F1"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XII, Điều 192, Điều 193, Điều 194 quy định nghĩa vụ bảo vệ, gìn giữ môi trường biển; quyền khai thác tài nguyên thiên nhiên phù hợp chính sách môi trường và nghĩa vụ phòng ngừa, hạn chế, </w:t>
            </w:r>
            <w:r w:rsidRPr="0007216E">
              <w:rPr>
                <w:rFonts w:cs="Times New Roman"/>
                <w:szCs w:val="20"/>
                <w:lang w:val="de-DE"/>
              </w:rPr>
              <w:lastRenderedPageBreak/>
              <w:t>chế ngự ô nhiễm môi trường biển.</w:t>
            </w:r>
          </w:p>
          <w:p w14:paraId="46CE372D" w14:textId="77777777" w:rsidR="005529C9" w:rsidRPr="0007216E" w:rsidRDefault="005529C9" w:rsidP="005529C9">
            <w:pPr>
              <w:jc w:val="both"/>
              <w:rPr>
                <w:rFonts w:cs="Times New Roman"/>
                <w:szCs w:val="20"/>
                <w:lang w:val="de-DE"/>
              </w:rPr>
            </w:pPr>
          </w:p>
          <w:p w14:paraId="70279C7A"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3AAADA13"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477CD827"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1B7D346D"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2D50EE6C"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14D78140"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2A8629D3"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11 quy định các biện pháp khuyến khích về kinh tế </w:t>
            </w:r>
            <w:r w:rsidRPr="0007216E">
              <w:rPr>
                <w:rFonts w:cs="Times New Roman"/>
                <w:szCs w:val="20"/>
                <w:lang w:val="de-DE"/>
              </w:rPr>
              <w:lastRenderedPageBreak/>
              <w:t>- xã hội để bảo tồn, sử dụng bền vững đa dạng sinh học.</w:t>
            </w:r>
          </w:p>
          <w:p w14:paraId="77FF589E"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19F7A4DB"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Nội dung dự thảo cơ bản tương thích với các điều ước quốc tế/văn kiện quốc tế liên quan; đã thể hiện nguyên tắc quản lý tổng hợp, bảo vệ môi trường biển, phát triển bền vững, hợp tác quốc tế và bảo đảm chủ quyền, quyền chủ quyền, quyền tài phán quốc gia.</w:t>
            </w:r>
          </w:p>
        </w:tc>
        <w:tc>
          <w:tcPr>
            <w:tcW w:w="1696" w:type="dxa"/>
          </w:tcPr>
          <w:p w14:paraId="4C7C17FC" w14:textId="77777777" w:rsidR="005529C9" w:rsidRPr="0007216E" w:rsidRDefault="005529C9" w:rsidP="005529C9">
            <w:pPr>
              <w:jc w:val="both"/>
              <w:rPr>
                <w:rFonts w:cs="Times New Roman"/>
                <w:szCs w:val="20"/>
                <w:lang w:val="de-DE"/>
              </w:rPr>
            </w:pPr>
            <w:r w:rsidRPr="0007216E">
              <w:rPr>
                <w:rFonts w:cs="Times New Roman"/>
                <w:szCs w:val="20"/>
                <w:lang w:val="de-DE"/>
              </w:rPr>
              <w:t>Tiếp tục rà soát kỹ thuật để bảo đảm quy định của dự thảo rõ phạm vi, đúng tính chất luật khung, không chồng chéo với luật chuyên ngành và phù hợp điều ước quốc tế mà Việt Nam là thành viên.</w:t>
            </w:r>
          </w:p>
        </w:tc>
      </w:tr>
      <w:tr w:rsidR="005529C9" w:rsidRPr="0007216E" w14:paraId="5C1425D3" w14:textId="77777777" w:rsidTr="001A5E79">
        <w:trPr>
          <w:jc w:val="center"/>
        </w:trPr>
        <w:tc>
          <w:tcPr>
            <w:tcW w:w="7372" w:type="dxa"/>
          </w:tcPr>
          <w:p w14:paraId="549D0F78" w14:textId="77777777" w:rsidR="008D59F9" w:rsidRPr="0007216E" w:rsidRDefault="00000000">
            <w:pPr>
              <w:jc w:val="both"/>
              <w:rPr>
                <w:rFonts w:cs="Times New Roman"/>
              </w:rPr>
            </w:pPr>
            <w:r w:rsidRPr="0007216E">
              <w:rPr>
                <w:rFonts w:cs="Times New Roman"/>
                <w:b/>
                <w:color w:val="000000"/>
              </w:rPr>
              <w:lastRenderedPageBreak/>
              <w:t>Chương II - ĐIỀU TRA, NGHIÊN CỨU KHOA HỌC, PHÁT TRIỂN CÔNG NGHỆ VỀ TÀI NGUYÊN, MÔI TRƯỜNG BIỂN VÀ HẢI ĐẢO</w:t>
            </w:r>
          </w:p>
          <w:p w14:paraId="28675DF0" w14:textId="77777777" w:rsidR="008D59F9" w:rsidRPr="0007216E" w:rsidRDefault="00000000">
            <w:pPr>
              <w:jc w:val="both"/>
              <w:rPr>
                <w:rFonts w:cs="Times New Roman"/>
              </w:rPr>
            </w:pPr>
            <w:r w:rsidRPr="0007216E">
              <w:rPr>
                <w:rFonts w:cs="Times New Roman"/>
                <w:b/>
                <w:color w:val="000000"/>
              </w:rPr>
              <w:t>Điều 11. Điều tra cơ bản tài nguyên, môi trường biển và hải đảo</w:t>
            </w:r>
          </w:p>
          <w:p w14:paraId="208B96E2" w14:textId="77777777" w:rsidR="008D59F9" w:rsidRPr="0007216E" w:rsidRDefault="00000000">
            <w:pPr>
              <w:jc w:val="both"/>
              <w:rPr>
                <w:rFonts w:cs="Times New Roman"/>
              </w:rPr>
            </w:pPr>
            <w:r w:rsidRPr="0007216E">
              <w:rPr>
                <w:rFonts w:cs="Times New Roman"/>
              </w:rPr>
              <w:t>1. Yêu cầu đối với hoạt động điều tra cơ bản tài nguyên, môi trường biển và hải đảo</w:t>
            </w:r>
          </w:p>
          <w:p w14:paraId="262815A6" w14:textId="77777777" w:rsidR="008D59F9" w:rsidRPr="0007216E" w:rsidRDefault="00000000">
            <w:pPr>
              <w:jc w:val="both"/>
              <w:rPr>
                <w:rFonts w:cs="Times New Roman"/>
              </w:rPr>
            </w:pPr>
            <w:r w:rsidRPr="0007216E">
              <w:rPr>
                <w:rFonts w:cs="Times New Roman"/>
              </w:rPr>
              <w:t>a) Bảo đảm cung cấp thông tin, dữ liệu về tài nguyên, môi trường biển và hải đảo phục vụ công tác quản lý tổng hợp tài nguyên, không gian biển, bảo vệ môi trường biển và hải đảo, phát triển các ngành kinh tế biển, thích ứng với biến đổi khí hậu, nước biển dâng, bảo đảm quốc phòng, an ninh, bảo vệ chủ quyền, quyền chủ quyền và quyền tài phán quốc gia;</w:t>
            </w:r>
          </w:p>
          <w:p w14:paraId="6AD347F6" w14:textId="77777777" w:rsidR="008D59F9" w:rsidRPr="0007216E" w:rsidRDefault="00000000">
            <w:pPr>
              <w:jc w:val="both"/>
              <w:rPr>
                <w:rFonts w:cs="Times New Roman"/>
              </w:rPr>
            </w:pPr>
            <w:r w:rsidRPr="0007216E">
              <w:rPr>
                <w:rFonts w:cs="Times New Roman"/>
              </w:rPr>
              <w:t>b) Phải xác định thứ bậc ưu tiên đối với các hoạt động điều tra cơ bản tài nguyên, môi trường biển và hải đảo theo đối tượng, khu vực điều tra, phù hợp với khả năng đáp ứng về nguồn lực của Nhà nước trong từng giai đoạn;</w:t>
            </w:r>
          </w:p>
          <w:p w14:paraId="467C8D38" w14:textId="77777777" w:rsidR="008D59F9" w:rsidRPr="0007216E" w:rsidRDefault="00000000">
            <w:pPr>
              <w:jc w:val="both"/>
              <w:rPr>
                <w:rFonts w:cs="Times New Roman"/>
              </w:rPr>
            </w:pPr>
            <w:r w:rsidRPr="0007216E">
              <w:rPr>
                <w:rFonts w:cs="Times New Roman"/>
              </w:rPr>
              <w:t>c) Phải dựa trên nhu cầu điều tra; kế thừa kết quả điều tra cơ bản, nghiên cứu khoa học đã thực hiện ở khu vực dự kiến điều tra. Các hoạt động điều tra cơ bản trên một vùng biển phải được lồng ghép, kết hợp, phối hợp thực hiện giữa các bộ, ngành, địa phương, cơ quan, đơn vị phù hợp với đặc thù của hoạt động điều tra cơ bản trên biển và hải đảo để bảo đảm tiết kiệm, hiệu quả;</w:t>
            </w:r>
          </w:p>
          <w:p w14:paraId="33428A11" w14:textId="77777777" w:rsidR="008D59F9" w:rsidRPr="0007216E" w:rsidRDefault="00000000">
            <w:pPr>
              <w:jc w:val="both"/>
              <w:rPr>
                <w:rFonts w:cs="Times New Roman"/>
              </w:rPr>
            </w:pPr>
            <w:r w:rsidRPr="0007216E">
              <w:rPr>
                <w:rFonts w:cs="Times New Roman"/>
              </w:rPr>
              <w:t>d) Kết quả điều tra cơ bản phải được nghiệm thu, phê duyệt, giao nộp, khai thác, sử dụng, công bố, chia sẻ và xây dựng cơ sở dữ liệu quốc gia về tài nguyên, môi trường biển và hải đảo theo quy định của Luật này và pháp luật liên quan.</w:t>
            </w:r>
          </w:p>
          <w:p w14:paraId="1AB77729" w14:textId="77777777" w:rsidR="008D59F9" w:rsidRPr="0007216E" w:rsidRDefault="00000000">
            <w:pPr>
              <w:jc w:val="both"/>
              <w:rPr>
                <w:rFonts w:cs="Times New Roman"/>
              </w:rPr>
            </w:pPr>
            <w:r w:rsidRPr="0007216E">
              <w:rPr>
                <w:rFonts w:cs="Times New Roman"/>
              </w:rPr>
              <w:t>2. Thực hiện cơ chế tập trung điều tra tổng hợp tài nguyên, môi trường biển và hải đảo thông qua các chương trình, kế hoạch điều tra trọng điểm đối với các dự án, đề án, nhiệm vụ điều tra mang tính liên ngành, liên vùng, ở vùng biển sâu, biển xa và vùng biển quốc tế liền kề; điều tra cơ bản hải đảo; điều tra phát hiện nguồn tài nguyên mới; các dự án, đề án, nhiệm vụ điều tra cơ bản có tầm quan trọng trong phát triển kinh tế - xã hội, bảo đảm quốc phòng, an ninh, chủ quyền quốc gia.</w:t>
            </w:r>
          </w:p>
          <w:p w14:paraId="0B63103A" w14:textId="77777777" w:rsidR="008D59F9" w:rsidRPr="0007216E" w:rsidRDefault="00000000">
            <w:pPr>
              <w:jc w:val="both"/>
              <w:rPr>
                <w:rFonts w:cs="Times New Roman"/>
              </w:rPr>
            </w:pPr>
            <w:r w:rsidRPr="0007216E">
              <w:rPr>
                <w:rFonts w:cs="Times New Roman"/>
              </w:rPr>
              <w:t>3. Chính phủ quy định chi tiết về thực hiện hoạt động điều tra cơ bản tài nguyên, môi trường biển và hải đảo; cơ chế tập trung điều tra tổng hợp tài nguyên, môi trường biển và hải đảo.</w:t>
            </w:r>
          </w:p>
        </w:tc>
        <w:tc>
          <w:tcPr>
            <w:tcW w:w="2640" w:type="dxa"/>
          </w:tcPr>
          <w:p w14:paraId="72723A9D" w14:textId="77777777" w:rsidR="005529C9" w:rsidRPr="0007216E" w:rsidRDefault="005529C9" w:rsidP="005529C9">
            <w:pPr>
              <w:jc w:val="both"/>
              <w:rPr>
                <w:rFonts w:cs="Times New Roman"/>
                <w:szCs w:val="20"/>
                <w:lang w:val="de-DE"/>
              </w:rPr>
            </w:pPr>
            <w:r w:rsidRPr="0007216E">
              <w:rPr>
                <w:rFonts w:cs="Times New Roman"/>
                <w:szCs w:val="20"/>
                <w:lang w:val="de-DE"/>
              </w:rPr>
              <w:t>UNCLOS - Phần XIII về nghiên cứu khoa học biển:</w:t>
            </w:r>
          </w:p>
          <w:p w14:paraId="233F860F" w14:textId="77777777" w:rsidR="005529C9" w:rsidRPr="0007216E" w:rsidRDefault="005529C9" w:rsidP="005529C9">
            <w:pPr>
              <w:jc w:val="both"/>
              <w:rPr>
                <w:rFonts w:cs="Times New Roman"/>
                <w:szCs w:val="20"/>
                <w:lang w:val="de-DE"/>
              </w:rPr>
            </w:pPr>
            <w:r w:rsidRPr="0007216E">
              <w:rPr>
                <w:rFonts w:cs="Times New Roman"/>
                <w:szCs w:val="20"/>
                <w:lang w:val="de-DE"/>
              </w:rPr>
              <w:t>- Điều 238 ghi nhận quyền tiến hành nghiên cứu khoa học biển của các quốc gia và tổ chức quốc tế có thẩm quyền theo quy định của Công ước.</w:t>
            </w:r>
          </w:p>
          <w:p w14:paraId="5706AC03" w14:textId="77777777" w:rsidR="005529C9" w:rsidRPr="0007216E" w:rsidRDefault="005529C9" w:rsidP="005529C9">
            <w:pPr>
              <w:jc w:val="both"/>
              <w:rPr>
                <w:rFonts w:cs="Times New Roman"/>
                <w:szCs w:val="20"/>
                <w:lang w:val="de-DE"/>
              </w:rPr>
            </w:pPr>
            <w:r w:rsidRPr="0007216E">
              <w:rPr>
                <w:rFonts w:cs="Times New Roman"/>
                <w:szCs w:val="20"/>
                <w:lang w:val="de-DE"/>
              </w:rPr>
              <w:t>- Điều 240 quy định nguyên tắc chung: nghiên cứu khoa học biển phải vì mục đích hòa bình, bằng phương pháp và phương tiện thích hợp, không cản trở việc sử dụng biển hợp pháp khác, tuân thủ quy định về bảo vệ môi trường biển.</w:t>
            </w:r>
          </w:p>
          <w:p w14:paraId="3601E2A1" w14:textId="77777777" w:rsidR="005529C9" w:rsidRPr="0007216E" w:rsidRDefault="005529C9" w:rsidP="005529C9">
            <w:pPr>
              <w:jc w:val="both"/>
              <w:rPr>
                <w:rFonts w:cs="Times New Roman"/>
                <w:szCs w:val="20"/>
                <w:lang w:val="de-DE"/>
              </w:rPr>
            </w:pPr>
            <w:r w:rsidRPr="0007216E">
              <w:rPr>
                <w:rFonts w:cs="Times New Roman"/>
                <w:szCs w:val="20"/>
                <w:lang w:val="de-DE"/>
              </w:rPr>
              <w:t>- Điều 245 quy định quốc gia ven biển có quyền độc quyền điều chỉnh, cho phép và tiến hành nghiên cứu khoa học biển trong lãnh hải.</w:t>
            </w:r>
          </w:p>
          <w:p w14:paraId="016017C7" w14:textId="77777777" w:rsidR="005529C9" w:rsidRPr="0007216E" w:rsidRDefault="005529C9" w:rsidP="005529C9">
            <w:pPr>
              <w:jc w:val="both"/>
              <w:rPr>
                <w:rFonts w:cs="Times New Roman"/>
                <w:szCs w:val="20"/>
                <w:lang w:val="de-DE"/>
              </w:rPr>
            </w:pPr>
            <w:r w:rsidRPr="0007216E">
              <w:rPr>
                <w:rFonts w:cs="Times New Roman"/>
                <w:szCs w:val="20"/>
                <w:lang w:val="de-DE"/>
              </w:rPr>
              <w:t>- Điều 246 quy định quốc gia ven biển có quyền điều chỉnh, cho phép và tiến hành nghiên cứu khoa học biển trong vùng đặc quyền kinh tế và thềm lục địa; nghiên cứu khoa học biển tại các vùng này phải được tiến hành với sự đồng ý của quốc gia ven biển.</w:t>
            </w:r>
          </w:p>
          <w:p w14:paraId="5E7CE63D"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248, Điều 249 quy định nghĩa vụ cung cấp thông tin, điều kiện phải tuân thủ khi thực hiện nghiên cứu khoa học biển; Điều 253 quy định việc đình chỉ hoặc chấm dứt hoạt động nghiên cứu khoa học </w:t>
            </w:r>
            <w:r w:rsidRPr="0007216E">
              <w:rPr>
                <w:rFonts w:cs="Times New Roman"/>
                <w:szCs w:val="20"/>
                <w:lang w:val="de-DE"/>
              </w:rPr>
              <w:lastRenderedPageBreak/>
              <w:t>biển khi không tuân thủ điều kiện đã được chấp thuận.</w:t>
            </w:r>
          </w:p>
          <w:p w14:paraId="78998DCC" w14:textId="77777777" w:rsidR="005529C9" w:rsidRPr="0007216E" w:rsidRDefault="005529C9" w:rsidP="005529C9">
            <w:pPr>
              <w:jc w:val="both"/>
              <w:rPr>
                <w:rFonts w:cs="Times New Roman"/>
                <w:szCs w:val="20"/>
                <w:lang w:val="de-DE"/>
              </w:rPr>
            </w:pPr>
          </w:p>
          <w:p w14:paraId="35E1B608"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2F11328A"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41CCA59C"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62FA2477"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3155DE6B"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46428C02"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0201FA1A"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11 quy định các biện pháp khuyến khích về kinh tế </w:t>
            </w:r>
            <w:r w:rsidRPr="0007216E">
              <w:rPr>
                <w:rFonts w:cs="Times New Roman"/>
                <w:szCs w:val="20"/>
                <w:lang w:val="de-DE"/>
              </w:rPr>
              <w:lastRenderedPageBreak/>
              <w:t>- xã hội để bảo tồn, sử dụng bền vững đa dạng sinh học.</w:t>
            </w:r>
          </w:p>
          <w:p w14:paraId="20E474F7"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7767E013"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Nội dung dự thảo cơ bản tương thích với các điều ước quốc tế/văn kiện quốc tế liên quan; đã thể hiện nguyên tắc quản lý tổng hợp, bảo vệ môi trường biển, phát triển bền vững, hợp tác quốc tế và bảo đảm chủ quyền, quyền chủ quyền, quyền tài phán quốc gia.</w:t>
            </w:r>
          </w:p>
        </w:tc>
        <w:tc>
          <w:tcPr>
            <w:tcW w:w="1696" w:type="dxa"/>
          </w:tcPr>
          <w:p w14:paraId="670C4085" w14:textId="77777777" w:rsidR="005529C9" w:rsidRPr="0007216E" w:rsidRDefault="005529C9" w:rsidP="005529C9">
            <w:pPr>
              <w:jc w:val="both"/>
              <w:rPr>
                <w:rFonts w:cs="Times New Roman"/>
                <w:szCs w:val="20"/>
                <w:lang w:val="de-DE"/>
              </w:rPr>
            </w:pPr>
            <w:r w:rsidRPr="0007216E">
              <w:rPr>
                <w:rFonts w:cs="Times New Roman"/>
                <w:szCs w:val="20"/>
                <w:lang w:val="de-DE"/>
              </w:rPr>
              <w:t>Tiếp tục rà soát kỹ thuật để bảo đảm quy định của dự thảo rõ phạm vi, đúng tính chất luật khung, không chồng chéo với luật chuyên ngành và phù hợp điều ước quốc tế mà Việt Nam là thành viên.</w:t>
            </w:r>
          </w:p>
        </w:tc>
      </w:tr>
      <w:tr w:rsidR="005529C9" w:rsidRPr="0007216E" w14:paraId="5FB91658" w14:textId="77777777" w:rsidTr="001A5E79">
        <w:trPr>
          <w:jc w:val="center"/>
        </w:trPr>
        <w:tc>
          <w:tcPr>
            <w:tcW w:w="7372" w:type="dxa"/>
          </w:tcPr>
          <w:p w14:paraId="0BFC04FE" w14:textId="77777777" w:rsidR="008D59F9" w:rsidRPr="0007216E" w:rsidRDefault="00000000">
            <w:pPr>
              <w:jc w:val="both"/>
              <w:rPr>
                <w:rFonts w:cs="Times New Roman"/>
              </w:rPr>
            </w:pPr>
            <w:r w:rsidRPr="0007216E">
              <w:rPr>
                <w:rFonts w:cs="Times New Roman"/>
                <w:b/>
                <w:color w:val="000000"/>
              </w:rPr>
              <w:lastRenderedPageBreak/>
              <w:t>Chương II - ĐIỀU TRA, NGHIÊN CỨU KHOA HỌC, PHÁT TRIỂN CÔNG NGHỆ VỀ TÀI NGUYÊN, MÔI TRƯỜNG BIỂN VÀ HẢI ĐẢO</w:t>
            </w:r>
          </w:p>
          <w:p w14:paraId="5E5848FB" w14:textId="77777777" w:rsidR="008D59F9" w:rsidRPr="0007216E" w:rsidRDefault="00000000">
            <w:pPr>
              <w:jc w:val="both"/>
              <w:rPr>
                <w:rFonts w:cs="Times New Roman"/>
              </w:rPr>
            </w:pPr>
            <w:r w:rsidRPr="0007216E">
              <w:rPr>
                <w:rFonts w:cs="Times New Roman"/>
                <w:b/>
                <w:color w:val="000000"/>
              </w:rPr>
              <w:t>Điều 12. Hệ thống thông tin, cơ sở dữ liệu quốc gia về tài nguyên, môi trường biển và hải đảo</w:t>
            </w:r>
          </w:p>
          <w:p w14:paraId="7BF4B4AC" w14:textId="77777777" w:rsidR="008D59F9" w:rsidRPr="0007216E" w:rsidRDefault="00000000">
            <w:pPr>
              <w:jc w:val="both"/>
              <w:rPr>
                <w:rFonts w:cs="Times New Roman"/>
              </w:rPr>
            </w:pPr>
            <w:r w:rsidRPr="0007216E">
              <w:rPr>
                <w:rFonts w:cs="Times New Roman"/>
              </w:rPr>
              <w:t>1. Hệ thống thông tin và cơ sở dữ liệu quốc gia về tài nguyên, môi trường biển và hải đảo là hệ thống thống nhất, tích hợp trong phạm vi cả nước, phục vụ quản lý tổng hợp tài nguyên, không gian biển, bảo vệ môi trường biển và hải đảo; hỗ trợ hoạch định chính sách, chuyển đổi số, nghiên cứu khoa học, phát triển kinh tế biển, bảo đảm quốc phòng, an ninh, chủ quyền quốc gia và cung cấp thông tin, dữ liệu theo quy định của pháp luật.</w:t>
            </w:r>
          </w:p>
          <w:p w14:paraId="75C43579" w14:textId="77777777" w:rsidR="008D59F9" w:rsidRPr="0007216E" w:rsidRDefault="00000000">
            <w:pPr>
              <w:jc w:val="both"/>
              <w:rPr>
                <w:rFonts w:cs="Times New Roman"/>
              </w:rPr>
            </w:pPr>
            <w:r w:rsidRPr="0007216E">
              <w:rPr>
                <w:rFonts w:cs="Times New Roman"/>
              </w:rPr>
              <w:t>2. Hệ thống thông tin quốc gia về tài nguyên, môi trường biển và hải đảo là hệ thống thông tin dùng chung, được xây dựng để quản trị, vận hành cơ sở dữ liệu quốc gia về tài nguyên, môi trường biển và hải đảo; bảo đảm việc tạo lập, thu nhận, cập nhật, tích hợp, kết nối, chia sẻ, khai thác và sử dụng dữ liệu theo quy định của pháp luật.</w:t>
            </w:r>
          </w:p>
          <w:p w14:paraId="03446111" w14:textId="77777777" w:rsidR="008D59F9" w:rsidRPr="0007216E" w:rsidRDefault="00000000">
            <w:pPr>
              <w:jc w:val="both"/>
              <w:rPr>
                <w:rFonts w:cs="Times New Roman"/>
              </w:rPr>
            </w:pPr>
            <w:r w:rsidRPr="0007216E">
              <w:rPr>
                <w:rFonts w:cs="Times New Roman"/>
              </w:rPr>
              <w:t>3. Cơ sở dữ liệu quốc gia về tài nguyên, môi trường biển và hải đảo là tập hợp dữ liệu về tài nguyên, môi trường biển và hải đảo trong phạm vi cả nước, được chuẩn hóa theo tiêu chuẩn, quy chuẩn kỹ thuật và các quy định về dữ liệu của pháp luật. Cơ sở dữ liệu quốc gia về tài nguyên, môi trường biển và hải đảo bao gồm các nhóm dữ liệu chủ yếu sau đây:</w:t>
            </w:r>
          </w:p>
          <w:p w14:paraId="714C7142" w14:textId="77777777" w:rsidR="008D59F9" w:rsidRPr="0007216E" w:rsidRDefault="00000000">
            <w:pPr>
              <w:jc w:val="both"/>
              <w:rPr>
                <w:rFonts w:cs="Times New Roman"/>
              </w:rPr>
            </w:pPr>
            <w:r w:rsidRPr="0007216E">
              <w:rPr>
                <w:rFonts w:cs="Times New Roman"/>
              </w:rPr>
              <w:t>a) Dữ liệu nền địa lý biển, vùng bờ và hải đảo;</w:t>
            </w:r>
          </w:p>
          <w:p w14:paraId="1CA1F801" w14:textId="77777777" w:rsidR="008D59F9" w:rsidRPr="0007216E" w:rsidRDefault="00000000">
            <w:pPr>
              <w:jc w:val="both"/>
              <w:rPr>
                <w:rFonts w:cs="Times New Roman"/>
              </w:rPr>
            </w:pPr>
            <w:r w:rsidRPr="0007216E">
              <w:rPr>
                <w:rFonts w:cs="Times New Roman"/>
              </w:rPr>
              <w:t>b) Dữ liệu về không gian biển, các khu vực biển;</w:t>
            </w:r>
          </w:p>
          <w:p w14:paraId="0CB3EEB2" w14:textId="77777777" w:rsidR="008D59F9" w:rsidRPr="0007216E" w:rsidRDefault="00000000">
            <w:pPr>
              <w:jc w:val="both"/>
              <w:rPr>
                <w:rFonts w:cs="Times New Roman"/>
              </w:rPr>
            </w:pPr>
            <w:r w:rsidRPr="0007216E">
              <w:rPr>
                <w:rFonts w:cs="Times New Roman"/>
              </w:rPr>
              <w:t>c) Dữ liệu về điều kiện tự nhiên, tài nguyên biển và hải đảo;</w:t>
            </w:r>
          </w:p>
          <w:p w14:paraId="6DD8DC35" w14:textId="77777777" w:rsidR="008D59F9" w:rsidRPr="0007216E" w:rsidRDefault="00000000">
            <w:pPr>
              <w:jc w:val="both"/>
              <w:rPr>
                <w:rFonts w:cs="Times New Roman"/>
              </w:rPr>
            </w:pPr>
            <w:r w:rsidRPr="0007216E">
              <w:rPr>
                <w:rFonts w:cs="Times New Roman"/>
              </w:rPr>
              <w:t>d) Dữ liệu về môi trường biển và hải đảo;</w:t>
            </w:r>
          </w:p>
          <w:p w14:paraId="3384CA47" w14:textId="77777777" w:rsidR="008D59F9" w:rsidRPr="0007216E" w:rsidRDefault="00000000">
            <w:pPr>
              <w:jc w:val="both"/>
              <w:rPr>
                <w:rFonts w:cs="Times New Roman"/>
              </w:rPr>
            </w:pPr>
            <w:r w:rsidRPr="0007216E">
              <w:rPr>
                <w:rFonts w:cs="Times New Roman"/>
              </w:rPr>
              <w:t>đ) Dữ liệu về khai thác, sử dụng tài nguyên biển và hải đảo;</w:t>
            </w:r>
          </w:p>
          <w:p w14:paraId="0850C45D" w14:textId="77777777" w:rsidR="008D59F9" w:rsidRPr="0007216E" w:rsidRDefault="00000000">
            <w:pPr>
              <w:jc w:val="both"/>
              <w:rPr>
                <w:rFonts w:cs="Times New Roman"/>
              </w:rPr>
            </w:pPr>
            <w:r w:rsidRPr="0007216E">
              <w:rPr>
                <w:rFonts w:cs="Times New Roman"/>
              </w:rPr>
              <w:t>e) Dữ liệu phục vụ quản lý tổng hợp tài nguyên, không gian biển và bảo vệ môi trường biển và hải đảo.</w:t>
            </w:r>
          </w:p>
          <w:p w14:paraId="1D89CA9A" w14:textId="77777777" w:rsidR="008D59F9" w:rsidRPr="0007216E" w:rsidRDefault="00000000">
            <w:pPr>
              <w:jc w:val="both"/>
              <w:rPr>
                <w:rFonts w:cs="Times New Roman"/>
              </w:rPr>
            </w:pPr>
            <w:r w:rsidRPr="0007216E">
              <w:rPr>
                <w:rFonts w:cs="Times New Roman"/>
              </w:rPr>
              <w:t>4. Hệ thống thông tin và cơ sở dữ liệu quốc gia về tài nguyên, môi trường biển và hải đảo được thiết kế, xây dựng, quản lý và khai thác theo nguyên tắc dữ liệu được tạo lập một lần, cập nhật thường xuyên, sử dụng nhiều lần; bảo đảm tính đầy đủ, chính xác, tin cậy, toàn vẹn, thống nhất, đồng bộ, liên thông, kết nối và chia sẻ; bảo đảm an toàn, an ninh thông tin và kết nối với cơ sở dữ liệu tổng hợp quốc gia, cơ sở dữ liệu quốc gia về quy hoạch, cơ sở dữ liệu môi trường quốc gia và hệ thống thông tin, cơ sở dữ liệu chuyên ngành của các bộ, ngành, địa phương theo quy định của pháp luật.</w:t>
            </w:r>
          </w:p>
          <w:p w14:paraId="4A2E2CDE" w14:textId="77777777" w:rsidR="008D59F9" w:rsidRPr="0007216E" w:rsidRDefault="00000000">
            <w:pPr>
              <w:jc w:val="both"/>
              <w:rPr>
                <w:rFonts w:cs="Times New Roman"/>
              </w:rPr>
            </w:pPr>
            <w:r w:rsidRPr="0007216E">
              <w:rPr>
                <w:rFonts w:cs="Times New Roman"/>
              </w:rPr>
              <w:t>5. Cơ quan nhà nước quản lý tổng hợp tài nguyên, không gian biển, bảo vệ môi trường biển và hải đảo là đầu mối xây dựng, quản trị, quản lý, vận hành hệ thống thông tin và cơ sở dữ liệu quốc gia về tài nguyên, môi trường biển và hải đảo; chủ trì tổ chức việc cập nhật, tích hợp, kết nối, chia sẻ và khai thác dữ liệu.</w:t>
            </w:r>
          </w:p>
          <w:p w14:paraId="687C1FF5" w14:textId="77777777" w:rsidR="008D59F9" w:rsidRPr="0007216E" w:rsidRDefault="00000000">
            <w:pPr>
              <w:jc w:val="both"/>
              <w:rPr>
                <w:rFonts w:cs="Times New Roman"/>
              </w:rPr>
            </w:pPr>
            <w:r w:rsidRPr="0007216E">
              <w:rPr>
                <w:rFonts w:cs="Times New Roman"/>
              </w:rPr>
              <w:lastRenderedPageBreak/>
              <w:t>6. Bộ, cơ quan ngang bộ, cơ quan thuộc Chính phủ, Ủy ban nhân dân cấp tỉnh có biển và cơ quan, tổ chức có liên quan có trách nhiệm cung cấp, cập nhật dữ liệu thuộc phạm vi quản lý để tích hợp vào hệ thống thông tin và cơ sở dữ liệu quốc gia về biển và hải đảo theo quy định của pháp luật.</w:t>
            </w:r>
          </w:p>
          <w:p w14:paraId="7CE2D5A3" w14:textId="77777777" w:rsidR="008D59F9" w:rsidRPr="0007216E" w:rsidRDefault="00000000">
            <w:pPr>
              <w:jc w:val="both"/>
              <w:rPr>
                <w:rFonts w:cs="Times New Roman"/>
              </w:rPr>
            </w:pPr>
            <w:r w:rsidRPr="0007216E">
              <w:rPr>
                <w:rFonts w:cs="Times New Roman"/>
              </w:rPr>
              <w:t>7. Chính phủ quy định chi tiết việc xây dựng, quản lý, cập nhật, khai thác, dùng chung, kết nối, chia sẻ hệ thống thông tin, cơ sở dữ liệu quốc gia về tài nguyên, môi trường biển và hải đảo giữa các cơ quan ở trung ương và địa phương.</w:t>
            </w:r>
          </w:p>
        </w:tc>
        <w:tc>
          <w:tcPr>
            <w:tcW w:w="2640" w:type="dxa"/>
          </w:tcPr>
          <w:p w14:paraId="252AD40A"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UNCLOS - Phần XIII về nghiên cứu khoa học biển:</w:t>
            </w:r>
          </w:p>
          <w:p w14:paraId="771546FE" w14:textId="77777777" w:rsidR="005529C9" w:rsidRPr="0007216E" w:rsidRDefault="005529C9" w:rsidP="005529C9">
            <w:pPr>
              <w:jc w:val="both"/>
              <w:rPr>
                <w:rFonts w:cs="Times New Roman"/>
                <w:szCs w:val="20"/>
                <w:lang w:val="de-DE"/>
              </w:rPr>
            </w:pPr>
            <w:r w:rsidRPr="0007216E">
              <w:rPr>
                <w:rFonts w:cs="Times New Roman"/>
                <w:szCs w:val="20"/>
                <w:lang w:val="de-DE"/>
              </w:rPr>
              <w:t>- Điều 238 ghi nhận quyền tiến hành nghiên cứu khoa học biển của các quốc gia và tổ chức quốc tế có thẩm quyền theo quy định của Công ước.</w:t>
            </w:r>
          </w:p>
          <w:p w14:paraId="0651636E" w14:textId="77777777" w:rsidR="005529C9" w:rsidRPr="0007216E" w:rsidRDefault="005529C9" w:rsidP="005529C9">
            <w:pPr>
              <w:jc w:val="both"/>
              <w:rPr>
                <w:rFonts w:cs="Times New Roman"/>
                <w:szCs w:val="20"/>
                <w:lang w:val="de-DE"/>
              </w:rPr>
            </w:pPr>
            <w:r w:rsidRPr="0007216E">
              <w:rPr>
                <w:rFonts w:cs="Times New Roman"/>
                <w:szCs w:val="20"/>
                <w:lang w:val="de-DE"/>
              </w:rPr>
              <w:t>- Điều 240 quy định nguyên tắc chung: nghiên cứu khoa học biển phải vì mục đích hòa bình, bằng phương pháp và phương tiện thích hợp, không cản trở việc sử dụng biển hợp pháp khác, tuân thủ quy định về bảo vệ môi trường biển.</w:t>
            </w:r>
          </w:p>
          <w:p w14:paraId="7B602ED3" w14:textId="77777777" w:rsidR="005529C9" w:rsidRPr="0007216E" w:rsidRDefault="005529C9" w:rsidP="005529C9">
            <w:pPr>
              <w:jc w:val="both"/>
              <w:rPr>
                <w:rFonts w:cs="Times New Roman"/>
                <w:szCs w:val="20"/>
                <w:lang w:val="de-DE"/>
              </w:rPr>
            </w:pPr>
            <w:r w:rsidRPr="0007216E">
              <w:rPr>
                <w:rFonts w:cs="Times New Roman"/>
                <w:szCs w:val="20"/>
                <w:lang w:val="de-DE"/>
              </w:rPr>
              <w:t>- Điều 245 quy định quốc gia ven biển có quyền độc quyền điều chỉnh, cho phép và tiến hành nghiên cứu khoa học biển trong lãnh hải.</w:t>
            </w:r>
          </w:p>
          <w:p w14:paraId="33F159E0" w14:textId="77777777" w:rsidR="005529C9" w:rsidRPr="0007216E" w:rsidRDefault="005529C9" w:rsidP="005529C9">
            <w:pPr>
              <w:jc w:val="both"/>
              <w:rPr>
                <w:rFonts w:cs="Times New Roman"/>
                <w:szCs w:val="20"/>
                <w:lang w:val="de-DE"/>
              </w:rPr>
            </w:pPr>
            <w:r w:rsidRPr="0007216E">
              <w:rPr>
                <w:rFonts w:cs="Times New Roman"/>
                <w:szCs w:val="20"/>
                <w:lang w:val="de-DE"/>
              </w:rPr>
              <w:t>- Điều 246 quy định quốc gia ven biển có quyền điều chỉnh, cho phép và tiến hành nghiên cứu khoa học biển trong vùng đặc quyền kinh tế và thềm lục địa; nghiên cứu khoa học biển tại các vùng này phải được tiến hành với sự đồng ý của quốc gia ven biển.</w:t>
            </w:r>
          </w:p>
          <w:p w14:paraId="4D11BEB7"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248, Điều 249 quy định nghĩa vụ cung cấp thông tin, điều kiện phải tuân thủ khi thực hiện nghiên cứu khoa học biển; Điều 253 quy định việc đình chỉ hoặc chấm dứt hoạt động nghiên cứu khoa học </w:t>
            </w:r>
            <w:r w:rsidRPr="0007216E">
              <w:rPr>
                <w:rFonts w:cs="Times New Roman"/>
                <w:szCs w:val="20"/>
                <w:lang w:val="de-DE"/>
              </w:rPr>
              <w:lastRenderedPageBreak/>
              <w:t>biển khi không tuân thủ điều kiện đã được chấp thuận.</w:t>
            </w:r>
          </w:p>
          <w:p w14:paraId="3CCE523D" w14:textId="77777777" w:rsidR="005529C9" w:rsidRPr="0007216E" w:rsidRDefault="005529C9" w:rsidP="005529C9">
            <w:pPr>
              <w:jc w:val="both"/>
              <w:rPr>
                <w:rFonts w:cs="Times New Roman"/>
                <w:szCs w:val="20"/>
                <w:lang w:val="de-DE"/>
              </w:rPr>
            </w:pPr>
          </w:p>
          <w:p w14:paraId="5235CD3E"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750FB09E"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75F78938"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345811DF"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31B25A79"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2245B238"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66D2D526"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11 quy định các biện pháp khuyến khích về kinh tế </w:t>
            </w:r>
            <w:r w:rsidRPr="0007216E">
              <w:rPr>
                <w:rFonts w:cs="Times New Roman"/>
                <w:szCs w:val="20"/>
                <w:lang w:val="de-DE"/>
              </w:rPr>
              <w:lastRenderedPageBreak/>
              <w:t>- xã hội để bảo tồn, sử dụng bền vững đa dạng sinh học.</w:t>
            </w:r>
          </w:p>
          <w:p w14:paraId="41480598"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030B7C8D"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Nội dung dự thảo cơ bản tương thích với các điều ước quốc tế/văn kiện quốc tế liên quan; đã thể hiện nguyên tắc quản lý tổng hợp, bảo vệ môi trường biển, phát triển bền vững, hợp tác quốc tế và bảo đảm chủ quyền, quyền chủ quyền, quyền tài phán quốc gia.</w:t>
            </w:r>
          </w:p>
        </w:tc>
        <w:tc>
          <w:tcPr>
            <w:tcW w:w="1696" w:type="dxa"/>
          </w:tcPr>
          <w:p w14:paraId="6AB5E903" w14:textId="77777777" w:rsidR="005529C9" w:rsidRPr="0007216E" w:rsidRDefault="005529C9" w:rsidP="005529C9">
            <w:pPr>
              <w:jc w:val="both"/>
              <w:rPr>
                <w:rFonts w:cs="Times New Roman"/>
                <w:szCs w:val="20"/>
                <w:lang w:val="de-DE"/>
              </w:rPr>
            </w:pPr>
            <w:r w:rsidRPr="0007216E">
              <w:rPr>
                <w:rFonts w:cs="Times New Roman"/>
                <w:szCs w:val="20"/>
                <w:lang w:val="de-DE"/>
              </w:rPr>
              <w:t>Tiếp tục rà soát kỹ thuật để bảo đảm quy định của dự thảo rõ phạm vi, đúng tính chất luật khung, không chồng chéo với luật chuyên ngành và phù hợp điều ước quốc tế mà Việt Nam là thành viên.</w:t>
            </w:r>
          </w:p>
        </w:tc>
      </w:tr>
      <w:tr w:rsidR="005529C9" w:rsidRPr="0007216E" w14:paraId="236084AC" w14:textId="77777777" w:rsidTr="001A5E79">
        <w:trPr>
          <w:jc w:val="center"/>
        </w:trPr>
        <w:tc>
          <w:tcPr>
            <w:tcW w:w="7372" w:type="dxa"/>
          </w:tcPr>
          <w:p w14:paraId="5A9B2148" w14:textId="77777777" w:rsidR="008D59F9" w:rsidRPr="0007216E" w:rsidRDefault="00000000">
            <w:pPr>
              <w:jc w:val="both"/>
              <w:rPr>
                <w:rFonts w:cs="Times New Roman"/>
              </w:rPr>
            </w:pPr>
            <w:r w:rsidRPr="0007216E">
              <w:rPr>
                <w:rFonts w:cs="Times New Roman"/>
                <w:b/>
                <w:color w:val="000000"/>
              </w:rPr>
              <w:lastRenderedPageBreak/>
              <w:t>Chương II - ĐIỀU TRA, NGHIÊN CỨU KHOA HỌC, PHÁT TRIỂN CÔNG NGHỆ VỀ TÀI NGUYÊN, MÔI TRƯỜNG BIỂN VÀ HẢI ĐẢO</w:t>
            </w:r>
          </w:p>
          <w:p w14:paraId="0C58B5E7" w14:textId="77777777" w:rsidR="008D59F9" w:rsidRPr="0007216E" w:rsidRDefault="00000000">
            <w:pPr>
              <w:jc w:val="both"/>
              <w:rPr>
                <w:rFonts w:cs="Times New Roman"/>
              </w:rPr>
            </w:pPr>
            <w:r w:rsidRPr="0007216E">
              <w:rPr>
                <w:rFonts w:cs="Times New Roman"/>
                <w:b/>
                <w:color w:val="000000"/>
              </w:rPr>
              <w:t>Điều 13. Quan trắc, giám sát tổng hợp tài nguyên, không gian biển, môi trường biển và hải đảo</w:t>
            </w:r>
          </w:p>
          <w:p w14:paraId="4247243A" w14:textId="77777777" w:rsidR="008D59F9" w:rsidRPr="0007216E" w:rsidRDefault="00000000">
            <w:pPr>
              <w:jc w:val="both"/>
              <w:rPr>
                <w:rFonts w:cs="Times New Roman"/>
              </w:rPr>
            </w:pPr>
            <w:r w:rsidRPr="0007216E">
              <w:rPr>
                <w:rFonts w:cs="Times New Roman"/>
              </w:rPr>
              <w:t>1. Quan trắc, giám sát tổng hợp tài nguyên, không gian biển, môi trường biển và hải đảo phải được tiến hành thường xuyên, toàn diện phục vụ quản lý tài nguyên, không gian biển, bảo vệ môi trường biển và hải đảo, phát triển kinh tế - xã hội, bảo đảm quốc phòng, an ninh, chủ quyền quốc gia.</w:t>
            </w:r>
          </w:p>
          <w:p w14:paraId="3E459F96" w14:textId="77777777" w:rsidR="008D59F9" w:rsidRPr="0007216E" w:rsidRDefault="00000000">
            <w:pPr>
              <w:jc w:val="both"/>
              <w:rPr>
                <w:rFonts w:cs="Times New Roman"/>
              </w:rPr>
            </w:pPr>
            <w:r w:rsidRPr="0007216E">
              <w:rPr>
                <w:rFonts w:cs="Times New Roman"/>
              </w:rPr>
              <w:t>2. Hệ thống quan trắc, giám sát tổng hợp tài nguyên, không gian biển, môi trường biển và hải đảo phải được thiết lập đồng bộ, tiên tiến, hiện đại để bảo đảm thu thập đầy đủ, kịp thời thông tin, dữ liệu về tài nguyên, không gian biển, môi trường biển và hải đảo; được thiết kế là một hệ thống mở, kết nối và chia sẻ thông tin bảo đảm thông suốt từ trung ương đến địa phương; được thiết lập trên cơ sở kết nối các hệ thống quan trắc, giám sát tài nguyên, không gian biển, môi trường biển và hải đảo của bộ, ngành, địa phương; bảo đảm kết nối với hoạt động quan trắc, giám sát tài nguyên, không gian biển, môi trường biển và hải đảo của khu vực và thế giới.</w:t>
            </w:r>
          </w:p>
          <w:p w14:paraId="10080128" w14:textId="77777777" w:rsidR="008D59F9" w:rsidRPr="0007216E" w:rsidRDefault="00000000">
            <w:pPr>
              <w:jc w:val="both"/>
              <w:rPr>
                <w:rFonts w:cs="Times New Roman"/>
              </w:rPr>
            </w:pPr>
            <w:r w:rsidRPr="0007216E">
              <w:rPr>
                <w:rFonts w:cs="Times New Roman"/>
              </w:rPr>
              <w:t>3. Cơ quan nhà nước quản lý tổng hợp tài nguyên, không gian biển, bảo vệ môi trường biển và hải đảo chủ trì, phối hợp với bộ, cơ quan ngang bộ có liên quan và Ủy ban nhân dân tỉnh, thành phố trực thuộc trung ương có biển lập hệ thống quan trắc, giám sát tổng hợp tài nguyên, không gian biển, môi trường biển và hải đảo. Thủ trưởng Cơ quan nhà nước quản lý tổng hợp tài nguyên, không gian biển, bảo vệ môi trường biển và hải đảo phê duyệt hệ thống quan trắc, giám sát tổng hợp tài nguyên, môi trường biển và hải đảo.</w:t>
            </w:r>
          </w:p>
          <w:p w14:paraId="1E210FD5" w14:textId="77777777" w:rsidR="008D59F9" w:rsidRPr="0007216E" w:rsidRDefault="00000000">
            <w:pPr>
              <w:jc w:val="both"/>
              <w:rPr>
                <w:rFonts w:cs="Times New Roman"/>
              </w:rPr>
            </w:pPr>
            <w:r w:rsidRPr="0007216E">
              <w:rPr>
                <w:rFonts w:cs="Times New Roman"/>
              </w:rPr>
              <w:t>4. Cơ quan nhà nước quản lý tổng hợp tài nguyên, không gian biển, bảo vệ môi trường biển và hải đảo là đầu mối tổ chức tham gia các hệ thống quan trắc, giám sát biển và đại dương của khu vực, thế giới; có trách nhiệm quản lý, công bố, chia sẻ, cung cấp thông tin, dữ liệu thu được từ việc tham gia hệ thống quan trắc, giám sát biển và đại dương theo quy định của pháp luật.</w:t>
            </w:r>
          </w:p>
        </w:tc>
        <w:tc>
          <w:tcPr>
            <w:tcW w:w="2640" w:type="dxa"/>
          </w:tcPr>
          <w:p w14:paraId="75692FF9" w14:textId="77777777" w:rsidR="005529C9" w:rsidRPr="0007216E" w:rsidRDefault="005529C9" w:rsidP="005529C9">
            <w:pPr>
              <w:jc w:val="both"/>
              <w:rPr>
                <w:rFonts w:cs="Times New Roman"/>
                <w:szCs w:val="20"/>
                <w:lang w:val="de-DE"/>
              </w:rPr>
            </w:pPr>
            <w:r w:rsidRPr="0007216E">
              <w:rPr>
                <w:rFonts w:cs="Times New Roman"/>
                <w:szCs w:val="20"/>
                <w:lang w:val="de-DE"/>
              </w:rPr>
              <w:t>UNCLOS - Phần XIII về nghiên cứu khoa học biển:</w:t>
            </w:r>
          </w:p>
          <w:p w14:paraId="5F625C3D" w14:textId="77777777" w:rsidR="005529C9" w:rsidRPr="0007216E" w:rsidRDefault="005529C9" w:rsidP="005529C9">
            <w:pPr>
              <w:jc w:val="both"/>
              <w:rPr>
                <w:rFonts w:cs="Times New Roman"/>
                <w:szCs w:val="20"/>
                <w:lang w:val="de-DE"/>
              </w:rPr>
            </w:pPr>
            <w:r w:rsidRPr="0007216E">
              <w:rPr>
                <w:rFonts w:cs="Times New Roman"/>
                <w:szCs w:val="20"/>
                <w:lang w:val="de-DE"/>
              </w:rPr>
              <w:t>- Điều 238 ghi nhận quyền tiến hành nghiên cứu khoa học biển của các quốc gia và tổ chức quốc tế có thẩm quyền theo quy định của Công ước.</w:t>
            </w:r>
          </w:p>
          <w:p w14:paraId="5B7988DE" w14:textId="77777777" w:rsidR="005529C9" w:rsidRPr="0007216E" w:rsidRDefault="005529C9" w:rsidP="005529C9">
            <w:pPr>
              <w:jc w:val="both"/>
              <w:rPr>
                <w:rFonts w:cs="Times New Roman"/>
                <w:szCs w:val="20"/>
                <w:lang w:val="de-DE"/>
              </w:rPr>
            </w:pPr>
            <w:r w:rsidRPr="0007216E">
              <w:rPr>
                <w:rFonts w:cs="Times New Roman"/>
                <w:szCs w:val="20"/>
                <w:lang w:val="de-DE"/>
              </w:rPr>
              <w:t>- Điều 240 quy định nguyên tắc chung: nghiên cứu khoa học biển phải vì mục đích hòa bình, bằng phương pháp và phương tiện thích hợp, không cản trở việc sử dụng biển hợp pháp khác, tuân thủ quy định về bảo vệ môi trường biển.</w:t>
            </w:r>
          </w:p>
          <w:p w14:paraId="60849E63" w14:textId="77777777" w:rsidR="005529C9" w:rsidRPr="0007216E" w:rsidRDefault="005529C9" w:rsidP="005529C9">
            <w:pPr>
              <w:jc w:val="both"/>
              <w:rPr>
                <w:rFonts w:cs="Times New Roman"/>
                <w:szCs w:val="20"/>
                <w:lang w:val="de-DE"/>
              </w:rPr>
            </w:pPr>
            <w:r w:rsidRPr="0007216E">
              <w:rPr>
                <w:rFonts w:cs="Times New Roman"/>
                <w:szCs w:val="20"/>
                <w:lang w:val="de-DE"/>
              </w:rPr>
              <w:t>- Điều 245 quy định quốc gia ven biển có quyền độc quyền điều chỉnh, cho phép và tiến hành nghiên cứu khoa học biển trong lãnh hải.</w:t>
            </w:r>
          </w:p>
          <w:p w14:paraId="5ABD31D3" w14:textId="77777777" w:rsidR="005529C9" w:rsidRPr="0007216E" w:rsidRDefault="005529C9" w:rsidP="005529C9">
            <w:pPr>
              <w:jc w:val="both"/>
              <w:rPr>
                <w:rFonts w:cs="Times New Roman"/>
                <w:szCs w:val="20"/>
                <w:lang w:val="de-DE"/>
              </w:rPr>
            </w:pPr>
            <w:r w:rsidRPr="0007216E">
              <w:rPr>
                <w:rFonts w:cs="Times New Roman"/>
                <w:szCs w:val="20"/>
                <w:lang w:val="de-DE"/>
              </w:rPr>
              <w:t>- Điều 246 quy định quốc gia ven biển có quyền điều chỉnh, cho phép và tiến hành nghiên cứu khoa học biển trong vùng đặc quyền kinh tế và thềm lục địa; nghiên cứu khoa học biển tại các vùng này phải được tiến hành với sự đồng ý của quốc gia ven biển.</w:t>
            </w:r>
          </w:p>
          <w:p w14:paraId="272D6124"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248, Điều 249 quy định nghĩa vụ cung cấp thông tin, điều kiện phải tuân thủ khi thực hiện nghiên cứu khoa học biển; Điều 253 quy định việc đình chỉ hoặc chấm dứt hoạt động nghiên cứu khoa học </w:t>
            </w:r>
            <w:r w:rsidRPr="0007216E">
              <w:rPr>
                <w:rFonts w:cs="Times New Roman"/>
                <w:szCs w:val="20"/>
                <w:lang w:val="de-DE"/>
              </w:rPr>
              <w:lastRenderedPageBreak/>
              <w:t>biển khi không tuân thủ điều kiện đã được chấp thuận.</w:t>
            </w:r>
          </w:p>
          <w:p w14:paraId="12F474BA" w14:textId="77777777" w:rsidR="005529C9" w:rsidRPr="0007216E" w:rsidRDefault="005529C9" w:rsidP="005529C9">
            <w:pPr>
              <w:jc w:val="both"/>
              <w:rPr>
                <w:rFonts w:cs="Times New Roman"/>
                <w:szCs w:val="20"/>
                <w:lang w:val="de-DE"/>
              </w:rPr>
            </w:pPr>
          </w:p>
          <w:p w14:paraId="472EC475"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6833A1E1"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1FD62BBA"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76584320"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33142A8C"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27B10385"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4CE0C3CE"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11 quy định các biện pháp khuyến khích về kinh tế </w:t>
            </w:r>
            <w:r w:rsidRPr="0007216E">
              <w:rPr>
                <w:rFonts w:cs="Times New Roman"/>
                <w:szCs w:val="20"/>
                <w:lang w:val="de-DE"/>
              </w:rPr>
              <w:lastRenderedPageBreak/>
              <w:t>- xã hội để bảo tồn, sử dụng bền vững đa dạng sinh học.</w:t>
            </w:r>
          </w:p>
          <w:p w14:paraId="65C4A268"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43975130"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Nội dung dự thảo cơ bản tương thích với các điều ước quốc tế/văn kiện quốc tế liên quan; đã thể hiện nguyên tắc quản lý tổng hợp, bảo vệ môi trường biển, phát triển bền vững, hợp tác quốc tế và bảo đảm chủ quyền, quyền chủ quyền, quyền tài phán quốc gia.</w:t>
            </w:r>
          </w:p>
        </w:tc>
        <w:tc>
          <w:tcPr>
            <w:tcW w:w="1696" w:type="dxa"/>
          </w:tcPr>
          <w:p w14:paraId="1F127D60" w14:textId="77777777" w:rsidR="005529C9" w:rsidRPr="0007216E" w:rsidRDefault="005529C9" w:rsidP="005529C9">
            <w:pPr>
              <w:jc w:val="both"/>
              <w:rPr>
                <w:rFonts w:cs="Times New Roman"/>
                <w:szCs w:val="20"/>
                <w:lang w:val="de-DE"/>
              </w:rPr>
            </w:pPr>
            <w:r w:rsidRPr="0007216E">
              <w:rPr>
                <w:rFonts w:cs="Times New Roman"/>
                <w:szCs w:val="20"/>
                <w:lang w:val="de-DE"/>
              </w:rPr>
              <w:t>Tiếp tục rà soát kỹ thuật để bảo đảm quy định của dự thảo rõ phạm vi, đúng tính chất luật khung, không chồng chéo với luật chuyên ngành và phù hợp điều ước quốc tế mà Việt Nam là thành viên.</w:t>
            </w:r>
          </w:p>
        </w:tc>
      </w:tr>
      <w:tr w:rsidR="005529C9" w:rsidRPr="0007216E" w14:paraId="15811BE5" w14:textId="77777777" w:rsidTr="001A5E79">
        <w:trPr>
          <w:jc w:val="center"/>
        </w:trPr>
        <w:tc>
          <w:tcPr>
            <w:tcW w:w="7372" w:type="dxa"/>
          </w:tcPr>
          <w:p w14:paraId="48CE882F" w14:textId="77777777" w:rsidR="008D59F9" w:rsidRPr="0007216E" w:rsidRDefault="00000000">
            <w:pPr>
              <w:jc w:val="both"/>
              <w:rPr>
                <w:rFonts w:cs="Times New Roman"/>
              </w:rPr>
            </w:pPr>
            <w:r w:rsidRPr="0007216E">
              <w:rPr>
                <w:rFonts w:cs="Times New Roman"/>
                <w:b/>
                <w:color w:val="000000"/>
              </w:rPr>
              <w:lastRenderedPageBreak/>
              <w:t>Chương II - ĐIỀU TRA, NGHIÊN CỨU KHOA HỌC, PHÁT TRIỂN CÔNG NGHỆ VỀ TÀI NGUYÊN, MÔI TRƯỜNG BIỂN VÀ HẢI ĐẢO</w:t>
            </w:r>
          </w:p>
          <w:p w14:paraId="364B5AC7" w14:textId="77777777" w:rsidR="008D59F9" w:rsidRPr="0007216E" w:rsidRDefault="00000000">
            <w:pPr>
              <w:jc w:val="both"/>
              <w:rPr>
                <w:rFonts w:cs="Times New Roman"/>
              </w:rPr>
            </w:pPr>
            <w:r w:rsidRPr="0007216E">
              <w:rPr>
                <w:rFonts w:cs="Times New Roman"/>
                <w:b/>
                <w:color w:val="000000"/>
              </w:rPr>
              <w:t>Điều 14. Nghiên cứu khoa học, phát triển, ứng dụng và chuyển giao công nghệ, đổi mới sáng tạo và chuyển đổi số trong quản lý, khai thác, sử dụng tài nguyên, không gian biển, bảo vệ môi trường biển và hải đảo</w:t>
            </w:r>
          </w:p>
          <w:p w14:paraId="03E646C2" w14:textId="77777777" w:rsidR="008D59F9" w:rsidRPr="0007216E" w:rsidRDefault="00000000">
            <w:pPr>
              <w:jc w:val="both"/>
              <w:rPr>
                <w:rFonts w:cs="Times New Roman"/>
              </w:rPr>
            </w:pPr>
            <w:r w:rsidRPr="0007216E">
              <w:rPr>
                <w:rFonts w:cs="Times New Roman"/>
              </w:rPr>
              <w:t>1. Hoạt động nghiên cứu khoa học về tài nguyên, không gian biển, bảo vệ môi trường biển và hải đảo được thực hiện thông qua các nhiệm vụ khoa học, công nghệ và đổi mới sáng tạo theo quy định của Luật này và pháp luật về khoa học, công nghệ và đổi mới sáng tạo.</w:t>
            </w:r>
          </w:p>
          <w:p w14:paraId="34353860" w14:textId="77777777" w:rsidR="008D59F9" w:rsidRPr="0007216E" w:rsidRDefault="00000000">
            <w:pPr>
              <w:jc w:val="both"/>
              <w:rPr>
                <w:rFonts w:cs="Times New Roman"/>
              </w:rPr>
            </w:pPr>
            <w:r w:rsidRPr="0007216E">
              <w:rPr>
                <w:rFonts w:cs="Times New Roman"/>
              </w:rPr>
              <w:t>2. Nhà nước ưu tiên đầu tư cho các nhiệm vụ khoa học, công nghệ và đổi mới sáng tạo về tài nguyên, không gian biển, bảo vệ môi trường biển và hải đảo thông qua các chương trình, nhiệm vụ khoa học, công nghệ và đổi mới sáng tạo.</w:t>
            </w:r>
          </w:p>
          <w:p w14:paraId="78C081AE" w14:textId="77777777" w:rsidR="008D59F9" w:rsidRPr="0007216E" w:rsidRDefault="00000000">
            <w:pPr>
              <w:jc w:val="both"/>
              <w:rPr>
                <w:rFonts w:cs="Times New Roman"/>
              </w:rPr>
            </w:pPr>
            <w:r w:rsidRPr="0007216E">
              <w:rPr>
                <w:rFonts w:cs="Times New Roman"/>
              </w:rPr>
              <w:t>3. Nhà nước khuyến khích và ưu tiên nghiên cứu khoa học, phát triển, ứng dụng và chuyển giao công nghệ phục vụ điều tra cơ bản, khai thác, sử dụng bền vững tài nguyên, bảo vệ môi trường biển và hải đảo; bảo tồn và phục hồi hệ sinh thái biển và ven biển; thích ứng với biến đổi khí hậu, nước biển dâng; công nghệ khai thác tiết kiệm, hiệu quả tài nguyên; công nghệ xử lý ô nhiễm, phục hồi môi trường biển; công nghệ ít phát thải, thân thiện với môi trường; công nghệ quan trắc, dự báo, giám sát và các công nghệ tiên tiến khác.</w:t>
            </w:r>
          </w:p>
          <w:p w14:paraId="0C3BE301" w14:textId="77777777" w:rsidR="008D59F9" w:rsidRPr="0007216E" w:rsidRDefault="00000000">
            <w:pPr>
              <w:jc w:val="both"/>
              <w:rPr>
                <w:rFonts w:cs="Times New Roman"/>
              </w:rPr>
            </w:pPr>
            <w:r w:rsidRPr="0007216E">
              <w:rPr>
                <w:rFonts w:cs="Times New Roman"/>
              </w:rPr>
              <w:t>4. Tổ chức, cá nhân thực hiện nhiệm vụ nghiên cứu khoa học, phát triển và chuyển giao công nghệ trong quản lý, khai thác bền vững tài nguyên, môi trường biển và hải đảo; dự án ứng dụng, chuyển giao công nghệ tiên tiến, thân thiện với môi trường được hưởng chính sách ưu đãi, hỗ trợ theo quy định tại Mục 4 Chương III của Luật này, quy định của pháp luật về khoa học và công nghệ, đầu tư, thuế, tín dụng và pháp luật có liên quan.</w:t>
            </w:r>
          </w:p>
          <w:p w14:paraId="70805B54" w14:textId="77777777" w:rsidR="008D59F9" w:rsidRPr="0007216E" w:rsidRDefault="00000000">
            <w:pPr>
              <w:jc w:val="both"/>
              <w:rPr>
                <w:rFonts w:cs="Times New Roman"/>
              </w:rPr>
            </w:pPr>
            <w:r w:rsidRPr="0007216E">
              <w:rPr>
                <w:rFonts w:cs="Times New Roman"/>
              </w:rPr>
              <w:t>5. Chuyển đổi số trong quản lý tài nguyên, không gian biển, bảo vệ môi trường biển và hải đảo tập trung vào các nội dung chủ yếu sau đây:</w:t>
            </w:r>
          </w:p>
          <w:p w14:paraId="073C87AD" w14:textId="77777777" w:rsidR="008D59F9" w:rsidRPr="0007216E" w:rsidRDefault="00000000">
            <w:pPr>
              <w:jc w:val="both"/>
              <w:rPr>
                <w:rFonts w:cs="Times New Roman"/>
              </w:rPr>
            </w:pPr>
            <w:r w:rsidRPr="0007216E">
              <w:rPr>
                <w:rFonts w:cs="Times New Roman"/>
              </w:rPr>
              <w:t>a) Số hóa hồ sơ, quy trình nghiệp vụ và thủ tục hành chính; ứng dụng công nghệ thông tin, chuyển đổi số trong quản lý tài nguyên, không gian biển, bảo vệ môi trường biển và hải đảo;</w:t>
            </w:r>
          </w:p>
          <w:p w14:paraId="382DA987" w14:textId="77777777" w:rsidR="008D59F9" w:rsidRPr="0007216E" w:rsidRDefault="00000000">
            <w:pPr>
              <w:jc w:val="both"/>
              <w:rPr>
                <w:rFonts w:cs="Times New Roman"/>
              </w:rPr>
            </w:pPr>
            <w:r w:rsidRPr="0007216E">
              <w:rPr>
                <w:rFonts w:cs="Times New Roman"/>
              </w:rPr>
              <w:t>b) Phát triển các nền tảng số dùng chung quốc gia, hệ thống thông tin quốc gia về tài nguyên, môi trường biển và hải đảo được tích hợp, liên thông để phục vụ quản lý đa mục tiêu, giải quyết xung đột và hỗ trợ ra quyết định trong khai thác, sử dụng tài nguyên, không gian biển;</w:t>
            </w:r>
          </w:p>
          <w:p w14:paraId="4ACD63ED" w14:textId="77777777" w:rsidR="008D59F9" w:rsidRPr="0007216E" w:rsidRDefault="00000000">
            <w:pPr>
              <w:jc w:val="both"/>
              <w:rPr>
                <w:rFonts w:cs="Times New Roman"/>
              </w:rPr>
            </w:pPr>
            <w:r w:rsidRPr="0007216E">
              <w:rPr>
                <w:rFonts w:cs="Times New Roman"/>
              </w:rPr>
              <w:t>c) Ứng dụng dữ liệu lớn, trí tuệ nhân tạo, viễn thám, hệ thống thông tin địa lý và các công nghệ phù hợp khác trong điều tra cơ bản, quan trắc, giám sát, dự báo, cảnh báo và hỗ trợ ra quyết định.</w:t>
            </w:r>
          </w:p>
        </w:tc>
        <w:tc>
          <w:tcPr>
            <w:tcW w:w="2640" w:type="dxa"/>
          </w:tcPr>
          <w:p w14:paraId="447F6AAA" w14:textId="77777777" w:rsidR="005529C9" w:rsidRPr="0007216E" w:rsidRDefault="005529C9" w:rsidP="005529C9">
            <w:pPr>
              <w:jc w:val="both"/>
              <w:rPr>
                <w:rFonts w:cs="Times New Roman"/>
                <w:szCs w:val="20"/>
                <w:lang w:val="de-DE"/>
              </w:rPr>
            </w:pPr>
            <w:r w:rsidRPr="0007216E">
              <w:rPr>
                <w:rFonts w:cs="Times New Roman"/>
                <w:szCs w:val="20"/>
                <w:lang w:val="de-DE"/>
              </w:rPr>
              <w:t>UNCLOS - Phần XIII về nghiên cứu khoa học biển:</w:t>
            </w:r>
          </w:p>
          <w:p w14:paraId="672BE75A" w14:textId="77777777" w:rsidR="005529C9" w:rsidRPr="0007216E" w:rsidRDefault="005529C9" w:rsidP="005529C9">
            <w:pPr>
              <w:jc w:val="both"/>
              <w:rPr>
                <w:rFonts w:cs="Times New Roman"/>
                <w:szCs w:val="20"/>
                <w:lang w:val="de-DE"/>
              </w:rPr>
            </w:pPr>
            <w:r w:rsidRPr="0007216E">
              <w:rPr>
                <w:rFonts w:cs="Times New Roman"/>
                <w:szCs w:val="20"/>
                <w:lang w:val="de-DE"/>
              </w:rPr>
              <w:t>- Điều 238 ghi nhận quyền tiến hành nghiên cứu khoa học biển của các quốc gia và tổ chức quốc tế có thẩm quyền theo quy định của Công ước.</w:t>
            </w:r>
          </w:p>
          <w:p w14:paraId="1A57619B" w14:textId="77777777" w:rsidR="005529C9" w:rsidRPr="0007216E" w:rsidRDefault="005529C9" w:rsidP="005529C9">
            <w:pPr>
              <w:jc w:val="both"/>
              <w:rPr>
                <w:rFonts w:cs="Times New Roman"/>
                <w:szCs w:val="20"/>
                <w:lang w:val="de-DE"/>
              </w:rPr>
            </w:pPr>
            <w:r w:rsidRPr="0007216E">
              <w:rPr>
                <w:rFonts w:cs="Times New Roman"/>
                <w:szCs w:val="20"/>
                <w:lang w:val="de-DE"/>
              </w:rPr>
              <w:t>- Điều 240 quy định nguyên tắc chung: nghiên cứu khoa học biển phải vì mục đích hòa bình, bằng phương pháp và phương tiện thích hợp, không cản trở việc sử dụng biển hợp pháp khác, tuân thủ quy định về bảo vệ môi trường biển.</w:t>
            </w:r>
          </w:p>
          <w:p w14:paraId="25483F18" w14:textId="77777777" w:rsidR="005529C9" w:rsidRPr="0007216E" w:rsidRDefault="005529C9" w:rsidP="005529C9">
            <w:pPr>
              <w:jc w:val="both"/>
              <w:rPr>
                <w:rFonts w:cs="Times New Roman"/>
                <w:szCs w:val="20"/>
                <w:lang w:val="de-DE"/>
              </w:rPr>
            </w:pPr>
            <w:r w:rsidRPr="0007216E">
              <w:rPr>
                <w:rFonts w:cs="Times New Roman"/>
                <w:szCs w:val="20"/>
                <w:lang w:val="de-DE"/>
              </w:rPr>
              <w:t>- Điều 245 quy định quốc gia ven biển có quyền độc quyền điều chỉnh, cho phép và tiến hành nghiên cứu khoa học biển trong lãnh hải.</w:t>
            </w:r>
          </w:p>
          <w:p w14:paraId="5FA92FA4" w14:textId="77777777" w:rsidR="005529C9" w:rsidRPr="0007216E" w:rsidRDefault="005529C9" w:rsidP="005529C9">
            <w:pPr>
              <w:jc w:val="both"/>
              <w:rPr>
                <w:rFonts w:cs="Times New Roman"/>
                <w:szCs w:val="20"/>
                <w:lang w:val="de-DE"/>
              </w:rPr>
            </w:pPr>
            <w:r w:rsidRPr="0007216E">
              <w:rPr>
                <w:rFonts w:cs="Times New Roman"/>
                <w:szCs w:val="20"/>
                <w:lang w:val="de-DE"/>
              </w:rPr>
              <w:t>- Điều 246 quy định quốc gia ven biển có quyền điều chỉnh, cho phép và tiến hành nghiên cứu khoa học biển trong vùng đặc quyền kinh tế và thềm lục địa; nghiên cứu khoa học biển tại các vùng này phải được tiến hành với sự đồng ý của quốc gia ven biển.</w:t>
            </w:r>
          </w:p>
          <w:p w14:paraId="7895A20F"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248, Điều 249 quy định nghĩa vụ cung cấp thông tin, điều kiện phải tuân thủ khi thực hiện nghiên cứu khoa học biển; Điều 253 quy định việc đình chỉ hoặc chấm dứt hoạt động nghiên cứu khoa học </w:t>
            </w:r>
            <w:r w:rsidRPr="0007216E">
              <w:rPr>
                <w:rFonts w:cs="Times New Roman"/>
                <w:szCs w:val="20"/>
                <w:lang w:val="de-DE"/>
              </w:rPr>
              <w:lastRenderedPageBreak/>
              <w:t>biển khi không tuân thủ điều kiện đã được chấp thuận.</w:t>
            </w:r>
          </w:p>
          <w:p w14:paraId="1F77007A" w14:textId="77777777" w:rsidR="005529C9" w:rsidRPr="0007216E" w:rsidRDefault="005529C9" w:rsidP="005529C9">
            <w:pPr>
              <w:jc w:val="both"/>
              <w:rPr>
                <w:rFonts w:cs="Times New Roman"/>
                <w:szCs w:val="20"/>
                <w:lang w:val="de-DE"/>
              </w:rPr>
            </w:pPr>
          </w:p>
          <w:p w14:paraId="335A18DF"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2278E09B"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124D59A0"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3C741542"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4C605F6A"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28394891"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38A19B19"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11 quy định các biện pháp khuyến khích về kinh tế </w:t>
            </w:r>
            <w:r w:rsidRPr="0007216E">
              <w:rPr>
                <w:rFonts w:cs="Times New Roman"/>
                <w:szCs w:val="20"/>
                <w:lang w:val="de-DE"/>
              </w:rPr>
              <w:lastRenderedPageBreak/>
              <w:t>- xã hội để bảo tồn, sử dụng bền vững đa dạng sinh học.</w:t>
            </w:r>
          </w:p>
          <w:p w14:paraId="2AC7DF4E"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50CE8947"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Nội dung dự thảo cơ bản tương thích với các điều ước quốc tế/văn kiện quốc tế liên quan; đã thể hiện nguyên tắc quản lý tổng hợp, bảo vệ môi trường biển, phát triển bền vững, hợp tác quốc tế và bảo đảm chủ quyền, quyền chủ quyền, quyền tài phán quốc gia.</w:t>
            </w:r>
          </w:p>
        </w:tc>
        <w:tc>
          <w:tcPr>
            <w:tcW w:w="1696" w:type="dxa"/>
          </w:tcPr>
          <w:p w14:paraId="1E754FBF" w14:textId="77777777" w:rsidR="005529C9" w:rsidRPr="0007216E" w:rsidRDefault="005529C9" w:rsidP="005529C9">
            <w:pPr>
              <w:jc w:val="both"/>
              <w:rPr>
                <w:rFonts w:cs="Times New Roman"/>
                <w:szCs w:val="20"/>
                <w:lang w:val="de-DE"/>
              </w:rPr>
            </w:pPr>
            <w:r w:rsidRPr="0007216E">
              <w:rPr>
                <w:rFonts w:cs="Times New Roman"/>
                <w:szCs w:val="20"/>
                <w:lang w:val="de-DE"/>
              </w:rPr>
              <w:t>Tiếp tục rà soát kỹ thuật để bảo đảm quy định của dự thảo rõ phạm vi, đúng tính chất luật khung, không chồng chéo với luật chuyên ngành và phù hợp điều ước quốc tế mà Việt Nam là thành viên.</w:t>
            </w:r>
          </w:p>
        </w:tc>
      </w:tr>
      <w:tr w:rsidR="005529C9" w:rsidRPr="0007216E" w14:paraId="2A552862" w14:textId="77777777" w:rsidTr="001A5E79">
        <w:trPr>
          <w:jc w:val="center"/>
        </w:trPr>
        <w:tc>
          <w:tcPr>
            <w:tcW w:w="7372" w:type="dxa"/>
          </w:tcPr>
          <w:p w14:paraId="1517DAF0" w14:textId="77777777" w:rsidR="008D59F9" w:rsidRPr="0007216E" w:rsidRDefault="00000000">
            <w:pPr>
              <w:jc w:val="both"/>
              <w:rPr>
                <w:rFonts w:cs="Times New Roman"/>
              </w:rPr>
            </w:pPr>
            <w:r w:rsidRPr="0007216E">
              <w:rPr>
                <w:rFonts w:cs="Times New Roman"/>
                <w:b/>
                <w:color w:val="000000"/>
              </w:rPr>
              <w:lastRenderedPageBreak/>
              <w:t>Chương II - ĐIỀU TRA, NGHIÊN CỨU KHOA HỌC, PHÁT TRIỂN CÔNG NGHỆ VỀ TÀI NGUYÊN, MÔI TRƯỜNG BIỂN VÀ HẢI ĐẢO</w:t>
            </w:r>
          </w:p>
          <w:p w14:paraId="4F36EC3F" w14:textId="77777777" w:rsidR="008D59F9" w:rsidRPr="0007216E" w:rsidRDefault="00000000">
            <w:pPr>
              <w:jc w:val="both"/>
              <w:rPr>
                <w:rFonts w:cs="Times New Roman"/>
              </w:rPr>
            </w:pPr>
            <w:r w:rsidRPr="0007216E">
              <w:rPr>
                <w:rFonts w:cs="Times New Roman"/>
                <w:b/>
                <w:color w:val="000000"/>
              </w:rPr>
              <w:t>Điều 15. Cơ chế thực hiện tập trung, tổng hợp điều tra cơ bản, xây dựng hệ thống thông tin, cơ sở dữ liệu, quan trắc, giám sát, khảo sát, thăm dò tài nguyên, không gian biển, môi trường biển và hải đảo</w:t>
            </w:r>
          </w:p>
          <w:p w14:paraId="09121C89" w14:textId="77777777" w:rsidR="008D59F9" w:rsidRPr="0007216E" w:rsidRDefault="00000000">
            <w:pPr>
              <w:jc w:val="both"/>
              <w:rPr>
                <w:rFonts w:cs="Times New Roman"/>
              </w:rPr>
            </w:pPr>
            <w:r w:rsidRPr="0007216E">
              <w:rPr>
                <w:rFonts w:cs="Times New Roman"/>
              </w:rPr>
              <w:t>1. Áp dụng cơ chế thực hiện tập trung, tổng hợp trong điều tra cơ bản, xây dựng hệ thống thông tin, cơ sở dữ liệu, quan trắc, giám sát tổng hợp tài nguyên, không gian biển, môi trường biển và hải đảo; khảo sát, thăm dò tài nguyên chiến lược, tài nguyên biển mới, tài nguyên biển sâu; xây dựng, tạo lập không gian phát triển mới trên biển thông qua các chương trình, đề án, nhiệm vụ trọng điểm.</w:t>
            </w:r>
          </w:p>
          <w:p w14:paraId="16DD599C" w14:textId="77777777" w:rsidR="008D59F9" w:rsidRPr="0007216E" w:rsidRDefault="00000000">
            <w:pPr>
              <w:jc w:val="both"/>
              <w:rPr>
                <w:rFonts w:cs="Times New Roman"/>
              </w:rPr>
            </w:pPr>
            <w:r w:rsidRPr="0007216E">
              <w:rPr>
                <w:rFonts w:cs="Times New Roman"/>
              </w:rPr>
              <w:t>2. Nhà nước ưu tiên bố trí các nguồn kinh phí, trong đó có kinh phí sự nghiệp môi trường để thực hiện cơ chế tập trung, tổng hợp điều tra cơ bản, xây dựng hệ thống thông tin, cơ sở dữ liệu, quan trắc, giám sát, khảo sát, thăm dò tài nguyên, không gian biển, môi trường biển và hải đảo.</w:t>
            </w:r>
          </w:p>
          <w:p w14:paraId="44C38519" w14:textId="77777777" w:rsidR="008D59F9" w:rsidRPr="0007216E" w:rsidRDefault="00000000">
            <w:pPr>
              <w:jc w:val="both"/>
              <w:rPr>
                <w:rFonts w:cs="Times New Roman"/>
              </w:rPr>
            </w:pPr>
            <w:r w:rsidRPr="0007216E">
              <w:rPr>
                <w:rFonts w:cs="Times New Roman"/>
              </w:rPr>
              <w:t>3. Chính phủ quy định chi tiết cơ chế thực hiện tập trung, tổng hợp điều tra cơ bản, xây dựng hệ thống thông tin, cơ sở dữ liệu, quan trắc, giám sát, khảo sát, thăm dò tài nguyên, không gian biển, môi trường biển và hải đảo.</w:t>
            </w:r>
          </w:p>
        </w:tc>
        <w:tc>
          <w:tcPr>
            <w:tcW w:w="2640" w:type="dxa"/>
          </w:tcPr>
          <w:p w14:paraId="1BD5D83E"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75D572ED"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18A6D4FA"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53453D6E"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p w14:paraId="54979075" w14:textId="77777777" w:rsidR="005529C9" w:rsidRPr="0007216E" w:rsidRDefault="005529C9" w:rsidP="005529C9">
            <w:pPr>
              <w:jc w:val="both"/>
              <w:rPr>
                <w:rFonts w:cs="Times New Roman"/>
                <w:szCs w:val="20"/>
                <w:lang w:val="de-DE"/>
              </w:rPr>
            </w:pPr>
            <w:r w:rsidRPr="0007216E">
              <w:rPr>
                <w:rFonts w:eastAsia="MS Mincho" w:cs="Times New Roman"/>
                <w:sz w:val="22"/>
              </w:rPr>
              <w:t xml:space="preserve">Các hiệp định thương mại tự do mà Việt Nam là thành viên có chương/cấu phần về môi trường và đầu tư, trong đó có CPTPP, </w:t>
            </w:r>
            <w:r w:rsidRPr="0007216E">
              <w:rPr>
                <w:rFonts w:eastAsia="MS Mincho" w:cs="Times New Roman"/>
                <w:sz w:val="22"/>
              </w:rPr>
              <w:lastRenderedPageBreak/>
              <w:t>EVFTA/EVIPA, UKVFTA, ACIA:</w:t>
            </w:r>
          </w:p>
          <w:p w14:paraId="558DCC0B" w14:textId="77777777" w:rsidR="005529C9" w:rsidRPr="0007216E" w:rsidRDefault="005529C9" w:rsidP="005529C9">
            <w:pPr>
              <w:jc w:val="both"/>
              <w:rPr>
                <w:rFonts w:cs="Times New Roman"/>
                <w:szCs w:val="20"/>
                <w:lang w:val="de-DE"/>
              </w:rPr>
            </w:pPr>
            <w:r w:rsidRPr="0007216E">
              <w:rPr>
                <w:rFonts w:cs="Times New Roman"/>
                <w:szCs w:val="20"/>
                <w:lang w:val="de-DE"/>
              </w:rPr>
              <w:t>- EVFTA thừa nhận quyền của mỗi bên xây dựng hệ thống pháp luật và tiêu chuẩn môi trường của mình; không cho phép giảm nhẹ hoặc miễn trừ pháp luật môi trường theo cách ảnh hưởng đến thương mại và đầu tư.</w:t>
            </w:r>
          </w:p>
          <w:p w14:paraId="3BD99F48" w14:textId="77777777" w:rsidR="005529C9" w:rsidRPr="0007216E" w:rsidRDefault="005529C9" w:rsidP="005529C9">
            <w:pPr>
              <w:jc w:val="both"/>
              <w:rPr>
                <w:rFonts w:cs="Times New Roman"/>
                <w:szCs w:val="20"/>
                <w:lang w:val="de-DE"/>
              </w:rPr>
            </w:pPr>
            <w:r w:rsidRPr="0007216E">
              <w:rPr>
                <w:rFonts w:cs="Times New Roman"/>
                <w:szCs w:val="20"/>
                <w:lang w:val="de-DE"/>
              </w:rPr>
              <w:t>- CPTPP Chương 20 về môi trường, đặc biệt Điều 20.3 về cam kết chung môi trường, Điều 20.13 về đa dạng sinh học, Điều 20.14 về loài ngoại lai xâm lấn, Điều 20.15 về nền kinh tế phát thải thấp và Điều 20.18 về hàng hóa, dịch vụ môi trường.</w:t>
            </w:r>
          </w:p>
          <w:p w14:paraId="26C06C78" w14:textId="77777777" w:rsidR="005529C9" w:rsidRPr="0007216E" w:rsidRDefault="005529C9" w:rsidP="005529C9">
            <w:pPr>
              <w:jc w:val="both"/>
              <w:rPr>
                <w:rFonts w:cs="Times New Roman"/>
                <w:szCs w:val="20"/>
                <w:lang w:val="de-DE"/>
              </w:rPr>
            </w:pPr>
            <w:r w:rsidRPr="0007216E">
              <w:rPr>
                <w:rFonts w:eastAsia="MS Mincho" w:cs="Times New Roman"/>
                <w:sz w:val="22"/>
              </w:rPr>
              <w:t>- Các hiệp định thương mại tự do thế hệ mới thừa nhận không gian chính sách của Nhà nước trong việc theo đuổi mục tiêu công chính đáng như bảo vệ môi trường, phát triển bền vững, kiểm soát ô nhiễm, ứng phó biến đổi khí hậu.</w:t>
            </w:r>
          </w:p>
          <w:p w14:paraId="1444E01C"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31565562"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581667D1"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w:t>
            </w:r>
            <w:r w:rsidRPr="0007216E">
              <w:rPr>
                <w:rFonts w:cs="Times New Roman"/>
                <w:szCs w:val="20"/>
                <w:lang w:val="de-DE"/>
              </w:rPr>
              <w:lastRenderedPageBreak/>
              <w:t>pháp phù hợp như đánh giá tác động nhằm giảm tác động bất lợi tới kinh tế, sức khỏe cộng đồng và chất lượng môi trường.</w:t>
            </w:r>
          </w:p>
          <w:p w14:paraId="6E99A73F"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17B2126D"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2579A0DD"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461CF9C7"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60A729AC"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07F69849"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1A3CD21B"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70DE6233" w14:textId="77777777" w:rsidTr="001A5E79">
        <w:trPr>
          <w:jc w:val="center"/>
        </w:trPr>
        <w:tc>
          <w:tcPr>
            <w:tcW w:w="7372" w:type="dxa"/>
          </w:tcPr>
          <w:p w14:paraId="1FFAF186" w14:textId="77777777" w:rsidR="008D59F9" w:rsidRPr="0007216E" w:rsidRDefault="00000000">
            <w:pPr>
              <w:jc w:val="both"/>
              <w:rPr>
                <w:rFonts w:cs="Times New Roman"/>
              </w:rPr>
            </w:pPr>
            <w:r w:rsidRPr="0007216E">
              <w:rPr>
                <w:rFonts w:cs="Times New Roman"/>
                <w:b/>
                <w:color w:val="000000"/>
              </w:rPr>
              <w:lastRenderedPageBreak/>
              <w:t>Chương II - ĐIỀU TRA, NGHIÊN CỨU KHOA HỌC, PHÁT TRIỂN CÔNG NGHỆ VỀ TÀI NGUYÊN, MÔI TRƯỜNG BIỂN VÀ HẢI ĐẢO</w:t>
            </w:r>
          </w:p>
          <w:p w14:paraId="791064D0" w14:textId="77777777" w:rsidR="008D59F9" w:rsidRPr="0007216E" w:rsidRDefault="00000000">
            <w:pPr>
              <w:jc w:val="both"/>
              <w:rPr>
                <w:rFonts w:cs="Times New Roman"/>
              </w:rPr>
            </w:pPr>
            <w:r w:rsidRPr="0007216E">
              <w:rPr>
                <w:rFonts w:cs="Times New Roman"/>
                <w:b/>
                <w:color w:val="000000"/>
              </w:rPr>
              <w:t>Điều 16. Cấp phép nghiên cứu khoa học trong vùng biển Việt Nam cho tổ chức, cá nhân nước ngoài</w:t>
            </w:r>
          </w:p>
          <w:p w14:paraId="04F8762E" w14:textId="77777777" w:rsidR="008D59F9" w:rsidRPr="0007216E" w:rsidRDefault="00000000">
            <w:pPr>
              <w:jc w:val="both"/>
              <w:rPr>
                <w:rFonts w:cs="Times New Roman"/>
              </w:rPr>
            </w:pPr>
            <w:r w:rsidRPr="0007216E">
              <w:rPr>
                <w:rFonts w:cs="Times New Roman"/>
              </w:rPr>
              <w:t>1. Hoạt động nghiên cứu khoa học biển do cơ quan, tổ chức của nước ngoài, tổ chức được thành lập theo pháp luật nước ngoài, tổ chức quốc tế hoặc cá nhân nước ngoài chủ trì hoặc trực tiếp tiến hành, độc lập hoặc phối hợp với tổ chức, cá nhân Việt Nam, trong vùng biển Việt Nam phải đáp ứng các điều kiện và phải được cấp phép.</w:t>
            </w:r>
          </w:p>
          <w:p w14:paraId="4ADA6481" w14:textId="77777777" w:rsidR="008D59F9" w:rsidRPr="0007216E" w:rsidRDefault="00000000">
            <w:pPr>
              <w:jc w:val="both"/>
              <w:rPr>
                <w:rFonts w:cs="Times New Roman"/>
              </w:rPr>
            </w:pPr>
            <w:r w:rsidRPr="0007216E">
              <w:rPr>
                <w:rFonts w:cs="Times New Roman"/>
              </w:rPr>
              <w:t xml:space="preserve">2. Hoạt động nghiên cứu khoa học biển bao gồm hoạt động nghiên cứu cơ bản, nghiên cứu ứng dụng, điều tra, khảo sát, quan trắc, đo đạc, lấy mẫu, thử nghiệm nhằm tạo lập dữ liệu, thông tin, tri thức khoa học về biển. Hoạt động điều tra, khảo sát nhằm lựa chọn địa điểm, </w:t>
            </w:r>
            <w:r w:rsidRPr="0007216E">
              <w:rPr>
                <w:rFonts w:cs="Times New Roman"/>
              </w:rPr>
              <w:lastRenderedPageBreak/>
              <w:t>chuẩn bị, xây dựng hoặc vận hành dự án đầu tư không phải thực hiện thủ tục cấp phép theo Điều này.</w:t>
            </w:r>
          </w:p>
          <w:p w14:paraId="374E7FA2" w14:textId="77777777" w:rsidR="008D59F9" w:rsidRPr="0007216E" w:rsidRDefault="00000000">
            <w:pPr>
              <w:jc w:val="both"/>
              <w:rPr>
                <w:rFonts w:cs="Times New Roman"/>
              </w:rPr>
            </w:pPr>
            <w:r w:rsidRPr="0007216E">
              <w:rPr>
                <w:rFonts w:cs="Times New Roman"/>
              </w:rPr>
              <w:t>3. Tổ chức, cá nhân nước ngoài tiến hành nghiên cứu khoa học trong vùng biển Việt Nam phải đáp ứng các điều kiện sau đây:</w:t>
            </w:r>
          </w:p>
          <w:p w14:paraId="59832A5D" w14:textId="77777777" w:rsidR="008D59F9" w:rsidRPr="0007216E" w:rsidRDefault="00000000">
            <w:pPr>
              <w:jc w:val="both"/>
              <w:rPr>
                <w:rFonts w:cs="Times New Roman"/>
              </w:rPr>
            </w:pPr>
            <w:r w:rsidRPr="0007216E">
              <w:rPr>
                <w:rFonts w:cs="Times New Roman"/>
              </w:rPr>
              <w:t>a) Tổ chức có tư cách pháp nhân theo quy định pháp luật của nước nơi tổ chức được thành lập; tổ chức quốc tế là tổ chức liên chính phủ; cá nhân có năng lực hành vi dân sự đầy đủ theo quy định pháp luật của nước nơi cá nhân mang quốc tịch;</w:t>
            </w:r>
          </w:p>
          <w:p w14:paraId="17FD1AB0" w14:textId="77777777" w:rsidR="008D59F9" w:rsidRPr="0007216E" w:rsidRDefault="00000000">
            <w:pPr>
              <w:jc w:val="both"/>
              <w:rPr>
                <w:rFonts w:cs="Times New Roman"/>
              </w:rPr>
            </w:pPr>
            <w:r w:rsidRPr="0007216E">
              <w:rPr>
                <w:rFonts w:cs="Times New Roman"/>
              </w:rPr>
              <w:t>b) Có nhu cầu nghiên cứu khoa học độc lập hoặc hợp tác nghiên cứu khoa học với phía Việt Nam; đối với trường hợp nghiên cứu khoa học trong nội thủy, lãnh hải Việt Nam thì phải có sự hợp tác với phía Việt Nam khi Việt Nam có yêu cầu;</w:t>
            </w:r>
          </w:p>
          <w:p w14:paraId="63F590CD" w14:textId="77777777" w:rsidR="008D59F9" w:rsidRPr="0007216E" w:rsidRDefault="00000000">
            <w:pPr>
              <w:jc w:val="both"/>
              <w:rPr>
                <w:rFonts w:cs="Times New Roman"/>
              </w:rPr>
            </w:pPr>
            <w:r w:rsidRPr="0007216E">
              <w:rPr>
                <w:rFonts w:cs="Times New Roman"/>
              </w:rPr>
              <w:t>c) Hoạt động nghiên cứu khoa học vì mục đích hòa bình; không gây phương hại đến chủ quyền quốc gia, hoạt động quốc phòng, an ninh của Việt Nam; không gây ô nhiễm môi trường biển; không cản trở các hoạt động hợp pháp của tổ chức, cá nhân trong vùng biển Việt Nam;</w:t>
            </w:r>
          </w:p>
          <w:p w14:paraId="5EC0F185" w14:textId="77777777" w:rsidR="008D59F9" w:rsidRPr="0007216E" w:rsidRDefault="00000000">
            <w:pPr>
              <w:jc w:val="both"/>
              <w:rPr>
                <w:rFonts w:cs="Times New Roman"/>
              </w:rPr>
            </w:pPr>
            <w:r w:rsidRPr="0007216E">
              <w:rPr>
                <w:rFonts w:cs="Times New Roman"/>
              </w:rPr>
              <w:t>d) Có đủ hồ sơ đề nghị cấp phép theo quy định.</w:t>
            </w:r>
          </w:p>
          <w:p w14:paraId="2AFE6E7C" w14:textId="77777777" w:rsidR="008D59F9" w:rsidRPr="0007216E" w:rsidRDefault="00000000">
            <w:pPr>
              <w:jc w:val="both"/>
              <w:rPr>
                <w:rFonts w:cs="Times New Roman"/>
              </w:rPr>
            </w:pPr>
            <w:r w:rsidRPr="0007216E">
              <w:rPr>
                <w:rFonts w:cs="Times New Roman"/>
              </w:rPr>
              <w:t>4. Chính phủ quy định chi tiết về thẩm quyền, hồ sơ, trình tự, thủ tục việc cấp phép, sửa đổi, bổ sung, thu hồi Quyết định cho tổ chức, cá nhân nước ngoài tiến hành nghiên cứu khoa học trong vùng biển Việt Nam.</w:t>
            </w:r>
          </w:p>
        </w:tc>
        <w:tc>
          <w:tcPr>
            <w:tcW w:w="2640" w:type="dxa"/>
          </w:tcPr>
          <w:p w14:paraId="7DE1457D"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UNCLOS - Phần XIII về nghiên cứu khoa học biển:</w:t>
            </w:r>
          </w:p>
          <w:p w14:paraId="4633C053" w14:textId="77777777" w:rsidR="005529C9" w:rsidRPr="0007216E" w:rsidRDefault="005529C9" w:rsidP="005529C9">
            <w:pPr>
              <w:jc w:val="both"/>
              <w:rPr>
                <w:rFonts w:cs="Times New Roman"/>
                <w:szCs w:val="20"/>
                <w:lang w:val="de-DE"/>
              </w:rPr>
            </w:pPr>
            <w:r w:rsidRPr="0007216E">
              <w:rPr>
                <w:rFonts w:cs="Times New Roman"/>
                <w:szCs w:val="20"/>
                <w:lang w:val="de-DE"/>
              </w:rPr>
              <w:t>- Điều 238 ghi nhận quyền tiến hành nghiên cứu khoa học biển của các quốc gia và tổ chức quốc tế có thẩm quyền theo quy định của Công ước.</w:t>
            </w:r>
          </w:p>
          <w:p w14:paraId="4A6609FE"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240 quy định nguyên tắc chung: nghiên cứu khoa học biển phải vì mục đích hòa bình, bằng phương pháp và </w:t>
            </w:r>
            <w:r w:rsidRPr="0007216E">
              <w:rPr>
                <w:rFonts w:cs="Times New Roman"/>
                <w:szCs w:val="20"/>
                <w:lang w:val="de-DE"/>
              </w:rPr>
              <w:lastRenderedPageBreak/>
              <w:t>phương tiện thích hợp, không cản trở việc sử dụng biển hợp pháp khác, tuân thủ quy định về bảo vệ môi trường biển.</w:t>
            </w:r>
          </w:p>
          <w:p w14:paraId="479A26F2" w14:textId="77777777" w:rsidR="005529C9" w:rsidRPr="0007216E" w:rsidRDefault="005529C9" w:rsidP="005529C9">
            <w:pPr>
              <w:jc w:val="both"/>
              <w:rPr>
                <w:rFonts w:cs="Times New Roman"/>
                <w:szCs w:val="20"/>
                <w:lang w:val="de-DE"/>
              </w:rPr>
            </w:pPr>
            <w:r w:rsidRPr="0007216E">
              <w:rPr>
                <w:rFonts w:cs="Times New Roman"/>
                <w:szCs w:val="20"/>
                <w:lang w:val="de-DE"/>
              </w:rPr>
              <w:t>- Điều 245 quy định quốc gia ven biển có quyền độc quyền điều chỉnh, cho phép và tiến hành nghiên cứu khoa học biển trong lãnh hải.</w:t>
            </w:r>
          </w:p>
          <w:p w14:paraId="7FD4EB4D" w14:textId="77777777" w:rsidR="005529C9" w:rsidRPr="0007216E" w:rsidRDefault="005529C9" w:rsidP="005529C9">
            <w:pPr>
              <w:jc w:val="both"/>
              <w:rPr>
                <w:rFonts w:cs="Times New Roman"/>
                <w:szCs w:val="20"/>
                <w:lang w:val="de-DE"/>
              </w:rPr>
            </w:pPr>
            <w:r w:rsidRPr="0007216E">
              <w:rPr>
                <w:rFonts w:cs="Times New Roman"/>
                <w:szCs w:val="20"/>
                <w:lang w:val="de-DE"/>
              </w:rPr>
              <w:t>- Điều 246 quy định quốc gia ven biển có quyền điều chỉnh, cho phép và tiến hành nghiên cứu khoa học biển trong vùng đặc quyền kinh tế và thềm lục địa; nghiên cứu khoa học biển tại các vùng này phải được tiến hành với sự đồng ý của quốc gia ven biển.</w:t>
            </w:r>
          </w:p>
          <w:p w14:paraId="2653DD90" w14:textId="77777777" w:rsidR="005529C9" w:rsidRPr="0007216E" w:rsidRDefault="005529C9" w:rsidP="005529C9">
            <w:pPr>
              <w:jc w:val="both"/>
              <w:rPr>
                <w:rFonts w:cs="Times New Roman"/>
                <w:szCs w:val="20"/>
                <w:lang w:val="de-DE"/>
              </w:rPr>
            </w:pPr>
            <w:r w:rsidRPr="0007216E">
              <w:rPr>
                <w:rFonts w:cs="Times New Roman"/>
                <w:szCs w:val="20"/>
                <w:lang w:val="de-DE"/>
              </w:rPr>
              <w:t>- Điều 248, Điều 249 quy định nghĩa vụ cung cấp thông tin, điều kiện phải tuân thủ khi thực hiện nghiên cứu khoa học biển; Điều 253 quy định việc đình chỉ hoặc chấm dứt hoạt động nghiên cứu khoa học biển khi không tuân thủ điều kiện đã được chấp thuận.</w:t>
            </w:r>
          </w:p>
        </w:tc>
        <w:tc>
          <w:tcPr>
            <w:tcW w:w="2331" w:type="dxa"/>
          </w:tcPr>
          <w:p w14:paraId="7A67A910"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nghiên cứu khoa học biển; dự thảo thể hiện yêu cầu cấp phép, mục đích hòa bình, không phương hại chủ quyền, quốc phòng, an ninh, môi trường biển và nghĩa vụ cung cấp, chuyển giao kết quả nghiên cứu.</w:t>
            </w:r>
          </w:p>
        </w:tc>
        <w:tc>
          <w:tcPr>
            <w:tcW w:w="1696" w:type="dxa"/>
          </w:tcPr>
          <w:p w14:paraId="75CDBD26"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Tiếp tục rà soát thẩm quyền, trình tự cấp phép, điều kiện công bố, chuyển giao thông tin, dữ liệu, mẫu vật, bảo vệ bí mật nhà nước, quốc phòng, an ninh và quyền chủ quyền, </w:t>
            </w:r>
            <w:r w:rsidRPr="0007216E">
              <w:rPr>
                <w:rFonts w:cs="Times New Roman"/>
                <w:szCs w:val="20"/>
                <w:lang w:val="de-DE"/>
              </w:rPr>
              <w:lastRenderedPageBreak/>
              <w:t>quyền tài phán theo UNCLOS.</w:t>
            </w:r>
          </w:p>
        </w:tc>
      </w:tr>
      <w:tr w:rsidR="005529C9" w:rsidRPr="0007216E" w14:paraId="174E1EE7" w14:textId="77777777" w:rsidTr="001A5E79">
        <w:trPr>
          <w:jc w:val="center"/>
        </w:trPr>
        <w:tc>
          <w:tcPr>
            <w:tcW w:w="7372" w:type="dxa"/>
          </w:tcPr>
          <w:p w14:paraId="1E6A210F" w14:textId="77777777" w:rsidR="008D59F9" w:rsidRPr="0007216E" w:rsidRDefault="00000000">
            <w:pPr>
              <w:jc w:val="both"/>
              <w:rPr>
                <w:rFonts w:cs="Times New Roman"/>
              </w:rPr>
            </w:pPr>
            <w:r w:rsidRPr="0007216E">
              <w:rPr>
                <w:rFonts w:cs="Times New Roman"/>
                <w:b/>
                <w:color w:val="000000"/>
              </w:rPr>
              <w:lastRenderedPageBreak/>
              <w:t>Chương II - ĐIỀU TRA, NGHIÊN CỨU KHOA HỌC, PHÁT TRIỂN CÔNG NGHỆ VỀ TÀI NGUYÊN, MÔI TRƯỜNG BIỂN VÀ HẢI ĐẢO</w:t>
            </w:r>
          </w:p>
          <w:p w14:paraId="688310E4" w14:textId="77777777" w:rsidR="008D59F9" w:rsidRPr="0007216E" w:rsidRDefault="00000000">
            <w:pPr>
              <w:jc w:val="both"/>
              <w:rPr>
                <w:rFonts w:cs="Times New Roman"/>
              </w:rPr>
            </w:pPr>
            <w:r w:rsidRPr="0007216E">
              <w:rPr>
                <w:rFonts w:cs="Times New Roman"/>
                <w:b/>
                <w:color w:val="000000"/>
              </w:rPr>
              <w:t>Điều 17. Quyền và nghĩa vụ của tổ chức, cá nhân nước ngoài tiến hành nghiên cứu khoa học trong vùng biển Việt Nam; công bố, chuyển giao thông tin, kết quả nghiên cứu khoa học của tổ chức, cá nhân nước ngoài tiến hành nghiên cứu khoa học trong vùng biển Việt Nam</w:t>
            </w:r>
          </w:p>
          <w:p w14:paraId="072BEFDF" w14:textId="77777777" w:rsidR="008D59F9" w:rsidRPr="0007216E" w:rsidRDefault="00000000">
            <w:pPr>
              <w:jc w:val="both"/>
              <w:rPr>
                <w:rFonts w:cs="Times New Roman"/>
              </w:rPr>
            </w:pPr>
            <w:r w:rsidRPr="0007216E">
              <w:rPr>
                <w:rFonts w:cs="Times New Roman"/>
              </w:rPr>
              <w:t>1. Tổ chức, cá nhân nước ngoài tiến hành nghiên cứu khoa học trong vùng biển Việt Nam có các quyền sau đây:</w:t>
            </w:r>
          </w:p>
          <w:p w14:paraId="3B9DE6D9" w14:textId="77777777" w:rsidR="008D59F9" w:rsidRPr="0007216E" w:rsidRDefault="00000000">
            <w:pPr>
              <w:jc w:val="both"/>
              <w:rPr>
                <w:rFonts w:cs="Times New Roman"/>
              </w:rPr>
            </w:pPr>
            <w:r w:rsidRPr="0007216E">
              <w:rPr>
                <w:rFonts w:cs="Times New Roman"/>
              </w:rPr>
              <w:t>a) Tiến hành hoạt động nghiên cứu khoa học trong vùng biển Việt Nam theo nội dung và thời hạn đã được cấp phép;</w:t>
            </w:r>
          </w:p>
          <w:p w14:paraId="33ADEC73" w14:textId="77777777" w:rsidR="008D59F9" w:rsidRPr="0007216E" w:rsidRDefault="00000000">
            <w:pPr>
              <w:jc w:val="both"/>
              <w:rPr>
                <w:rFonts w:cs="Times New Roman"/>
              </w:rPr>
            </w:pPr>
            <w:r w:rsidRPr="0007216E">
              <w:rPr>
                <w:rFonts w:cs="Times New Roman"/>
              </w:rPr>
              <w:t>b) Được công bố và chuyển giao thông tin, kết quả nghiên cứu khoa học theo quy định tại khoản 3 Điều này;</w:t>
            </w:r>
          </w:p>
          <w:p w14:paraId="3254B48C" w14:textId="77777777" w:rsidR="008D59F9" w:rsidRPr="0007216E" w:rsidRDefault="00000000">
            <w:pPr>
              <w:jc w:val="both"/>
              <w:rPr>
                <w:rFonts w:cs="Times New Roman"/>
              </w:rPr>
            </w:pPr>
            <w:r w:rsidRPr="0007216E">
              <w:rPr>
                <w:rFonts w:cs="Times New Roman"/>
              </w:rPr>
              <w:t>c) Được hướng dẫn, cung cấp dịch vụ thông tin liên lạc và tạo điều kiện thuận lợi trong quá trình nghiên cứu khoa học trong vùng biển Việt Nam.</w:t>
            </w:r>
          </w:p>
          <w:p w14:paraId="769F1E3F" w14:textId="77777777" w:rsidR="008D59F9" w:rsidRPr="0007216E" w:rsidRDefault="00000000">
            <w:pPr>
              <w:jc w:val="both"/>
              <w:rPr>
                <w:rFonts w:cs="Times New Roman"/>
              </w:rPr>
            </w:pPr>
            <w:r w:rsidRPr="0007216E">
              <w:rPr>
                <w:rFonts w:cs="Times New Roman"/>
              </w:rPr>
              <w:lastRenderedPageBreak/>
              <w:t>2. Tổ chức, cá nhân nước ngoài tiến hành nghiên cứu khoa học trong vùng biển Việt Nam có các nghĩa vụ sau đây:</w:t>
            </w:r>
          </w:p>
          <w:p w14:paraId="51584A5A" w14:textId="77777777" w:rsidR="008D59F9" w:rsidRPr="0007216E" w:rsidRDefault="00000000">
            <w:pPr>
              <w:jc w:val="both"/>
              <w:rPr>
                <w:rFonts w:cs="Times New Roman"/>
              </w:rPr>
            </w:pPr>
            <w:r w:rsidRPr="0007216E">
              <w:rPr>
                <w:rFonts w:cs="Times New Roman"/>
              </w:rPr>
              <w:t>a) Tôn trọng độc lập, chủ quyền của nước Cộng hòa xã hội chủ nghĩa Việt Nam; không xâm phạm, ảnh hưởng đến chủ quyền, quyền chủ quyền, quyền tài phán của Việt Nam; chỉ được tiến hành các hoạt động nghiên cứu khoa học vì mục đích hòa bình; không được tiến hành hoạt động khác ngoài các hoạt động nghiên cứu khoa học theo nội dung đã được cơ quan có thẩm quyền của Việt Nam cấp phép; không xâm phạm bí mật nhà nước;</w:t>
            </w:r>
          </w:p>
          <w:p w14:paraId="43293516" w14:textId="77777777" w:rsidR="008D59F9" w:rsidRPr="0007216E" w:rsidRDefault="00000000">
            <w:pPr>
              <w:jc w:val="both"/>
              <w:rPr>
                <w:rFonts w:cs="Times New Roman"/>
              </w:rPr>
            </w:pPr>
            <w:r w:rsidRPr="0007216E">
              <w:rPr>
                <w:rFonts w:cs="Times New Roman"/>
              </w:rPr>
              <w:t>b) Tuân thủ các quy định về an ninh, an toàn hàng hải; thiết lập khu vực an toàn hàng hải xung quanh thiết bị nghiên cứu; báo hiệu hàng hải; duy trì liên lạc và tuân thủ các quy định khác của pháp luật về hàng hải của Việt Nam;</w:t>
            </w:r>
          </w:p>
          <w:p w14:paraId="1EE67765" w14:textId="77777777" w:rsidR="008D59F9" w:rsidRPr="0007216E" w:rsidRDefault="00000000">
            <w:pPr>
              <w:jc w:val="both"/>
              <w:rPr>
                <w:rFonts w:cs="Times New Roman"/>
              </w:rPr>
            </w:pPr>
            <w:r w:rsidRPr="0007216E">
              <w:rPr>
                <w:rFonts w:cs="Times New Roman"/>
              </w:rPr>
              <w:t>c) Không được làm ảnh hưởng đến hoạt động quốc phòng, an ninh của Việt Nam và các hoạt động điều tra cơ bản, nghiên cứu khoa học, thăm dò, khai thác, sử dụng tài nguyên, môi trường biển và hải đảo đang được tiến hành hợp pháp trong vùng biển Việt Nam; không được mang vào vùng biển Việt Nam vũ khí, vật liệu nổ, chất độc, hoá chất nguy hiểm, các phương tiện, thiết bị khác có khả năng gây thiệt hại đối với người, tài nguyên và gây ô nhiễm môi trường biển, trừ trường hợp vật liệu nổ, chất độc, hoá chất nguy hiểm được cơ quan có thẩm quyền cấp phép cho phép sử dụng để thực hiện hoạt động nghiên cứu khoa học;</w:t>
            </w:r>
          </w:p>
          <w:p w14:paraId="0A7F0E79" w14:textId="77777777" w:rsidR="008D59F9" w:rsidRPr="0007216E" w:rsidRDefault="00000000">
            <w:pPr>
              <w:jc w:val="both"/>
              <w:rPr>
                <w:rFonts w:cs="Times New Roman"/>
              </w:rPr>
            </w:pPr>
            <w:r w:rsidRPr="0007216E">
              <w:rPr>
                <w:rFonts w:cs="Times New Roman"/>
              </w:rPr>
              <w:t>d) Tuân thủ các quy định về bảo vệ môi trường, phục hồi môi trường và bồi thường thiệt hại theo quy định của pháp luật Việt Nam trong trường hợp hoạt động nghiên cứu khoa học gây ô nhiễm, suy thoái môi trường, hệ sinh thái biển, hải đảo;</w:t>
            </w:r>
          </w:p>
          <w:p w14:paraId="475AF4F3" w14:textId="77777777" w:rsidR="008D59F9" w:rsidRPr="0007216E" w:rsidRDefault="00000000">
            <w:pPr>
              <w:jc w:val="both"/>
              <w:rPr>
                <w:rFonts w:cs="Times New Roman"/>
              </w:rPr>
            </w:pPr>
            <w:r w:rsidRPr="0007216E">
              <w:rPr>
                <w:rFonts w:cs="Times New Roman"/>
              </w:rPr>
              <w:t>đ) Hoạt động nghiên cứu khoa học phải được thực hiện với phương thức và phương tiện thích hợp, tuân thủ quy định của pháp luật Việt Nam và điều ước quốc tế mà Việt Nam là thành viên, phù hợp với pháp luật quốc tế có liên quan;</w:t>
            </w:r>
          </w:p>
          <w:p w14:paraId="0773E293" w14:textId="77777777" w:rsidR="008D59F9" w:rsidRPr="0007216E" w:rsidRDefault="00000000">
            <w:pPr>
              <w:jc w:val="both"/>
              <w:rPr>
                <w:rFonts w:cs="Times New Roman"/>
              </w:rPr>
            </w:pPr>
            <w:r w:rsidRPr="0007216E">
              <w:rPr>
                <w:rFonts w:cs="Times New Roman"/>
              </w:rPr>
              <w:t>e) Bảo đảm các điều kiện làm việc cần thiết bao gồm cả chi phí cho ít nhất 02 nhà khoa học được cơ quan nhà nước hoặc người có thẩm quyền của Việt Nam cử tham gia nghiên cứu;</w:t>
            </w:r>
          </w:p>
          <w:p w14:paraId="03C7E225" w14:textId="77777777" w:rsidR="008D59F9" w:rsidRPr="0007216E" w:rsidRDefault="00000000">
            <w:pPr>
              <w:jc w:val="both"/>
              <w:rPr>
                <w:rFonts w:cs="Times New Roman"/>
              </w:rPr>
            </w:pPr>
            <w:r w:rsidRPr="0007216E">
              <w:rPr>
                <w:rFonts w:cs="Times New Roman"/>
              </w:rPr>
              <w:t>g) Phải thông báo ngay cho cơ quan có thẩm quyền đã cấp phép khi có thay đổi về mục tiêu, nội dung chính, vị trí toạ độ, thiết bị sử dụng trong quá trình thực hiện hoạt động nghiên cứu khoa học đã được cấp phép và chỉ được thực hiện sự thay đổi đó sau khi có sự đồng ý bằng văn bản của cơ quan cấp phép. Những thay đổi khác trong quá trình thực hiện hoạt động nghiên cứu thì phải thông báo ngay khi dự kiến sự thay đổi đến cơ quan cấp phép;</w:t>
            </w:r>
          </w:p>
          <w:p w14:paraId="263B5685" w14:textId="77777777" w:rsidR="008D59F9" w:rsidRPr="0007216E" w:rsidRDefault="00000000">
            <w:pPr>
              <w:jc w:val="both"/>
              <w:rPr>
                <w:rFonts w:cs="Times New Roman"/>
              </w:rPr>
            </w:pPr>
            <w:r w:rsidRPr="0007216E">
              <w:rPr>
                <w:rFonts w:cs="Times New Roman"/>
              </w:rPr>
              <w:t>h) Khi kết thúc hoạt động nghiên cứu khoa học, tổ chức, cá nhân nước ngoài phải báo cáo kết quả nghiên cứu sơ bộ cho cơ quan cấp phép; trong thời hạn không quá 30 ngày, trừ trường hợp bất khả kháng hoặc có thỏa thuận khác, phải hoàn thành việc tháo dỡ và đưa ra khỏi vùng biển Việt Nam các phương tiện, thiết bị nghiên cứu khoa học;</w:t>
            </w:r>
          </w:p>
          <w:p w14:paraId="4D73052E" w14:textId="77777777" w:rsidR="008D59F9" w:rsidRPr="0007216E" w:rsidRDefault="00000000">
            <w:pPr>
              <w:jc w:val="both"/>
              <w:rPr>
                <w:rFonts w:cs="Times New Roman"/>
              </w:rPr>
            </w:pPr>
            <w:r w:rsidRPr="0007216E">
              <w:rPr>
                <w:rFonts w:cs="Times New Roman"/>
              </w:rPr>
              <w:t>i) Trong thời hạn không quá 06 tháng kể từ khi kết thúc hoạt động nghiên cứu khoa học theo nội dung đã được cấp phép, tổ chức, cá nhân nước ngoài phải có báo cáo chính thức về kết quả nghiên cứu khoa học và cung cấp các tài liệu, mẫu vật gốc cho cơ quan cấp phép.</w:t>
            </w:r>
          </w:p>
          <w:p w14:paraId="509A9FE2" w14:textId="77777777" w:rsidR="008D59F9" w:rsidRPr="0007216E" w:rsidRDefault="00000000">
            <w:pPr>
              <w:jc w:val="both"/>
              <w:rPr>
                <w:rFonts w:cs="Times New Roman"/>
              </w:rPr>
            </w:pPr>
            <w:r w:rsidRPr="0007216E">
              <w:rPr>
                <w:rFonts w:cs="Times New Roman"/>
              </w:rPr>
              <w:lastRenderedPageBreak/>
              <w:t>3. Công bố, chuyển giao thông tin, kết quả nghiên cứu khoa học của tổ chức, cá nhân nước ngoài tiến hành nghiên cứu khoa học trong vùng biển Việt Nam</w:t>
            </w:r>
          </w:p>
          <w:p w14:paraId="56F489B3" w14:textId="77777777" w:rsidR="008D59F9" w:rsidRPr="0007216E" w:rsidRDefault="00000000">
            <w:pPr>
              <w:jc w:val="both"/>
              <w:rPr>
                <w:rFonts w:cs="Times New Roman"/>
              </w:rPr>
            </w:pPr>
            <w:r w:rsidRPr="0007216E">
              <w:rPr>
                <w:rFonts w:cs="Times New Roman"/>
              </w:rPr>
              <w:t>a) Tổ chức, cá nhân nước ngoài tiến hành nghiên cứu khoa học trong nội thủy, lãnh hải Việt Nam chỉ được phép công bố, chuyển giao thông tin, kết quả nghiên cứu cho bên thứ ba sau khi có sự đồng ý bằng văn bản của cơ quan có thẩm quyền;</w:t>
            </w:r>
          </w:p>
          <w:p w14:paraId="7E5387BE" w14:textId="77777777" w:rsidR="008D59F9" w:rsidRPr="0007216E" w:rsidRDefault="00000000">
            <w:pPr>
              <w:jc w:val="both"/>
              <w:rPr>
                <w:rFonts w:cs="Times New Roman"/>
              </w:rPr>
            </w:pPr>
            <w:r w:rsidRPr="0007216E">
              <w:rPr>
                <w:rFonts w:cs="Times New Roman"/>
              </w:rPr>
              <w:t>b) Tổ chức, cá nhân nước ngoài tiến hành nghiên cứu khoa học trong vùng đặc quyền kinh tế và thềm lục địa Việt Nam chỉ được phép công bố, chuyển giao thông tin, kết quả nghiên cứu liên quan trực tiếp đến thăm dò, khai thác tài nguyên cho bên thứ ba sau khi có sự đồng ý bằng văn bản của cơ quan có thẩm quyền;</w:t>
            </w:r>
          </w:p>
          <w:p w14:paraId="658B7D8E" w14:textId="77777777" w:rsidR="008D59F9" w:rsidRPr="0007216E" w:rsidRDefault="00000000">
            <w:pPr>
              <w:jc w:val="both"/>
              <w:rPr>
                <w:rFonts w:cs="Times New Roman"/>
              </w:rPr>
            </w:pPr>
            <w:r w:rsidRPr="0007216E">
              <w:rPr>
                <w:rFonts w:cs="Times New Roman"/>
              </w:rPr>
              <w:t>c) Việc công bố, chuyển giao thông tin, kết quả nghiên cứu khoa học của tổ chức, cá nhân nước ngoài tiến hành nghiên cứu khoa học trong vùng biển Việt Nam không được làm ảnh hưởng đến quốc phòng, an ninh, chủ quyền quốc gia, bí mật nhà nước và lợi ích quốc gia của Việt Nam.</w:t>
            </w:r>
          </w:p>
          <w:p w14:paraId="335CA267" w14:textId="77777777" w:rsidR="008D59F9" w:rsidRPr="0007216E" w:rsidRDefault="00000000">
            <w:pPr>
              <w:jc w:val="both"/>
              <w:rPr>
                <w:rFonts w:cs="Times New Roman"/>
              </w:rPr>
            </w:pPr>
            <w:r w:rsidRPr="0007216E">
              <w:rPr>
                <w:rFonts w:cs="Times New Roman"/>
              </w:rPr>
              <w:t>d) Chính phủ quy định chi tiết thẩm quyền và trình tự cho phép công bố, chuyển giao thông tin, kết quả nghiên cứu.</w:t>
            </w:r>
          </w:p>
        </w:tc>
        <w:tc>
          <w:tcPr>
            <w:tcW w:w="2640" w:type="dxa"/>
          </w:tcPr>
          <w:p w14:paraId="03CF1FE4"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UNCLOS - Phần XIII về nghiên cứu khoa học biển:</w:t>
            </w:r>
          </w:p>
          <w:p w14:paraId="3C071278" w14:textId="77777777" w:rsidR="005529C9" w:rsidRPr="0007216E" w:rsidRDefault="005529C9" w:rsidP="005529C9">
            <w:pPr>
              <w:jc w:val="both"/>
              <w:rPr>
                <w:rFonts w:cs="Times New Roman"/>
                <w:szCs w:val="20"/>
                <w:lang w:val="de-DE"/>
              </w:rPr>
            </w:pPr>
            <w:r w:rsidRPr="0007216E">
              <w:rPr>
                <w:rFonts w:cs="Times New Roman"/>
                <w:szCs w:val="20"/>
                <w:lang w:val="de-DE"/>
              </w:rPr>
              <w:t>- Điều 238 ghi nhận quyền tiến hành nghiên cứu khoa học biển của các quốc gia và tổ chức quốc tế có thẩm quyền theo quy định của Công ước.</w:t>
            </w:r>
          </w:p>
          <w:p w14:paraId="765C589C" w14:textId="77777777" w:rsidR="005529C9" w:rsidRPr="0007216E" w:rsidRDefault="005529C9" w:rsidP="005529C9">
            <w:pPr>
              <w:jc w:val="both"/>
              <w:rPr>
                <w:rFonts w:cs="Times New Roman"/>
                <w:szCs w:val="20"/>
                <w:lang w:val="de-DE"/>
              </w:rPr>
            </w:pPr>
            <w:r w:rsidRPr="0007216E">
              <w:rPr>
                <w:rFonts w:cs="Times New Roman"/>
                <w:szCs w:val="20"/>
                <w:lang w:val="de-DE"/>
              </w:rPr>
              <w:t>- Điều 240 quy định nguyên tắc chung: nghiên cứu khoa học biển phải vì mục đích hòa bình, bằng phương pháp và phương tiện thích hợp, không cản trở việc sử dụng biển hợp pháp khác, tuân thủ quy định về bảo vệ môi trường biển.</w:t>
            </w:r>
          </w:p>
          <w:p w14:paraId="4FC062C4"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245 quy định quốc gia ven biển có quyền độc quyền điều chỉnh, cho phép và tiến hành nghiên cứu khoa học biển trong lãnh hải.</w:t>
            </w:r>
          </w:p>
          <w:p w14:paraId="2299CA0E" w14:textId="77777777" w:rsidR="005529C9" w:rsidRPr="0007216E" w:rsidRDefault="005529C9" w:rsidP="005529C9">
            <w:pPr>
              <w:jc w:val="both"/>
              <w:rPr>
                <w:rFonts w:cs="Times New Roman"/>
                <w:szCs w:val="20"/>
                <w:lang w:val="de-DE"/>
              </w:rPr>
            </w:pPr>
            <w:r w:rsidRPr="0007216E">
              <w:rPr>
                <w:rFonts w:cs="Times New Roman"/>
                <w:szCs w:val="20"/>
                <w:lang w:val="de-DE"/>
              </w:rPr>
              <w:t>- Điều 246 quy định quốc gia ven biển có quyền điều chỉnh, cho phép và tiến hành nghiên cứu khoa học biển trong vùng đặc quyền kinh tế và thềm lục địa; nghiên cứu khoa học biển tại các vùng này phải được tiến hành với sự đồng ý của quốc gia ven biển.</w:t>
            </w:r>
          </w:p>
          <w:p w14:paraId="00E92E31" w14:textId="77777777" w:rsidR="005529C9" w:rsidRPr="0007216E" w:rsidRDefault="005529C9" w:rsidP="005529C9">
            <w:pPr>
              <w:jc w:val="both"/>
              <w:rPr>
                <w:rFonts w:cs="Times New Roman"/>
                <w:szCs w:val="20"/>
                <w:lang w:val="de-DE"/>
              </w:rPr>
            </w:pPr>
            <w:r w:rsidRPr="0007216E">
              <w:rPr>
                <w:rFonts w:cs="Times New Roman"/>
                <w:szCs w:val="20"/>
                <w:lang w:val="de-DE"/>
              </w:rPr>
              <w:t>- Điều 248, Điều 249 quy định nghĩa vụ cung cấp thông tin, điều kiện phải tuân thủ khi thực hiện nghiên cứu khoa học biển; Điều 253 quy định việc đình chỉ hoặc chấm dứt hoạt động nghiên cứu khoa học biển khi không tuân thủ điều kiện đã được chấp thuận.</w:t>
            </w:r>
          </w:p>
        </w:tc>
        <w:tc>
          <w:tcPr>
            <w:tcW w:w="2331" w:type="dxa"/>
          </w:tcPr>
          <w:p w14:paraId="0C9DBCA2"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nghiên cứu khoa học biển; dự thảo thể hiện yêu cầu cấp phép, mục đích hòa bình, không phương hại chủ quyền, quốc phòng, an ninh, môi trường biển và nghĩa vụ cung cấp, chuyển giao kết quả nghiên cứu.</w:t>
            </w:r>
          </w:p>
        </w:tc>
        <w:tc>
          <w:tcPr>
            <w:tcW w:w="1696" w:type="dxa"/>
          </w:tcPr>
          <w:p w14:paraId="1A5A5A7D" w14:textId="77777777" w:rsidR="005529C9" w:rsidRPr="0007216E" w:rsidRDefault="005529C9" w:rsidP="005529C9">
            <w:pPr>
              <w:jc w:val="both"/>
              <w:rPr>
                <w:rFonts w:cs="Times New Roman"/>
                <w:szCs w:val="20"/>
                <w:lang w:val="de-DE"/>
              </w:rPr>
            </w:pPr>
            <w:r w:rsidRPr="0007216E">
              <w:rPr>
                <w:rFonts w:cs="Times New Roman"/>
                <w:szCs w:val="20"/>
                <w:lang w:val="de-DE"/>
              </w:rPr>
              <w:t>Tiếp tục rà soát thẩm quyền, trình tự cấp phép, điều kiện công bố, chuyển giao thông tin, dữ liệu, mẫu vật, bảo vệ bí mật nhà nước, quốc phòng, an ninh và quyền chủ quyền, quyền tài phán theo UNCLOS.</w:t>
            </w:r>
          </w:p>
        </w:tc>
      </w:tr>
      <w:tr w:rsidR="005529C9" w:rsidRPr="0007216E" w14:paraId="2236471D" w14:textId="77777777" w:rsidTr="001A5E79">
        <w:trPr>
          <w:jc w:val="center"/>
        </w:trPr>
        <w:tc>
          <w:tcPr>
            <w:tcW w:w="7372" w:type="dxa"/>
          </w:tcPr>
          <w:p w14:paraId="2B044991"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5E870000" w14:textId="77777777" w:rsidR="008D59F9" w:rsidRPr="0007216E" w:rsidRDefault="00000000">
            <w:pPr>
              <w:jc w:val="both"/>
              <w:rPr>
                <w:rFonts w:cs="Times New Roman"/>
              </w:rPr>
            </w:pPr>
            <w:r w:rsidRPr="0007216E">
              <w:rPr>
                <w:rFonts w:cs="Times New Roman"/>
                <w:b/>
                <w:color w:val="000000"/>
              </w:rPr>
              <w:t>Mục 1 - QUY ĐỊNH CHUNG</w:t>
            </w:r>
          </w:p>
          <w:p w14:paraId="7C17EAA8" w14:textId="77777777" w:rsidR="008D59F9" w:rsidRPr="0007216E" w:rsidRDefault="00000000">
            <w:pPr>
              <w:jc w:val="both"/>
              <w:rPr>
                <w:rFonts w:cs="Times New Roman"/>
              </w:rPr>
            </w:pPr>
            <w:r w:rsidRPr="0007216E">
              <w:rPr>
                <w:rFonts w:cs="Times New Roman"/>
                <w:b/>
                <w:color w:val="000000"/>
              </w:rPr>
              <w:t>Điều 18. Nguyên tắc quản lý, sử dụng không gian biển</w:t>
            </w:r>
          </w:p>
          <w:p w14:paraId="3C9231B5" w14:textId="77777777" w:rsidR="008D59F9" w:rsidRPr="0007216E" w:rsidRDefault="00000000">
            <w:pPr>
              <w:jc w:val="both"/>
              <w:rPr>
                <w:rFonts w:cs="Times New Roman"/>
              </w:rPr>
            </w:pPr>
            <w:r w:rsidRPr="0007216E">
              <w:rPr>
                <w:rFonts w:cs="Times New Roman"/>
              </w:rPr>
              <w:t>1. Quản lý, sử dụng không gian biển phải bảo đảm quốc phòng, an ninh, độc lập, chủ quyền, quyền chủ quyền, quyền tài phán và lợi ích quốc gia trên biển; phù hợp với Hiến pháp, Luật Biển Việt Nam, điều ước quốc tế mà nước Cộng hòa xã hội chủ nghĩa Việt Nam là thành viên và pháp luật có liên quan.</w:t>
            </w:r>
          </w:p>
          <w:p w14:paraId="4F89BE33" w14:textId="77777777" w:rsidR="008D59F9" w:rsidRPr="0007216E" w:rsidRDefault="00000000">
            <w:pPr>
              <w:jc w:val="both"/>
              <w:rPr>
                <w:rFonts w:cs="Times New Roman"/>
              </w:rPr>
            </w:pPr>
            <w:r w:rsidRPr="0007216E">
              <w:rPr>
                <w:rFonts w:cs="Times New Roman"/>
              </w:rPr>
              <w:t>2. Nhà nước bảo đảm bình đẳng, minh bạch trong tiếp cận sử dụng không gian biển và cơ sở hạ tầng sử dụng không gian biển; bảo hộ quyền, lợi ích hợp pháp của tổ chức, cá nhân sử dụng không gian biển; bảo đảm quyền tiếp cận biển hợp pháp của cộng đồng dân cư, người dân với biển.</w:t>
            </w:r>
          </w:p>
          <w:p w14:paraId="7252955F" w14:textId="77777777" w:rsidR="008D59F9" w:rsidRPr="0007216E" w:rsidRDefault="00000000">
            <w:pPr>
              <w:jc w:val="both"/>
              <w:rPr>
                <w:rFonts w:cs="Times New Roman"/>
              </w:rPr>
            </w:pPr>
            <w:r w:rsidRPr="0007216E">
              <w:rPr>
                <w:rFonts w:cs="Times New Roman"/>
              </w:rPr>
              <w:t>3. Việc quản lý, sử dụng vùng đất ven biển và trên quần đảo, đảo thực hiện theo quy hoạch tổng thể quốc gia, quy hoạch không gian biển quốc gia, quy định của pháp luật đất đai, quy định tại Luật này và các quy định của pháp luật có liên quan.</w:t>
            </w:r>
          </w:p>
          <w:p w14:paraId="65395E76" w14:textId="77777777" w:rsidR="008D59F9" w:rsidRPr="0007216E" w:rsidRDefault="00000000">
            <w:pPr>
              <w:jc w:val="both"/>
              <w:rPr>
                <w:rFonts w:cs="Times New Roman"/>
              </w:rPr>
            </w:pPr>
            <w:r w:rsidRPr="0007216E">
              <w:rPr>
                <w:rFonts w:cs="Times New Roman"/>
              </w:rPr>
              <w:t>4. Việc quản lý, sử dụng khu vực biển phải được thực hiện trên nguyên tắc quản lý tổng hợp, thống nhất, minh bạch, tiết kiệm, hiệu quả; dựa trên tiếp cận hệ sinh thái, phòng ngừa ô nhiễm, suy thoái môi trường biển, thích ứng với biến đổi khí hậu, nước biển dâng; bảo vệ hệ sinh thái biển, nguồn lợi thủy sản, di sản văn hóa, cảnh quan thiên nhiên và không cản trở hoạt động hợp pháp của tổ chức, cá nhân khác; bảo đảm việc khai thác, sử dụng không gian biển gắn với bảo tồn, phát huy giá trị di sản văn hóa, cảnh quan thiên nhiên và các khu vực có giá trị phục vụ phát triển du lịch bền vững.</w:t>
            </w:r>
          </w:p>
          <w:p w14:paraId="64E9C5EF" w14:textId="77777777" w:rsidR="008D59F9" w:rsidRPr="0007216E" w:rsidRDefault="00000000">
            <w:pPr>
              <w:jc w:val="both"/>
              <w:rPr>
                <w:rFonts w:cs="Times New Roman"/>
              </w:rPr>
            </w:pPr>
            <w:r w:rsidRPr="0007216E">
              <w:rPr>
                <w:rFonts w:cs="Times New Roman"/>
              </w:rPr>
              <w:t>5. Nhà nước giao, cho thuê khu vực biển, xác nhận đăng ký sử dụng khu vực biển để tổ chức, cá nhân khai thác, sử dụng không gian biển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w:t>
            </w:r>
          </w:p>
          <w:p w14:paraId="775B3F55" w14:textId="77777777" w:rsidR="008D59F9" w:rsidRPr="0007216E" w:rsidRDefault="00000000">
            <w:pPr>
              <w:jc w:val="both"/>
              <w:rPr>
                <w:rFonts w:cs="Times New Roman"/>
              </w:rPr>
            </w:pPr>
            <w:r w:rsidRPr="0007216E">
              <w:rPr>
                <w:rFonts w:cs="Times New Roman"/>
              </w:rPr>
              <w:lastRenderedPageBreak/>
              <w:t>6. Việc giao, cho thuê, đăng ký sử dụng khu vực biển không làm thay đổi chế độ pháp lý của các vùng biển Việt Nam; không làm phát sinh quyền sở hữu đối với biển, đáy biển, lòng đất dưới đáy biển, khối nước, mặt nước biển thuộc chủ quyền, quyền chủ quyền, quyền tài phán quốc gia của Việt Nam; không làm phát sinh quyền sở hữu đối với vùng trời của nội thủy và lãnh hải của Việt Nam.</w:t>
            </w:r>
          </w:p>
        </w:tc>
        <w:tc>
          <w:tcPr>
            <w:tcW w:w="2640" w:type="dxa"/>
          </w:tcPr>
          <w:p w14:paraId="02999419"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58D32C11"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384E6FBB"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34212476"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60 và Điều 80 quy định quyền xây dựng, cho phép và quản lý đảo nhân tạo, thiết bị, công trình trong vùng đặc </w:t>
            </w:r>
            <w:r w:rsidRPr="0007216E">
              <w:rPr>
                <w:rFonts w:cs="Times New Roman"/>
                <w:szCs w:val="20"/>
                <w:lang w:val="de-DE"/>
              </w:rPr>
              <w:lastRenderedPageBreak/>
              <w:t>quyền kinh tế và trên thềm lục địa.</w:t>
            </w:r>
          </w:p>
          <w:p w14:paraId="7680A04D"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3F929738"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tc>
        <w:tc>
          <w:tcPr>
            <w:tcW w:w="2331" w:type="dxa"/>
          </w:tcPr>
          <w:p w14:paraId="75C012E3"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64A17C9C" w14:textId="77777777" w:rsidR="005529C9" w:rsidRPr="0007216E" w:rsidRDefault="005529C9" w:rsidP="005529C9">
            <w:pPr>
              <w:jc w:val="both"/>
              <w:rPr>
                <w:rFonts w:cs="Times New Roman"/>
                <w:szCs w:val="20"/>
                <w:lang w:val="de-DE"/>
              </w:rPr>
            </w:pPr>
            <w:r w:rsidRPr="0007216E">
              <w:rPr>
                <w:rFonts w:cs="Times New Roman"/>
                <w:szCs w:val="20"/>
                <w:lang w:val="de-DE"/>
              </w:rPr>
              <w:t>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quốc phòng, an ninh.</w:t>
            </w:r>
          </w:p>
        </w:tc>
      </w:tr>
      <w:tr w:rsidR="005529C9" w:rsidRPr="0007216E" w14:paraId="6E008C72" w14:textId="77777777" w:rsidTr="001A5E79">
        <w:trPr>
          <w:jc w:val="center"/>
        </w:trPr>
        <w:tc>
          <w:tcPr>
            <w:tcW w:w="7372" w:type="dxa"/>
          </w:tcPr>
          <w:p w14:paraId="1752E03B"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6170EFDA" w14:textId="77777777" w:rsidR="008D59F9" w:rsidRPr="0007216E" w:rsidRDefault="00000000">
            <w:pPr>
              <w:jc w:val="both"/>
              <w:rPr>
                <w:rFonts w:cs="Times New Roman"/>
              </w:rPr>
            </w:pPr>
            <w:r w:rsidRPr="0007216E">
              <w:rPr>
                <w:rFonts w:cs="Times New Roman"/>
                <w:b/>
                <w:color w:val="000000"/>
              </w:rPr>
              <w:t>Mục 1 - QUY ĐỊNH CHUNG</w:t>
            </w:r>
          </w:p>
          <w:p w14:paraId="44AE75C8" w14:textId="77777777" w:rsidR="008D59F9" w:rsidRPr="0007216E" w:rsidRDefault="00000000">
            <w:pPr>
              <w:jc w:val="both"/>
              <w:rPr>
                <w:rFonts w:cs="Times New Roman"/>
              </w:rPr>
            </w:pPr>
            <w:r w:rsidRPr="0007216E">
              <w:rPr>
                <w:rFonts w:cs="Times New Roman"/>
                <w:b/>
                <w:color w:val="000000"/>
              </w:rPr>
              <w:t>Điều 19. Quy hoạch không gian biển quốc gia</w:t>
            </w:r>
          </w:p>
          <w:p w14:paraId="73E94F99" w14:textId="77777777" w:rsidR="008D59F9" w:rsidRPr="0007216E" w:rsidRDefault="00000000">
            <w:pPr>
              <w:jc w:val="both"/>
              <w:rPr>
                <w:rFonts w:cs="Times New Roman"/>
              </w:rPr>
            </w:pPr>
            <w:r w:rsidRPr="0007216E">
              <w:rPr>
                <w:rFonts w:cs="Times New Roman"/>
              </w:rPr>
              <w:t>1. Quy hoạch không gian biển quốc gia được lập, thẩm định, quyết định, phê duyệt, điều chỉnh, cập nhật, phân vùng sử dụng chi tiết, công bố, cung cấp thông tin, đánh giá và tổ chức thực hiện theo quy định của pháp luật về quy hoạch và quy định tại Luật này và các luật khác có liên quan.</w:t>
            </w:r>
          </w:p>
          <w:p w14:paraId="589F8788" w14:textId="77777777" w:rsidR="008D59F9" w:rsidRPr="0007216E" w:rsidRDefault="00000000">
            <w:pPr>
              <w:jc w:val="both"/>
              <w:rPr>
                <w:rFonts w:cs="Times New Roman"/>
              </w:rPr>
            </w:pPr>
            <w:r w:rsidRPr="0007216E">
              <w:rPr>
                <w:rFonts w:cs="Times New Roman"/>
              </w:rPr>
              <w:t>2. Nguyên tắc lập và điều chỉnh quy hoạch không gian biển quốc gia</w:t>
            </w:r>
          </w:p>
          <w:p w14:paraId="7B1F5C6C" w14:textId="77777777" w:rsidR="008D59F9" w:rsidRPr="0007216E" w:rsidRDefault="00000000">
            <w:pPr>
              <w:jc w:val="both"/>
              <w:rPr>
                <w:rFonts w:cs="Times New Roman"/>
              </w:rPr>
            </w:pPr>
            <w:r w:rsidRPr="0007216E">
              <w:rPr>
                <w:rFonts w:cs="Times New Roman"/>
              </w:rPr>
              <w:t>a) Bảo đảm phù hợp với quy định của pháp luật về quy hoạch, pháp luật về biển và hải đảo và điều ước quốc tế mà nước Cộng hòa xã hội chủ nghĩa Việt Nam là thành viên.</w:t>
            </w:r>
          </w:p>
          <w:p w14:paraId="7D298A46" w14:textId="77777777" w:rsidR="008D59F9" w:rsidRPr="0007216E" w:rsidRDefault="00000000">
            <w:pPr>
              <w:jc w:val="both"/>
              <w:rPr>
                <w:rFonts w:cs="Times New Roman"/>
              </w:rPr>
            </w:pPr>
            <w:r w:rsidRPr="0007216E">
              <w:rPr>
                <w:rFonts w:cs="Times New Roman"/>
              </w:rPr>
              <w:t>b) Bảo đảm quản lý tổng hợp, thống nhất; tiếp cận hệ sinh thái; điều phối liên ngành, liên vùng và xử lý xung đột, chồng lấn trong khai thác, sử dụng không gian biển; bảo đảm đánh giá tác động tích lũy và áp dụng nguyên tắc phòng ngừa;</w:t>
            </w:r>
          </w:p>
          <w:p w14:paraId="3DAAA720" w14:textId="77777777" w:rsidR="008D59F9" w:rsidRPr="0007216E" w:rsidRDefault="00000000">
            <w:pPr>
              <w:jc w:val="both"/>
              <w:rPr>
                <w:rFonts w:cs="Times New Roman"/>
              </w:rPr>
            </w:pPr>
            <w:r w:rsidRPr="0007216E">
              <w:rPr>
                <w:rFonts w:cs="Times New Roman"/>
              </w:rPr>
              <w:t>c) Bảo đảm phân bổ không gian biển theo chức năng, mục đích sử dụng và thứ tự ưu tiên; sử dụng tiết kiệm, hiệu quả, đa mục đích, phù hợp với đặc điểm tự nhiên, sinh thái và yêu cầu phát triển của từng vùng biển.</w:t>
            </w:r>
          </w:p>
          <w:p w14:paraId="56DA4EAA" w14:textId="77777777" w:rsidR="008D59F9" w:rsidRPr="0007216E" w:rsidRDefault="00000000">
            <w:pPr>
              <w:jc w:val="both"/>
              <w:rPr>
                <w:rFonts w:cs="Times New Roman"/>
              </w:rPr>
            </w:pPr>
            <w:r w:rsidRPr="0007216E">
              <w:rPr>
                <w:rFonts w:cs="Times New Roman"/>
              </w:rPr>
              <w:t>d) Bảo đảm sự liên kết giữa vùng đất ven biển, hải đảo và vùng biển; giữa Quy hoạch không gian biển quốc gia với các quy hoạch có liên quan.</w:t>
            </w:r>
          </w:p>
          <w:p w14:paraId="1008BA02" w14:textId="77777777" w:rsidR="008D59F9" w:rsidRPr="0007216E" w:rsidRDefault="00000000">
            <w:pPr>
              <w:jc w:val="both"/>
              <w:rPr>
                <w:rFonts w:cs="Times New Roman"/>
              </w:rPr>
            </w:pPr>
            <w:r w:rsidRPr="0007216E">
              <w:rPr>
                <w:rFonts w:cs="Times New Roman"/>
              </w:rPr>
              <w:t>3. Quy hoạch không gian biển quốc gia phải bảo đảm các yêu cầu sau đây:</w:t>
            </w:r>
          </w:p>
          <w:p w14:paraId="39D4A7EF" w14:textId="77777777" w:rsidR="008D59F9" w:rsidRPr="0007216E" w:rsidRDefault="00000000">
            <w:pPr>
              <w:jc w:val="both"/>
              <w:rPr>
                <w:rFonts w:cs="Times New Roman"/>
              </w:rPr>
            </w:pPr>
            <w:r w:rsidRPr="0007216E">
              <w:rPr>
                <w:rFonts w:cs="Times New Roman"/>
              </w:rPr>
              <w:t>a) Bảo vệ chủ quyền, quyền chủ quyền, quyền tài phán quốc gia; bảo đảm quốc phòng, an ninh, đối ngoại và lợi ích quốc gia;</w:t>
            </w:r>
          </w:p>
          <w:p w14:paraId="2E3B410F" w14:textId="77777777" w:rsidR="008D59F9" w:rsidRPr="0007216E" w:rsidRDefault="00000000">
            <w:pPr>
              <w:jc w:val="both"/>
              <w:rPr>
                <w:rFonts w:cs="Times New Roman"/>
              </w:rPr>
            </w:pPr>
            <w:r w:rsidRPr="0007216E">
              <w:rPr>
                <w:rFonts w:cs="Times New Roman"/>
              </w:rPr>
              <w:t>b) Quản lý tổng hợp, thống nhất không gian biển; sử dụng hiệu quả, tiết kiệm, đa mục đích, lưỡng dụng và bền vững tài nguyên, không gian biển;</w:t>
            </w:r>
          </w:p>
          <w:p w14:paraId="323BAFFF" w14:textId="77777777" w:rsidR="008D59F9" w:rsidRPr="0007216E" w:rsidRDefault="00000000">
            <w:pPr>
              <w:jc w:val="both"/>
              <w:rPr>
                <w:rFonts w:cs="Times New Roman"/>
              </w:rPr>
            </w:pPr>
            <w:r w:rsidRPr="0007216E">
              <w:rPr>
                <w:rFonts w:cs="Times New Roman"/>
              </w:rPr>
              <w:t>c) Bảo tồn thiên nhiên, bảo vệ hệ sinh thái, đa dạng sinh học biển; kiểm soát ô nhiễm; thích ứng với biến đổi khí hậu và nước biển dâng;</w:t>
            </w:r>
          </w:p>
          <w:p w14:paraId="36DB916B" w14:textId="77777777" w:rsidR="008D59F9" w:rsidRPr="0007216E" w:rsidRDefault="00000000">
            <w:pPr>
              <w:jc w:val="both"/>
              <w:rPr>
                <w:rFonts w:cs="Times New Roman"/>
              </w:rPr>
            </w:pPr>
            <w:r w:rsidRPr="0007216E">
              <w:rPr>
                <w:rFonts w:cs="Times New Roman"/>
              </w:rPr>
              <w:lastRenderedPageBreak/>
              <w:t>d) Phòng ngừa, xử lý xung đột, chồng lấn, mâu thuẫn trong khai thác, sử dụng không gian biển; bảo đảm hài hòa lợi ích giữa các ngành, lĩnh vực và các chủ thể sử dụng không gian biển.</w:t>
            </w:r>
          </w:p>
          <w:p w14:paraId="20669029" w14:textId="77777777" w:rsidR="008D59F9" w:rsidRPr="0007216E" w:rsidRDefault="00000000">
            <w:pPr>
              <w:jc w:val="both"/>
              <w:rPr>
                <w:rFonts w:cs="Times New Roman"/>
              </w:rPr>
            </w:pPr>
            <w:r w:rsidRPr="0007216E">
              <w:rPr>
                <w:rFonts w:cs="Times New Roman"/>
              </w:rPr>
              <w:t>4. Việc phân vùng sử dụng vùng đất ven biển, hải đảo, vùng biển theo chức năng, mục đích sử dụng; xác định khu vực ưu tiên sử dụng cho từng ngành, lĩnh vực và khu vực được phép sử dụng đa mục đích theo điều kiện, tiêu chí và yêu cầu quản lý đối với từng vùng biển; xác định khu vực sử dụng lưỡng dụng phục vụ đồng thời mục tiêu phát triển kinh tế - xã hội, quốc phòng, an ninh và các mục tiêu khác.</w:t>
            </w:r>
          </w:p>
          <w:p w14:paraId="19B54A04" w14:textId="77777777" w:rsidR="008D59F9" w:rsidRPr="0007216E" w:rsidRDefault="00000000">
            <w:pPr>
              <w:jc w:val="both"/>
              <w:rPr>
                <w:rFonts w:cs="Times New Roman"/>
              </w:rPr>
            </w:pPr>
            <w:r w:rsidRPr="0007216E">
              <w:rPr>
                <w:rFonts w:cs="Times New Roman"/>
              </w:rPr>
              <w:t>5. Căn cứ Quy hoạch không gian biển quốc gia, yêu cầu quản lý nhà nước và nhu cầu phát triển kinh tế - xã hội trong từng thời kỳ, Chính phủ chỉ đạo tổ chức điều tra, khảo sát, đánh giá hiện trạng và nhu cầu sử dụng không gian biển; xây dựng, phân vùng sử dụng không gian biển, bản đồ chuyên đề, dữ liệu không gian biển ở tỷ lệ phù hợp để phục vụ quản lý, giao, cho thuê, đăng ký sử dụng khu vực biển, kiểm soát xung đột, chồng lấn và tổ chức thực hiện quy hoạch theo quy định của pháp luật.</w:t>
            </w:r>
          </w:p>
          <w:p w14:paraId="5AE53C1D" w14:textId="77777777" w:rsidR="008D59F9" w:rsidRPr="0007216E" w:rsidRDefault="00000000">
            <w:pPr>
              <w:jc w:val="both"/>
              <w:rPr>
                <w:rFonts w:cs="Times New Roman"/>
              </w:rPr>
            </w:pPr>
            <w:r w:rsidRPr="0007216E">
              <w:rPr>
                <w:rFonts w:cs="Times New Roman"/>
              </w:rPr>
              <w:t>6. Chính phủ quy định chi tiết việc phân vùng sử dụng vùng đất ven biển, hải đảo, vùng biển; quy định việc điều chỉnh cập nhật Quy hoạch không gian biển quốc gia, phân vùng chi tiết sử dụng không gian biển trên bản đồ tỷ lệ lớn, đáp ứng yêu cầu quản lý nhà nước và nhu cầu phát triển kinh tế - xã hội.</w:t>
            </w:r>
          </w:p>
        </w:tc>
        <w:tc>
          <w:tcPr>
            <w:tcW w:w="2640" w:type="dxa"/>
          </w:tcPr>
          <w:p w14:paraId="27401B60"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6166E87F"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43F239F0"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3EA571F2"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60 và Điều 80 quy định quyền xây dựng, cho phép và quản lý đảo nhân tạo, thiết bị, công trình trong vùng đặc </w:t>
            </w:r>
            <w:r w:rsidRPr="0007216E">
              <w:rPr>
                <w:rFonts w:cs="Times New Roman"/>
                <w:szCs w:val="20"/>
                <w:lang w:val="de-DE"/>
              </w:rPr>
              <w:lastRenderedPageBreak/>
              <w:t>quyền kinh tế và trên thềm lục địa.</w:t>
            </w:r>
          </w:p>
          <w:p w14:paraId="6C112EDF"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6A4018AC"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tc>
        <w:tc>
          <w:tcPr>
            <w:tcW w:w="2331" w:type="dxa"/>
          </w:tcPr>
          <w:p w14:paraId="37FF5B79"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5A64F464" w14:textId="77777777" w:rsidR="005529C9" w:rsidRPr="0007216E" w:rsidRDefault="005529C9" w:rsidP="005529C9">
            <w:pPr>
              <w:jc w:val="both"/>
              <w:rPr>
                <w:rFonts w:cs="Times New Roman"/>
                <w:szCs w:val="20"/>
                <w:lang w:val="de-DE"/>
              </w:rPr>
            </w:pPr>
            <w:r w:rsidRPr="0007216E">
              <w:rPr>
                <w:rFonts w:cs="Times New Roman"/>
                <w:szCs w:val="20"/>
                <w:lang w:val="de-DE"/>
              </w:rPr>
              <w:t>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quốc phòng, an ninh.</w:t>
            </w:r>
          </w:p>
        </w:tc>
      </w:tr>
      <w:tr w:rsidR="005529C9" w:rsidRPr="0007216E" w14:paraId="644E91D1" w14:textId="77777777" w:rsidTr="001A5E79">
        <w:trPr>
          <w:jc w:val="center"/>
        </w:trPr>
        <w:tc>
          <w:tcPr>
            <w:tcW w:w="7372" w:type="dxa"/>
          </w:tcPr>
          <w:p w14:paraId="2618F5BD"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2698251C" w14:textId="77777777" w:rsidR="008D59F9" w:rsidRPr="0007216E" w:rsidRDefault="00000000">
            <w:pPr>
              <w:jc w:val="both"/>
              <w:rPr>
                <w:rFonts w:cs="Times New Roman"/>
              </w:rPr>
            </w:pPr>
            <w:r w:rsidRPr="0007216E">
              <w:rPr>
                <w:rFonts w:cs="Times New Roman"/>
                <w:b/>
                <w:color w:val="000000"/>
              </w:rPr>
              <w:t>Mục 1 - QUY ĐỊNH CHUNG</w:t>
            </w:r>
          </w:p>
          <w:p w14:paraId="35D467A8" w14:textId="77777777" w:rsidR="008D59F9" w:rsidRPr="0007216E" w:rsidRDefault="00000000">
            <w:pPr>
              <w:jc w:val="both"/>
              <w:rPr>
                <w:rFonts w:cs="Times New Roman"/>
              </w:rPr>
            </w:pPr>
            <w:r w:rsidRPr="0007216E">
              <w:rPr>
                <w:rFonts w:cs="Times New Roman"/>
                <w:b/>
                <w:color w:val="000000"/>
              </w:rPr>
              <w:t>Điều 20. Giải quyết xung đột, chồng lấn trong sử dụng không gian biển</w:t>
            </w:r>
          </w:p>
          <w:p w14:paraId="3099729F" w14:textId="77777777" w:rsidR="008D59F9" w:rsidRPr="0007216E" w:rsidRDefault="00000000">
            <w:pPr>
              <w:jc w:val="both"/>
              <w:rPr>
                <w:rFonts w:cs="Times New Roman"/>
              </w:rPr>
            </w:pPr>
            <w:r w:rsidRPr="0007216E">
              <w:rPr>
                <w:rFonts w:cs="Times New Roman"/>
              </w:rPr>
              <w:t>1. Giải quyết xung đột, chồng lấn trong sử dụng không gian biển được thực hiện xử lý trên cơ sở đánh giá tổng hợp, đa ngành, đa tiêu chí, theo tiếp cận quản lý tổng hợp tài nguyên, bảo vệ môi trường biển và hải đảo.</w:t>
            </w:r>
          </w:p>
          <w:p w14:paraId="09CF0865" w14:textId="77777777" w:rsidR="008D59F9" w:rsidRPr="0007216E" w:rsidRDefault="00000000">
            <w:pPr>
              <w:jc w:val="both"/>
              <w:rPr>
                <w:rFonts w:cs="Times New Roman"/>
              </w:rPr>
            </w:pPr>
            <w:r w:rsidRPr="0007216E">
              <w:rPr>
                <w:rFonts w:cs="Times New Roman"/>
              </w:rPr>
              <w:t>2. Việc xử lý xung đột, chồng lấn được thực hiện theo thứ tự ưu tiên sau đây:</w:t>
            </w:r>
          </w:p>
          <w:p w14:paraId="6681BADE" w14:textId="77777777" w:rsidR="008D59F9" w:rsidRPr="0007216E" w:rsidRDefault="00000000">
            <w:pPr>
              <w:jc w:val="both"/>
              <w:rPr>
                <w:rFonts w:cs="Times New Roman"/>
              </w:rPr>
            </w:pPr>
            <w:r w:rsidRPr="0007216E">
              <w:rPr>
                <w:rFonts w:cs="Times New Roman"/>
              </w:rPr>
              <w:t>a) Bảo đảm quốc phòng, an ninh, độc lập, chủ quyền, quyền chủ quyền, quyền tài phán và lợi ích quốc gia trên biển;</w:t>
            </w:r>
          </w:p>
          <w:p w14:paraId="19EACEFC" w14:textId="77777777" w:rsidR="008D59F9" w:rsidRPr="0007216E" w:rsidRDefault="00000000">
            <w:pPr>
              <w:jc w:val="both"/>
              <w:rPr>
                <w:rFonts w:cs="Times New Roman"/>
              </w:rPr>
            </w:pPr>
            <w:r w:rsidRPr="0007216E">
              <w:rPr>
                <w:rFonts w:cs="Times New Roman"/>
              </w:rPr>
              <w:t>b) Phù hợp với chiến lược biển Việt Nam, phù hợp với các quy hoạch theo thứ tự: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 trên cơ sở mục tiêu phát triển kinh tế biển bền vững.</w:t>
            </w:r>
          </w:p>
          <w:p w14:paraId="60136872" w14:textId="77777777" w:rsidR="008D59F9" w:rsidRPr="0007216E" w:rsidRDefault="00000000">
            <w:pPr>
              <w:jc w:val="both"/>
              <w:rPr>
                <w:rFonts w:cs="Times New Roman"/>
              </w:rPr>
            </w:pPr>
            <w:r w:rsidRPr="0007216E">
              <w:rPr>
                <w:rFonts w:cs="Times New Roman"/>
              </w:rPr>
              <w:t>Trường hợp các quy hoạch cùng cấp có mâu thuẫn, chồng chéo thì việc xác định quy hoạch làm căn cứ xử lý được thực hiện theo pháp luật về quy hoạch; đối với các quy hoạch ngành quốc gia thì căn cứ Quy hoạch không gian biển quốc gia, Quy hoạch sử dụng đất quốc gia và Quy hoạch tổng thể quốc gia; đối với các quy hoạch vùng hoặc các quy hoạch tỉnh thì căn cứ quy hoạch cấp cao hơn;</w:t>
            </w:r>
          </w:p>
          <w:p w14:paraId="639AC184" w14:textId="77777777" w:rsidR="008D59F9" w:rsidRPr="0007216E" w:rsidRDefault="00000000">
            <w:pPr>
              <w:jc w:val="both"/>
              <w:rPr>
                <w:rFonts w:cs="Times New Roman"/>
              </w:rPr>
            </w:pPr>
            <w:r w:rsidRPr="0007216E">
              <w:rPr>
                <w:rFonts w:cs="Times New Roman"/>
              </w:rPr>
              <w:t>c) Bảo đảm hiệu quả về kinh tế - xã hội, môi trường; ưu tiên lợi ích công cộng, lợi ích lâu dài của quốc gia và lợi ích chính đáng của cộng đồng dân cư ven biển;</w:t>
            </w:r>
          </w:p>
          <w:p w14:paraId="42FED891" w14:textId="77777777" w:rsidR="008D59F9" w:rsidRPr="0007216E" w:rsidRDefault="00000000">
            <w:pPr>
              <w:jc w:val="both"/>
              <w:rPr>
                <w:rFonts w:cs="Times New Roman"/>
              </w:rPr>
            </w:pPr>
            <w:r w:rsidRPr="0007216E">
              <w:rPr>
                <w:rFonts w:cs="Times New Roman"/>
              </w:rPr>
              <w:t xml:space="preserve">d) Ưu tiên hoạt động sử dụng không gian biển tiết kiệm, hiệu quả, đa mục đích, lưỡng dụng, tác động thấp đến môi trường, góp phần bảo vệ, phục hồi hệ sinh thái biển và thích </w:t>
            </w:r>
            <w:r w:rsidRPr="0007216E">
              <w:rPr>
                <w:rFonts w:cs="Times New Roman"/>
              </w:rPr>
              <w:lastRenderedPageBreak/>
              <w:t>ứng với biến đổi khí hậu; các khu vực có giá trị đặc biệt về di sản văn hóa, danh lam thắng cảnh, cảnh quan thiên nhiên.</w:t>
            </w:r>
          </w:p>
          <w:p w14:paraId="45C716EE" w14:textId="77777777" w:rsidR="008D59F9" w:rsidRPr="0007216E" w:rsidRDefault="00000000">
            <w:pPr>
              <w:jc w:val="both"/>
              <w:rPr>
                <w:rFonts w:cs="Times New Roman"/>
              </w:rPr>
            </w:pPr>
            <w:r w:rsidRPr="0007216E">
              <w:rPr>
                <w:rFonts w:cs="Times New Roman"/>
              </w:rPr>
              <w:t>3. Trường hợp không xác định được thứ tự ưu tiên hoặc các tiêu chí ưu tiên có giá trị tương đương, cơ quan nhà nước hoặc người có thẩm quyền quyết định trên cơ sở đánh giá tổng hợp và ý kiến của cơ quan, tổ chức, cộng đồng có liên quan.</w:t>
            </w:r>
          </w:p>
          <w:p w14:paraId="01C783A7" w14:textId="77777777" w:rsidR="008D59F9" w:rsidRPr="0007216E" w:rsidRDefault="00000000">
            <w:pPr>
              <w:jc w:val="both"/>
              <w:rPr>
                <w:rFonts w:cs="Times New Roman"/>
              </w:rPr>
            </w:pPr>
            <w:r w:rsidRPr="0007216E">
              <w:rPr>
                <w:rFonts w:cs="Times New Roman"/>
              </w:rPr>
              <w:t>4. Hoạt động sử dụng không gian biển có nguy cơ xung đột, chồng lấn phải được đánh giá, xem xét nguy cơ xung đột, chồng lấn trong quá trình lập, thẩm định, quyết định chủ trương đầu tư, quyết định đầu tư, giao, cho thuê hoặc đăng ký sử dụng khu vực biển.</w:t>
            </w:r>
          </w:p>
          <w:p w14:paraId="5E125351" w14:textId="77777777" w:rsidR="008D59F9" w:rsidRPr="0007216E" w:rsidRDefault="00000000">
            <w:pPr>
              <w:jc w:val="both"/>
              <w:rPr>
                <w:rFonts w:cs="Times New Roman"/>
              </w:rPr>
            </w:pPr>
            <w:r w:rsidRPr="0007216E">
              <w:rPr>
                <w:rFonts w:cs="Times New Roman"/>
              </w:rPr>
              <w:t>5. Xử lý xung đột, chồng lấn không gian biển, khu vực biển phải ưu tiên bảo vệ quyền, lợi ích hợp pháp của tổ chức, cá nhân đang sử dụng khu vực biển hợp pháp; căn cứ văn bản của cấp có thẩm quyền về phân định ranh giới quản lý hành chính trên biển đối với đơn vị hành chính cấp tỉnh và cấp xã có biển; xem xét hiện trạng và thực tế quản lý, khai thác, sử dụng tài nguyên, không gian biển.</w:t>
            </w:r>
          </w:p>
          <w:p w14:paraId="0013265F" w14:textId="77777777" w:rsidR="008D59F9" w:rsidRPr="0007216E" w:rsidRDefault="00000000">
            <w:pPr>
              <w:jc w:val="both"/>
              <w:rPr>
                <w:rFonts w:cs="Times New Roman"/>
              </w:rPr>
            </w:pPr>
            <w:r w:rsidRPr="0007216E">
              <w:rPr>
                <w:rFonts w:cs="Times New Roman"/>
              </w:rPr>
              <w:t>6. Chính phủ quy định chi tiết tiêu chí, phương pháp đánh giá; cơ chế tổ chức thực hiện, trình tự, thủ tục phối hợp, tham vấn và cơ chế xử lý xung đột, chồng lấn trong sử dụng không gian biển.</w:t>
            </w:r>
          </w:p>
        </w:tc>
        <w:tc>
          <w:tcPr>
            <w:tcW w:w="2640" w:type="dxa"/>
          </w:tcPr>
          <w:p w14:paraId="79B3A9C1"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7C84477F"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79B7E0D3"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1E38EB13"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60 và Điều 80 quy định quyền xây dựng, cho phép và </w:t>
            </w:r>
            <w:r w:rsidRPr="0007216E">
              <w:rPr>
                <w:rFonts w:cs="Times New Roman"/>
                <w:szCs w:val="20"/>
                <w:lang w:val="de-DE"/>
              </w:rPr>
              <w:lastRenderedPageBreak/>
              <w:t>quản lý đảo nhân tạo, thiết bị, công trình trong vùng đặc quyền kinh tế và trên thềm lục địa.</w:t>
            </w:r>
          </w:p>
          <w:p w14:paraId="089F0B73"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5887028F"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tc>
        <w:tc>
          <w:tcPr>
            <w:tcW w:w="2331" w:type="dxa"/>
          </w:tcPr>
          <w:p w14:paraId="4E7A023D"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39B4B348" w14:textId="77777777" w:rsidR="005529C9" w:rsidRPr="0007216E" w:rsidRDefault="005529C9" w:rsidP="005529C9">
            <w:pPr>
              <w:jc w:val="both"/>
              <w:rPr>
                <w:rFonts w:cs="Times New Roman"/>
                <w:szCs w:val="20"/>
                <w:lang w:val="de-DE"/>
              </w:rPr>
            </w:pPr>
            <w:r w:rsidRPr="0007216E">
              <w:rPr>
                <w:rFonts w:cs="Times New Roman"/>
                <w:szCs w:val="20"/>
                <w:lang w:val="de-DE"/>
              </w:rPr>
              <w:t>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quốc phòng, an ninh.</w:t>
            </w:r>
          </w:p>
        </w:tc>
      </w:tr>
      <w:tr w:rsidR="005529C9" w:rsidRPr="0007216E" w14:paraId="49BC5040" w14:textId="77777777" w:rsidTr="001A5E79">
        <w:trPr>
          <w:jc w:val="center"/>
        </w:trPr>
        <w:tc>
          <w:tcPr>
            <w:tcW w:w="7372" w:type="dxa"/>
          </w:tcPr>
          <w:p w14:paraId="353CF5C3"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7EAD16D3" w14:textId="77777777" w:rsidR="008D59F9" w:rsidRPr="0007216E" w:rsidRDefault="00000000">
            <w:pPr>
              <w:jc w:val="both"/>
              <w:rPr>
                <w:rFonts w:cs="Times New Roman"/>
              </w:rPr>
            </w:pPr>
            <w:r w:rsidRPr="0007216E">
              <w:rPr>
                <w:rFonts w:cs="Times New Roman"/>
                <w:b/>
                <w:color w:val="000000"/>
              </w:rPr>
              <w:t>Mục 1 - QUY ĐỊNH CHUNG</w:t>
            </w:r>
          </w:p>
          <w:p w14:paraId="51518673" w14:textId="77777777" w:rsidR="008D59F9" w:rsidRPr="0007216E" w:rsidRDefault="00000000">
            <w:pPr>
              <w:jc w:val="both"/>
              <w:rPr>
                <w:rFonts w:cs="Times New Roman"/>
              </w:rPr>
            </w:pPr>
            <w:r w:rsidRPr="0007216E">
              <w:rPr>
                <w:rFonts w:cs="Times New Roman"/>
                <w:b/>
                <w:color w:val="000000"/>
              </w:rPr>
              <w:t>Điều 21. Phân định trách nhiệm quản lý hành chính trên biển</w:t>
            </w:r>
          </w:p>
          <w:p w14:paraId="3F9FD5E6" w14:textId="77777777" w:rsidR="008D59F9" w:rsidRPr="0007216E" w:rsidRDefault="00000000">
            <w:pPr>
              <w:jc w:val="both"/>
              <w:rPr>
                <w:rFonts w:cs="Times New Roman"/>
              </w:rPr>
            </w:pPr>
            <w:r w:rsidRPr="0007216E">
              <w:rPr>
                <w:rFonts w:cs="Times New Roman"/>
              </w:rPr>
              <w:t>1. Phân định trách nhiệm quản lý hành chính trên biển nhằm xác định rõ trách nhiệm của các cơ quan nhà nước hoặc người có thẩm quyền ở trung ương, Ủy ban nhân dân cấp tỉnh có biển và Ủy ban nhân dân cấp xã có biển đối với vùng biển thuộc phạm vi quản lý, vùng biển liên vùng, vùng biển chung.</w:t>
            </w:r>
          </w:p>
          <w:p w14:paraId="71DDB683" w14:textId="77777777" w:rsidR="008D59F9" w:rsidRPr="0007216E" w:rsidRDefault="00000000">
            <w:pPr>
              <w:jc w:val="both"/>
              <w:rPr>
                <w:rFonts w:cs="Times New Roman"/>
              </w:rPr>
            </w:pPr>
            <w:r w:rsidRPr="0007216E">
              <w:rPr>
                <w:rFonts w:cs="Times New Roman"/>
              </w:rPr>
              <w:t>2. Nguyên tắc phân định trách nhiệm quản lý hành chính trên biển:</w:t>
            </w:r>
          </w:p>
          <w:p w14:paraId="61AFB740" w14:textId="77777777" w:rsidR="008D59F9" w:rsidRPr="0007216E" w:rsidRDefault="00000000">
            <w:pPr>
              <w:jc w:val="both"/>
              <w:rPr>
                <w:rFonts w:cs="Times New Roman"/>
              </w:rPr>
            </w:pPr>
            <w:r w:rsidRPr="0007216E">
              <w:rPr>
                <w:rFonts w:cs="Times New Roman"/>
              </w:rPr>
              <w:t>a) Không làm thay đổi phạm vi chủ quyền, quyền chủ quyền, quyền tài phán quốc gia của Việt Nam trên biển;</w:t>
            </w:r>
          </w:p>
          <w:p w14:paraId="2D15EF3D" w14:textId="77777777" w:rsidR="008D59F9" w:rsidRPr="0007216E" w:rsidRDefault="00000000">
            <w:pPr>
              <w:jc w:val="both"/>
              <w:rPr>
                <w:rFonts w:cs="Times New Roman"/>
              </w:rPr>
            </w:pPr>
            <w:r w:rsidRPr="0007216E">
              <w:rPr>
                <w:rFonts w:cs="Times New Roman"/>
              </w:rPr>
              <w:t>b) Bảo đảm quốc phòng, an ninh, đối ngoại, trật tự, an toàn trên biển, lợi ích quốc gia, lợi ích công cộng và quyền, lợi ích hợp pháp của tổ chức, cá nhân, cộng đồng dân cư ven biển;</w:t>
            </w:r>
          </w:p>
          <w:p w14:paraId="3D87BA99" w14:textId="77777777" w:rsidR="008D59F9" w:rsidRPr="0007216E" w:rsidRDefault="00000000">
            <w:pPr>
              <w:jc w:val="both"/>
              <w:rPr>
                <w:rFonts w:cs="Times New Roman"/>
              </w:rPr>
            </w:pPr>
            <w:r w:rsidRPr="0007216E">
              <w:rPr>
                <w:rFonts w:cs="Times New Roman"/>
              </w:rPr>
              <w:t>c) Không làm phát sinh đơn vị hành chính mới trên biển; không làm thay đổi địa giới đơn vị hành chính trên đất liền, đảo, quần đảo đã được cơ quan có thẩm quyền xác định, công bố;</w:t>
            </w:r>
          </w:p>
          <w:p w14:paraId="1B0E4558" w14:textId="77777777" w:rsidR="008D59F9" w:rsidRPr="0007216E" w:rsidRDefault="00000000">
            <w:pPr>
              <w:jc w:val="both"/>
              <w:rPr>
                <w:rFonts w:cs="Times New Roman"/>
              </w:rPr>
            </w:pPr>
            <w:r w:rsidRPr="0007216E">
              <w:rPr>
                <w:rFonts w:cs="Times New Roman"/>
              </w:rPr>
              <w:t>d) Bảo đảm tính liên tục, rõ ràng, ổn định; hạn chế chia cắt không gian biển, hệ sinh thái biển, luồng tuyến hàng hải, khu vực quốc phòng, an ninh, khu bảo tồn và khu vực khai thác, sử dụng tài nguyên biển;</w:t>
            </w:r>
          </w:p>
          <w:p w14:paraId="0D86F892" w14:textId="77777777" w:rsidR="008D59F9" w:rsidRPr="0007216E" w:rsidRDefault="00000000">
            <w:pPr>
              <w:jc w:val="both"/>
              <w:rPr>
                <w:rFonts w:cs="Times New Roman"/>
              </w:rPr>
            </w:pPr>
            <w:r w:rsidRPr="0007216E">
              <w:rPr>
                <w:rFonts w:cs="Times New Roman"/>
              </w:rPr>
              <w:t>đ) Kế thừa hiện trạng quản lý, khai thác, sử dụng hợp pháp; hạn chế chồng lấn, xung đột về thẩm quyền, trách nhiệm quản lý.</w:t>
            </w:r>
          </w:p>
          <w:p w14:paraId="0DFAA3FA" w14:textId="77777777" w:rsidR="008D59F9" w:rsidRPr="0007216E" w:rsidRDefault="00000000">
            <w:pPr>
              <w:jc w:val="both"/>
              <w:rPr>
                <w:rFonts w:cs="Times New Roman"/>
              </w:rPr>
            </w:pPr>
            <w:r w:rsidRPr="0007216E">
              <w:rPr>
                <w:rFonts w:cs="Times New Roman"/>
              </w:rPr>
              <w:t>3. Vùng biển nằm trong ranh giới quản lý hành chính trên biển của cấp tỉnh, cấp xã thuộc trách nhiệm quản lý hành chính của cấp tỉnh, cấp xã, trừ trường hợp quy định tại khoản 5 Điều này. Vùng biển nằm ngoài ranh giới quản lý hành chính trên biển của cấp tỉnh, cấp xã là vùng biển chung do cấp trung ương quản lý.</w:t>
            </w:r>
          </w:p>
          <w:p w14:paraId="6371645E" w14:textId="77777777" w:rsidR="008D59F9" w:rsidRPr="0007216E" w:rsidRDefault="00000000">
            <w:pPr>
              <w:jc w:val="both"/>
              <w:rPr>
                <w:rFonts w:cs="Times New Roman"/>
              </w:rPr>
            </w:pPr>
            <w:r w:rsidRPr="0007216E">
              <w:rPr>
                <w:rFonts w:cs="Times New Roman"/>
              </w:rPr>
              <w:lastRenderedPageBreak/>
              <w:t>4. Phân định trách nhiệm quản lý hành chính trên biển không làm ảnh hưởng đến thẩm quyền của các cơ quan nhà nước trong lĩnh vực quốc phòng, an ninh, đối ngoại, biên giới quốc gia, hàng hải, hàng không, bảo vệ môi trường, bảo tồn thiên nhiên, phòng, chống thiên tai, tìm kiếm cứu nạn và lĩnh vực khác theo quy định của pháp luật.</w:t>
            </w:r>
          </w:p>
          <w:p w14:paraId="10244CFB" w14:textId="77777777" w:rsidR="008D59F9" w:rsidRPr="0007216E" w:rsidRDefault="00000000">
            <w:pPr>
              <w:jc w:val="both"/>
              <w:rPr>
                <w:rFonts w:cs="Times New Roman"/>
              </w:rPr>
            </w:pPr>
            <w:r w:rsidRPr="0007216E">
              <w:rPr>
                <w:rFonts w:cs="Times New Roman"/>
              </w:rPr>
              <w:t>5. Khu vực biển thuộc phạm vi từ hai đơn vị hành chính trở lên hoặc vừa thuộc phạm vi quản lý của địa phương vừa thuộc vùng biển chung được quản lý theo cơ chế phối hợp liên ngành, liên vùng do Chính phủ quy định.</w:t>
            </w:r>
          </w:p>
          <w:p w14:paraId="5BAA0310" w14:textId="77777777" w:rsidR="008D59F9" w:rsidRPr="0007216E" w:rsidRDefault="00000000">
            <w:pPr>
              <w:jc w:val="both"/>
              <w:rPr>
                <w:rFonts w:cs="Times New Roman"/>
              </w:rPr>
            </w:pPr>
            <w:r w:rsidRPr="0007216E">
              <w:rPr>
                <w:rFonts w:cs="Times New Roman"/>
              </w:rPr>
              <w:t>6. Chính phủ quy định chi tiết việc phân định trách nhiệm, thẩm quyền quản lý hành chính trên biển.</w:t>
            </w:r>
          </w:p>
        </w:tc>
        <w:tc>
          <w:tcPr>
            <w:tcW w:w="2640" w:type="dxa"/>
          </w:tcPr>
          <w:p w14:paraId="24445A66"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6D4CCFDF"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36CF8F87"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53C20F13"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60 và Điều 80 quy định quyền xây dựng, cho phép và quản lý đảo nhân tạo, thiết bị, </w:t>
            </w:r>
            <w:r w:rsidRPr="0007216E">
              <w:rPr>
                <w:rFonts w:cs="Times New Roman"/>
                <w:szCs w:val="20"/>
                <w:lang w:val="de-DE"/>
              </w:rPr>
              <w:lastRenderedPageBreak/>
              <w:t>công trình trong vùng đặc quyền kinh tế và trên thềm lục địa.</w:t>
            </w:r>
          </w:p>
          <w:p w14:paraId="56C92E5B"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7F044CD2"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tc>
        <w:tc>
          <w:tcPr>
            <w:tcW w:w="2331" w:type="dxa"/>
          </w:tcPr>
          <w:p w14:paraId="6304067A"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2C796FA1" w14:textId="77777777" w:rsidR="005529C9" w:rsidRPr="0007216E" w:rsidRDefault="005529C9" w:rsidP="005529C9">
            <w:pPr>
              <w:jc w:val="both"/>
              <w:rPr>
                <w:rFonts w:cs="Times New Roman"/>
                <w:szCs w:val="20"/>
                <w:lang w:val="de-DE"/>
              </w:rPr>
            </w:pPr>
            <w:r w:rsidRPr="0007216E">
              <w:rPr>
                <w:rFonts w:cs="Times New Roman"/>
                <w:szCs w:val="20"/>
                <w:lang w:val="de-DE"/>
              </w:rPr>
              <w:t>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quốc phòng, an ninh.</w:t>
            </w:r>
          </w:p>
        </w:tc>
      </w:tr>
      <w:tr w:rsidR="005529C9" w:rsidRPr="0007216E" w14:paraId="60EF239B" w14:textId="77777777" w:rsidTr="001A5E79">
        <w:trPr>
          <w:jc w:val="center"/>
        </w:trPr>
        <w:tc>
          <w:tcPr>
            <w:tcW w:w="7372" w:type="dxa"/>
          </w:tcPr>
          <w:p w14:paraId="585F7C25"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622A6990" w14:textId="77777777" w:rsidR="008D59F9" w:rsidRPr="0007216E" w:rsidRDefault="00000000">
            <w:pPr>
              <w:jc w:val="both"/>
              <w:rPr>
                <w:rFonts w:cs="Times New Roman"/>
              </w:rPr>
            </w:pPr>
            <w:r w:rsidRPr="0007216E">
              <w:rPr>
                <w:rFonts w:cs="Times New Roman"/>
                <w:b/>
                <w:color w:val="000000"/>
              </w:rPr>
              <w:t>Mục 1 - QUY ĐỊNH CHUNG</w:t>
            </w:r>
          </w:p>
          <w:p w14:paraId="10209627" w14:textId="77777777" w:rsidR="008D59F9" w:rsidRPr="0007216E" w:rsidRDefault="00000000">
            <w:pPr>
              <w:jc w:val="both"/>
              <w:rPr>
                <w:rFonts w:cs="Times New Roman"/>
              </w:rPr>
            </w:pPr>
            <w:r w:rsidRPr="0007216E">
              <w:rPr>
                <w:rFonts w:cs="Times New Roman"/>
                <w:b/>
                <w:color w:val="000000"/>
              </w:rPr>
              <w:t>Điều 22. Xây dựng, quản lý đảo nhân tạo, công trình trên biển</w:t>
            </w:r>
          </w:p>
          <w:p w14:paraId="4D2D0BAB" w14:textId="77777777" w:rsidR="008D59F9" w:rsidRPr="0007216E" w:rsidRDefault="00000000">
            <w:pPr>
              <w:jc w:val="both"/>
              <w:rPr>
                <w:rFonts w:cs="Times New Roman"/>
              </w:rPr>
            </w:pPr>
            <w:r w:rsidRPr="0007216E">
              <w:rPr>
                <w:rFonts w:cs="Times New Roman"/>
              </w:rPr>
              <w:t>1. Việc xây dựng, quản lý đảo nhân tạo, công trình trên biển phải phù hợp với quy hoạch không gian biển quốc gia, quy hoạch tổng thể khai thác, sử dụng bền vững tài nguyên vùng bờ; bảo đảm quốc phòng, an ninh, chủ quyền quốc gia; an toàn, an ninh hàng hải, hàng không; bảo vệ môi trường, bảo tồn đa dạng sinh học biển, cảnh quan thiên nhiên và di sản văn hoá; không cản trở bất hợp lý hoạt động hợp pháp của tổ chức, cá nhân khác.</w:t>
            </w:r>
          </w:p>
          <w:p w14:paraId="54256D1F" w14:textId="77777777" w:rsidR="008D59F9" w:rsidRPr="0007216E" w:rsidRDefault="00000000">
            <w:pPr>
              <w:jc w:val="both"/>
              <w:rPr>
                <w:rFonts w:cs="Times New Roman"/>
              </w:rPr>
            </w:pPr>
            <w:r w:rsidRPr="0007216E">
              <w:rPr>
                <w:rFonts w:cs="Times New Roman"/>
              </w:rPr>
              <w:t>2. Việc xây dựng, duy trì, vận hành và tháo dỡ đảo nhân tạo, công trình trên biển thực hiện theo quy định tại Điều 34 Luật Biển Việt Nam, Luật Dầu khí, luật khác có quy định cụ thể và quy định tại Luật này.</w:t>
            </w:r>
          </w:p>
          <w:p w14:paraId="3AD81B79" w14:textId="77777777" w:rsidR="008D59F9" w:rsidRPr="0007216E" w:rsidRDefault="00000000">
            <w:pPr>
              <w:jc w:val="both"/>
              <w:rPr>
                <w:rFonts w:cs="Times New Roman"/>
              </w:rPr>
            </w:pPr>
            <w:r w:rsidRPr="0007216E">
              <w:rPr>
                <w:rFonts w:cs="Times New Roman"/>
              </w:rPr>
              <w:t>3. Tổ chức, cá nhân chỉ được xây dựng đảo nhân tạo, công trình trên biển sau khi được cơ quan nhà nước có thẩm quyền giao khu vực biển, cho thuê khu vực biển hoặc xác nhận đăng ký sử dụng khu vực biển theo quy định của Luật này và đáp ứng yêu cầu của Luật Biển Việt Nam, pháp luật về đầu tư, xây dựng, bảo vệ môi trường, hàng hải, hàng không, quốc phòng, an ninh và pháp luật chuyên ngành có liên quan.</w:t>
            </w:r>
          </w:p>
          <w:p w14:paraId="0FA2C94D" w14:textId="77777777" w:rsidR="008D59F9" w:rsidRPr="0007216E" w:rsidRDefault="00000000">
            <w:pPr>
              <w:jc w:val="both"/>
              <w:rPr>
                <w:rFonts w:cs="Times New Roman"/>
              </w:rPr>
            </w:pPr>
            <w:r w:rsidRPr="0007216E">
              <w:rPr>
                <w:rFonts w:cs="Times New Roman"/>
              </w:rPr>
              <w:t>4. Đảo nhân tạo được xây dựng trong nội thủy, lãnh hải, hình thành khu vực đất ổn định, sử dụng lâu dài tương tự như đất liền và đáp ứng điều kiện theo quy định của Chính phủ thì việc quản lý, sử dụng khu vực đất hình thành trên đảo nhân tạo được thực hiện theo pháp luật về đất đai, pháp luật có liên quan và quy định đặc thù về biển của Luật này.</w:t>
            </w:r>
          </w:p>
          <w:p w14:paraId="7311485D" w14:textId="77777777" w:rsidR="008D59F9" w:rsidRPr="0007216E" w:rsidRDefault="00000000">
            <w:pPr>
              <w:jc w:val="both"/>
              <w:rPr>
                <w:rFonts w:cs="Times New Roman"/>
              </w:rPr>
            </w:pPr>
            <w:r w:rsidRPr="0007216E">
              <w:rPr>
                <w:rFonts w:cs="Times New Roman"/>
              </w:rPr>
              <w:t>5. Đảo nhân tạo, công trình trên biển nằm ngoài nội thủy, lãnh hải hoặc không đáp ứng điều kiện quy định tại khoản 4 Điều này thì việc quản lý, sử dụng được thực hiện theo chế độ quản lý, sử dụng khu vực biển và cơ chế quản lý đặc thù quy định tại Luật này; không làm phát sinh quyền sử dụng đất đối với khu vực biển, đảo nhân tạo, công trình trên biển.</w:t>
            </w:r>
          </w:p>
          <w:p w14:paraId="79121D3B" w14:textId="77777777" w:rsidR="008D59F9" w:rsidRPr="0007216E" w:rsidRDefault="00000000">
            <w:pPr>
              <w:jc w:val="both"/>
              <w:rPr>
                <w:rFonts w:cs="Times New Roman"/>
              </w:rPr>
            </w:pPr>
            <w:r w:rsidRPr="0007216E">
              <w:rPr>
                <w:rFonts w:cs="Times New Roman"/>
              </w:rPr>
              <w:t xml:space="preserve">6. Hoạt động đầu tư, xây dựng, quản lý, vận hành khu đô thị, khu chức năng, khu dân cư, công trình hạ tầng kỹ thuật, hạ tầng xã hội, dịch vụ công và hoạt động dân sự khác trên </w:t>
            </w:r>
            <w:r w:rsidRPr="0007216E">
              <w:rPr>
                <w:rFonts w:cs="Times New Roman"/>
              </w:rPr>
              <w:lastRenderedPageBreak/>
              <w:t>đảo nhân tạo, công trình trên biển thực hiện theo pháp luật chuyên ngành có liên quan, pháp luật về đất đai trong trường hợp quy định tại khoản 5 Điều này và cơ chế quản lý đặc thù về biển quy định tại Luật này.</w:t>
            </w:r>
          </w:p>
          <w:p w14:paraId="46F84D9B" w14:textId="77777777" w:rsidR="008D59F9" w:rsidRPr="0007216E" w:rsidRDefault="00000000">
            <w:pPr>
              <w:jc w:val="both"/>
              <w:rPr>
                <w:rFonts w:cs="Times New Roman"/>
              </w:rPr>
            </w:pPr>
            <w:r w:rsidRPr="0007216E">
              <w:rPr>
                <w:rFonts w:cs="Times New Roman"/>
              </w:rPr>
              <w:t>7. Nội dung đặc thù về biển đối với đảo nhân tạo được xem xét trong quá trình giải quyết thủ tục giao khu vực biển, cho thuê khu vực biển hoặc thủ tục điều chỉnh, gia hạn, thu hồi khu vực biển; không thực hiện thủ tục hành chính độc lập đối với nội dung đã được xem xét trong thủ tục quy định tại khoản này hoặc thủ tục chuyên ngành có liên quan.</w:t>
            </w:r>
          </w:p>
          <w:p w14:paraId="3EC5FFD0" w14:textId="77777777" w:rsidR="008D59F9" w:rsidRPr="0007216E" w:rsidRDefault="00000000">
            <w:pPr>
              <w:jc w:val="both"/>
              <w:rPr>
                <w:rFonts w:cs="Times New Roman"/>
              </w:rPr>
            </w:pPr>
            <w:r w:rsidRPr="0007216E">
              <w:rPr>
                <w:rFonts w:cs="Times New Roman"/>
              </w:rPr>
              <w:t>8. Chính phủ quy định chi tiết điều kiện xác định khu vực đất hình thành trên đảo nhân tạo được quản lý theo pháp luật về đất đai; cơ chế chuyển tiếp từ quản lý khu vực biển sang quản lý đất đai đối với trường hợp quy định tại khoản 4 Điều này; cơ chế quản lý đặc thù đối với đảo nhân tạo, công trình trên biển không thuộc trường hợp quy định tại khoản 4 Điều này; việc tháo dỡ công trình trên biển bị bỏ hoặc không còn sử dụng và quản lý phần công trình không được tháo dỡ hoàn toàn.</w:t>
            </w:r>
          </w:p>
        </w:tc>
        <w:tc>
          <w:tcPr>
            <w:tcW w:w="2640" w:type="dxa"/>
          </w:tcPr>
          <w:p w14:paraId="4CF3937F"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376E4D2C"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1D936941"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3B39950A"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60 và Điều 80 quy định quyền xây dựng, cho phép và quản lý đảo nhân tạo, thiết bị, công trình trong vùng đặc </w:t>
            </w:r>
            <w:r w:rsidRPr="0007216E">
              <w:rPr>
                <w:rFonts w:cs="Times New Roman"/>
                <w:szCs w:val="20"/>
                <w:lang w:val="de-DE"/>
              </w:rPr>
              <w:lastRenderedPageBreak/>
              <w:t>quyền kinh tế và trên thềm lục địa.</w:t>
            </w:r>
          </w:p>
          <w:p w14:paraId="2B1783D7"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40299577"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tc>
        <w:tc>
          <w:tcPr>
            <w:tcW w:w="2331" w:type="dxa"/>
          </w:tcPr>
          <w:p w14:paraId="1657BF37"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3F4F514F" w14:textId="77777777" w:rsidR="005529C9" w:rsidRPr="0007216E" w:rsidRDefault="005529C9" w:rsidP="005529C9">
            <w:pPr>
              <w:jc w:val="both"/>
              <w:rPr>
                <w:rFonts w:cs="Times New Roman"/>
                <w:szCs w:val="20"/>
                <w:lang w:val="de-DE"/>
              </w:rPr>
            </w:pPr>
            <w:r w:rsidRPr="0007216E">
              <w:rPr>
                <w:rFonts w:cs="Times New Roman"/>
                <w:szCs w:val="20"/>
                <w:lang w:val="de-DE"/>
              </w:rPr>
              <w:t>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quốc phòng, an ninh.</w:t>
            </w:r>
          </w:p>
        </w:tc>
      </w:tr>
      <w:tr w:rsidR="005529C9" w:rsidRPr="0007216E" w14:paraId="0F92A81C" w14:textId="77777777" w:rsidTr="001A5E79">
        <w:trPr>
          <w:jc w:val="center"/>
        </w:trPr>
        <w:tc>
          <w:tcPr>
            <w:tcW w:w="7372" w:type="dxa"/>
          </w:tcPr>
          <w:p w14:paraId="5135DE54"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1A9F215F" w14:textId="77777777" w:rsidR="008D59F9" w:rsidRPr="0007216E" w:rsidRDefault="00000000">
            <w:pPr>
              <w:jc w:val="both"/>
              <w:rPr>
                <w:rFonts w:cs="Times New Roman"/>
              </w:rPr>
            </w:pPr>
            <w:r w:rsidRPr="0007216E">
              <w:rPr>
                <w:rFonts w:cs="Times New Roman"/>
                <w:b/>
                <w:color w:val="000000"/>
              </w:rPr>
              <w:t>Mục 1 - QUY ĐỊNH CHUNG</w:t>
            </w:r>
          </w:p>
          <w:p w14:paraId="65CFFFB8" w14:textId="77777777" w:rsidR="008D59F9" w:rsidRPr="0007216E" w:rsidRDefault="00000000">
            <w:pPr>
              <w:jc w:val="both"/>
              <w:rPr>
                <w:rFonts w:cs="Times New Roman"/>
              </w:rPr>
            </w:pPr>
            <w:r w:rsidRPr="0007216E">
              <w:rPr>
                <w:rFonts w:cs="Times New Roman"/>
                <w:b/>
                <w:color w:val="000000"/>
              </w:rPr>
              <w:t>Điều 23. Quyền tiếp cận của người dân đối với biển</w:t>
            </w:r>
          </w:p>
          <w:p w14:paraId="7792173F" w14:textId="77777777" w:rsidR="008D59F9" w:rsidRPr="0007216E" w:rsidRDefault="00000000">
            <w:pPr>
              <w:jc w:val="both"/>
              <w:rPr>
                <w:rFonts w:cs="Times New Roman"/>
              </w:rPr>
            </w:pPr>
            <w:r w:rsidRPr="0007216E">
              <w:rPr>
                <w:rFonts w:cs="Times New Roman"/>
              </w:rPr>
              <w:t>1. Nhà nước bảo đảm quyền tiếp cận hợp pháp của người dân đối với biển, bãi biển, lối tiếp cận biển công cộng và không gian sinh hoạt cộng đồng ven biển để phục vụ nhu cầu đi lại, sinh hoạt, hưởng thụ cảnh quan, hoạt động văn hóa, tín ngưỡng, thể thao, du lịch, khai thác thủy sản truyền thống và hoạt động hợp pháp khác.</w:t>
            </w:r>
          </w:p>
          <w:p w14:paraId="3A92D12F" w14:textId="77777777" w:rsidR="008D59F9" w:rsidRPr="0007216E" w:rsidRDefault="00000000">
            <w:pPr>
              <w:jc w:val="both"/>
              <w:rPr>
                <w:rFonts w:cs="Times New Roman"/>
              </w:rPr>
            </w:pPr>
            <w:r w:rsidRPr="0007216E">
              <w:rPr>
                <w:rFonts w:cs="Times New Roman"/>
              </w:rPr>
              <w:t>2. Quy hoạch, kế hoạch, chương trình, dự án đầu tư; việc giao, cho thuê, đăng ký sử dụng khu vực biển; quản lý bãi biển, hành lang bảo vệ bờ biển, công trình, khu chức năng ở vùng đất ven biển phải xem xét, bảo đảm quyền tiếp cận biển hợp pháp của người dân phù hợp với điều kiện tự nhiên, hiện trạng sử dụng, nhu cầu của cộng đồng dân cư và yêu cầu quản lý nhà nước.</w:t>
            </w:r>
          </w:p>
          <w:p w14:paraId="2D6FD74F" w14:textId="77777777" w:rsidR="008D59F9" w:rsidRPr="0007216E" w:rsidRDefault="00000000">
            <w:pPr>
              <w:jc w:val="both"/>
              <w:rPr>
                <w:rFonts w:cs="Times New Roman"/>
              </w:rPr>
            </w:pPr>
            <w:r w:rsidRPr="0007216E">
              <w:rPr>
                <w:rFonts w:cs="Times New Roman"/>
              </w:rPr>
              <w:t>3. Tổ chức, cá nhân được giao, cho thuê, đăng ký sử dụng khu vực biển; sử dụng đất ở vùng đất ven biển hoặc quản lý, khai thác công trình, dự án ở vùng đất ven biển không được cản trở, hạn chế trái pháp luật quyền tiếp cận biển hợp pháp của người dân.</w:t>
            </w:r>
          </w:p>
          <w:p w14:paraId="36A3C65E" w14:textId="77777777" w:rsidR="008D59F9" w:rsidRPr="0007216E" w:rsidRDefault="00000000">
            <w:pPr>
              <w:jc w:val="both"/>
              <w:rPr>
                <w:rFonts w:cs="Times New Roman"/>
              </w:rPr>
            </w:pPr>
            <w:r w:rsidRPr="0007216E">
              <w:rPr>
                <w:rFonts w:cs="Times New Roman"/>
              </w:rPr>
              <w:t>4. Việc hạn chế quyền tiếp cận biển của người dân chỉ được thực hiện vì lý do quốc phòng, an ninh, trật tự, an toàn xã hội, an toàn hàng hải, hàng không, phòng, chống thiên tai, bảo vệ môi trường, bảo tồn thiên nhiên, bảo vệ công trình, lợi ích quốc gia, lợi ích công cộng và phải theo quy định của Luật này và luật khác liên quan. Việc hạn chế phải do cơ quan nhà nước có thẩm quyền quyết định, xác định rõ phạm vi, khu vực, thời hạn áp dụng và được công khai theo quy định của pháp luật; không tổ chức, cá nhân nào được tự ý hạn chế hoặc cản trở trái pháp luật quyền tiếp cận biển hợp pháp của người dân.</w:t>
            </w:r>
          </w:p>
          <w:p w14:paraId="43FDE7BA" w14:textId="77777777" w:rsidR="008D59F9" w:rsidRPr="0007216E" w:rsidRDefault="00000000">
            <w:pPr>
              <w:jc w:val="both"/>
              <w:rPr>
                <w:rFonts w:cs="Times New Roman"/>
              </w:rPr>
            </w:pPr>
            <w:r w:rsidRPr="0007216E">
              <w:rPr>
                <w:rFonts w:cs="Times New Roman"/>
              </w:rPr>
              <w:t>5. Ủy ban nhân dân cấp tỉnh có biển có trách nhiệm tổ chức rà soát, xác định, công bố, quản lý, bảo vệ lối tiếp cận biển công cộng, bãi biển công cộng, khu vực sinh hoạt cộng đồng ven biển và xử lý theo thẩm quyền hành vi cản trở trái pháp luật quyền tiếp cận biển hợp pháp của người dân theo quy định của Điều này.</w:t>
            </w:r>
          </w:p>
          <w:p w14:paraId="7EAFB3C4" w14:textId="77777777" w:rsidR="008D59F9" w:rsidRPr="0007216E" w:rsidRDefault="00000000">
            <w:pPr>
              <w:jc w:val="both"/>
              <w:rPr>
                <w:rFonts w:cs="Times New Roman"/>
              </w:rPr>
            </w:pPr>
            <w:r w:rsidRPr="0007216E">
              <w:rPr>
                <w:rFonts w:cs="Times New Roman"/>
              </w:rPr>
              <w:lastRenderedPageBreak/>
              <w:t>6. Chính phủ quy định chi tiết tiêu chí, trình tự xác định, công bố, quản lý lối tiếp cận biển công cộng, không gian sinh hoạt cộng đồng ven biển; trách nhiệm của cơ quan, tổ chức, cá nhân trong bảo đảm quyền tiếp cận của người dân đối với biển; trường hợp, điều kiện, thẩm quyền, trình tự hạn chế quyền tiếp cận biển vì lợi ích quốc gia, lợi ích công cộng, quốc phòng, an ninh, an toàn, bảo vệ môi trường và bảo tồn thiên nhiên.</w:t>
            </w:r>
          </w:p>
        </w:tc>
        <w:tc>
          <w:tcPr>
            <w:tcW w:w="2640" w:type="dxa"/>
          </w:tcPr>
          <w:p w14:paraId="3590674E" w14:textId="77777777" w:rsidR="0088743B" w:rsidRDefault="00000000">
            <w:r>
              <w:lastRenderedPageBreak/>
              <w:t>Không có điều ước quốc tế quy định trực tiếp về quyền tiếp cận bãi biển, lối tiếp cận biển công cộng của người dân trong pháp luật quốc gia. Tuy nhiên, UNCLOS xác lập nguyên tắc sử dụng biển vì mục đích hòa bình, bảo vệ quyền và lợi ích hợp pháp trên biển, đồng thời công nhận thẩm quyền của quốc gia ven biển trong quản lý, bảo vệ môi trường, bảo tồn tài nguyên và bảo đảm trật tự, an toàn trong các vùng biển thuộc chủ quyền, quyền chủ quyền, quyền tài phán quốc gia. CBD, UNFCCC, Thỏa thuận Paris và Hiệp định BBNJ năm 2023 có nội dung liên quan đến nâng cao nhận thức, tham gia của cộng đồng và bảo tồn, sử dụng bền vững tài nguyên, đa dạng sinh học biển.</w:t>
            </w:r>
          </w:p>
        </w:tc>
        <w:tc>
          <w:tcPr>
            <w:tcW w:w="2331" w:type="dxa"/>
          </w:tcPr>
          <w:p w14:paraId="7FD7F3F9" w14:textId="77777777" w:rsidR="0088743B" w:rsidRDefault="00000000">
            <w:r>
              <w:t>Quy định về quyền tiếp cận của người dân đối với biển là nội dung chính sách quốc gia, không mâu thuẫn với điều ước quốc tế. Việc quy định quyền tiếp cận hợp pháp, đồng thời cho phép hạn chế vì quốc phòng, an ninh, trật tự, an toàn, bảo vệ môi trường, bảo tồn thiên nhiên, lợi ích quốc gia và lợi ích công cộng là phù hợp với nguyên tắc quản lý biển theo pháp luật quốc gia và điều ước quốc tế.</w:t>
            </w:r>
          </w:p>
        </w:tc>
        <w:tc>
          <w:tcPr>
            <w:tcW w:w="1696" w:type="dxa"/>
          </w:tcPr>
          <w:p w14:paraId="1AB79317" w14:textId="77777777" w:rsidR="0088743B" w:rsidRDefault="00000000">
            <w:r>
              <w:t>Quy định chi tiết cần xác định rõ tiêu chí, phạm vi, thẩm quyền, thời hạn, hình thức công khai khi hạn chế quyền tiếp cận biển; bảo đảm khách quan, minh bạch, không cản trở bất hợp lý hoạt động hợp pháp của tổ chức, cá nhân và không làm ảnh hưởng đến việc thực hiện nghĩa vụ quốc tế của Việt Nam.</w:t>
            </w:r>
          </w:p>
        </w:tc>
      </w:tr>
      <w:tr w:rsidR="005529C9" w:rsidRPr="0007216E" w14:paraId="2B044E60" w14:textId="77777777" w:rsidTr="001A5E79">
        <w:trPr>
          <w:jc w:val="center"/>
        </w:trPr>
        <w:tc>
          <w:tcPr>
            <w:tcW w:w="7372" w:type="dxa"/>
          </w:tcPr>
          <w:p w14:paraId="0847E9FB"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49E7F150" w14:textId="77777777" w:rsidR="008D59F9" w:rsidRPr="0007216E" w:rsidRDefault="00000000">
            <w:pPr>
              <w:jc w:val="both"/>
              <w:rPr>
                <w:rFonts w:cs="Times New Roman"/>
              </w:rPr>
            </w:pPr>
            <w:r w:rsidRPr="0007216E">
              <w:rPr>
                <w:rFonts w:cs="Times New Roman"/>
                <w:b/>
                <w:color w:val="000000"/>
              </w:rPr>
              <w:t>Mục 2 - SỬ DỤNG KHU VỰC BIỂN</w:t>
            </w:r>
          </w:p>
          <w:p w14:paraId="62216D91" w14:textId="77777777" w:rsidR="008D59F9" w:rsidRPr="0007216E" w:rsidRDefault="00000000">
            <w:pPr>
              <w:jc w:val="both"/>
              <w:rPr>
                <w:rFonts w:cs="Times New Roman"/>
              </w:rPr>
            </w:pPr>
            <w:r w:rsidRPr="0007216E">
              <w:rPr>
                <w:rFonts w:cs="Times New Roman"/>
                <w:b/>
                <w:color w:val="000000"/>
              </w:rPr>
              <w:t>Điều 24. Hình thức xác lập, ghi nhận quyền sử dụng khu vực biển</w:t>
            </w:r>
          </w:p>
          <w:p w14:paraId="377535E8" w14:textId="77777777" w:rsidR="008D59F9" w:rsidRPr="0007216E" w:rsidRDefault="00000000">
            <w:pPr>
              <w:jc w:val="both"/>
              <w:rPr>
                <w:rFonts w:cs="Times New Roman"/>
              </w:rPr>
            </w:pPr>
            <w:r w:rsidRPr="0007216E">
              <w:rPr>
                <w:rFonts w:cs="Times New Roman"/>
              </w:rPr>
              <w:t>1. Nhà nước xác lập, ghi nhận quyền sử dụng khu vực biển của tổ chức, cá nhân bằng hình thức giao khu vực biển, cho thuê khu vực biển, xác nhận đăng ký sử dụng khu vực biển, công nhận khu vực biển, trừ trường hợp quy định tại khoản 1 Điều 25 Luật này:</w:t>
            </w:r>
          </w:p>
          <w:p w14:paraId="26A1E424" w14:textId="77777777" w:rsidR="008D59F9" w:rsidRPr="0007216E" w:rsidRDefault="00000000">
            <w:pPr>
              <w:jc w:val="both"/>
              <w:rPr>
                <w:rFonts w:cs="Times New Roman"/>
              </w:rPr>
            </w:pPr>
            <w:r w:rsidRPr="0007216E">
              <w:rPr>
                <w:rFonts w:cs="Times New Roman"/>
              </w:rPr>
              <w:t>a) Giao khu vực biển là việc cơ quan nhà nước hoặc người có thẩm quyền quyết định cho tổ chức, cá nhân được phép sử dụng khu vực biển nhất định trong khoảng thời gian xác định để thực hiện hoạt động khai thác, sử dụng tài nguyên, không gian biển trong vùng nội thủy, lãnh hải của Việt Nam;</w:t>
            </w:r>
          </w:p>
          <w:p w14:paraId="2BBA1145" w14:textId="77777777" w:rsidR="008D59F9" w:rsidRPr="0007216E" w:rsidRDefault="00000000">
            <w:pPr>
              <w:jc w:val="both"/>
              <w:rPr>
                <w:rFonts w:cs="Times New Roman"/>
              </w:rPr>
            </w:pPr>
            <w:r w:rsidRPr="0007216E">
              <w:rPr>
                <w:rFonts w:cs="Times New Roman"/>
              </w:rPr>
              <w:t>b) Cho thuê khu vực biển là việc cơ quan nhà nước hoặc người có thẩm quyền ký hợp đồng thuê khu vực biển với tổ chức, cá nhân để sử dụng khu vực biển nhất định trong khoảng thời gian xác định để thực hiện hoạt động khai thác, sử dụng tài nguyên, không gian biển trong vùng nội thủy, lãnh hải của Việt Nam;</w:t>
            </w:r>
          </w:p>
          <w:p w14:paraId="1C3555E4" w14:textId="77777777" w:rsidR="008D59F9" w:rsidRPr="0007216E" w:rsidRDefault="00000000">
            <w:pPr>
              <w:jc w:val="both"/>
              <w:rPr>
                <w:rFonts w:cs="Times New Roman"/>
              </w:rPr>
            </w:pPr>
            <w:r w:rsidRPr="0007216E">
              <w:rPr>
                <w:rFonts w:cs="Times New Roman"/>
              </w:rPr>
              <w:t>c) Đăng ký sử dụng khu vực biển là việc tổ chức, cá nhân khai thác, sử dụng tài nguyên, không gian biển trong vùng đặc quyền kinh tế, thềm lục địa của Việt Nam đăng ký với cơ quan nhà nước có thẩm quyền về vị trí, phạm vi, diện tích, mục đích, thời hạn sử dụng khu vực biển theo quy định của Luật này;</w:t>
            </w:r>
          </w:p>
          <w:p w14:paraId="452CCCCA" w14:textId="77777777" w:rsidR="008D59F9" w:rsidRPr="0007216E" w:rsidRDefault="00000000">
            <w:pPr>
              <w:jc w:val="both"/>
              <w:rPr>
                <w:rFonts w:cs="Times New Roman"/>
              </w:rPr>
            </w:pPr>
            <w:r w:rsidRPr="0007216E">
              <w:rPr>
                <w:rFonts w:cs="Times New Roman"/>
              </w:rPr>
              <w:t>d) Công nhận khu vực biển là việc cơ quan nhà nước hoặc người có thẩm quyền xem xét, quyết định công nhận tổ chức, cá nhân được sử dụng khu vực biển và khai thác, sử dụng tài nguyên, không gian biển theo văn bản cho phép của cơ quan nhà nước hoặc người có thẩm quyền trước ngày Luật này có hiệu lực nhưng chưa được giao, cho thuê hoặc đăng ký sử dụng khu vực biển. Việc công nhận không làm thay đổi mục đích, phạm vi, diện tích và thời hạn sử dụng đã được cơ quan nhà nước hoặc người có thẩm quyền cho phép trước đây đối với khu vực biển;</w:t>
            </w:r>
          </w:p>
          <w:p w14:paraId="62B94DBA" w14:textId="77777777" w:rsidR="008D59F9" w:rsidRPr="0007216E" w:rsidRDefault="00000000">
            <w:pPr>
              <w:jc w:val="both"/>
              <w:rPr>
                <w:rFonts w:cs="Times New Roman"/>
              </w:rPr>
            </w:pPr>
            <w:r w:rsidRPr="0007216E">
              <w:rPr>
                <w:rFonts w:cs="Times New Roman"/>
              </w:rPr>
              <w:t>đ) Phạm vi vùng biển xác định để thực hiện hoạt động giao, cho thuê khu vực biển theo quy định tại điểm a, b và điểm d khoản này được tính từ đường mép nước biển thấp nhất trung bình trong nhiều năm trở ra phía biển.</w:t>
            </w:r>
          </w:p>
          <w:p w14:paraId="79E7CB6F" w14:textId="77777777" w:rsidR="008D59F9" w:rsidRPr="0007216E" w:rsidRDefault="00000000">
            <w:pPr>
              <w:jc w:val="both"/>
              <w:rPr>
                <w:rFonts w:cs="Times New Roman"/>
              </w:rPr>
            </w:pPr>
            <w:r w:rsidRPr="0007216E">
              <w:rPr>
                <w:rFonts w:cs="Times New Roman"/>
              </w:rPr>
              <w:t>2. Các trường hợp thực hiện giao khu vực biển:</w:t>
            </w:r>
          </w:p>
          <w:p w14:paraId="4C744C9F" w14:textId="77777777" w:rsidR="008D59F9" w:rsidRPr="0007216E" w:rsidRDefault="00000000">
            <w:pPr>
              <w:jc w:val="both"/>
              <w:rPr>
                <w:rFonts w:cs="Times New Roman"/>
              </w:rPr>
            </w:pPr>
            <w:r w:rsidRPr="0007216E">
              <w:rPr>
                <w:rFonts w:cs="Times New Roman"/>
              </w:rPr>
              <w:t>a) Cá nhân Việt Nam nuôi trồng thủy sản trong vùng biển 03 hải lý thuộc một trong các trường hợp chuyển đổi từ nghề khai thác thủy sản ven bờ sang nuôi trồng thủy sản theo quyết định của cơ quan nhà nước có thẩm quyền hoặc thường trú trên địa bàn cấp xã mà nguồn sống chủ yếu dựa vào thu nhập từ nuôi trồng thủy sản;</w:t>
            </w:r>
          </w:p>
          <w:p w14:paraId="24AC4DCC" w14:textId="77777777" w:rsidR="008D59F9" w:rsidRPr="0007216E" w:rsidRDefault="00000000">
            <w:pPr>
              <w:jc w:val="both"/>
              <w:rPr>
                <w:rFonts w:cs="Times New Roman"/>
              </w:rPr>
            </w:pPr>
            <w:r w:rsidRPr="0007216E">
              <w:rPr>
                <w:rFonts w:cs="Times New Roman"/>
              </w:rPr>
              <w:t>b) Tổ chức, cá nhân thực hiện dự án nuôi trồng thủy sản, trừ trường hợp quy định tại điểm a khoản này;</w:t>
            </w:r>
          </w:p>
          <w:p w14:paraId="01316361" w14:textId="77777777" w:rsidR="008D59F9" w:rsidRPr="0007216E" w:rsidRDefault="00000000">
            <w:pPr>
              <w:jc w:val="both"/>
              <w:rPr>
                <w:rFonts w:cs="Times New Roman"/>
              </w:rPr>
            </w:pPr>
            <w:r w:rsidRPr="0007216E">
              <w:rPr>
                <w:rFonts w:cs="Times New Roman"/>
              </w:rPr>
              <w:t>c) Tổ chức, cá nhân đã được cơ quan nhà nước có thẩm quyền cấp giấy phép khai, sử dụng tài nguyên biển;</w:t>
            </w:r>
          </w:p>
          <w:p w14:paraId="5EBE32AA" w14:textId="77777777" w:rsidR="008D59F9" w:rsidRPr="0007216E" w:rsidRDefault="00000000">
            <w:pPr>
              <w:jc w:val="both"/>
              <w:rPr>
                <w:rFonts w:cs="Times New Roman"/>
              </w:rPr>
            </w:pPr>
            <w:r w:rsidRPr="0007216E">
              <w:rPr>
                <w:rFonts w:cs="Times New Roman"/>
              </w:rPr>
              <w:lastRenderedPageBreak/>
              <w:t>d) Tổ chức thực hiện dự án khu sản xuất, kinh doanh, dịch vụ tập trung; trung tâm năng lượng;</w:t>
            </w:r>
          </w:p>
          <w:p w14:paraId="41AA86F7" w14:textId="77777777" w:rsidR="008D59F9" w:rsidRPr="0007216E" w:rsidRDefault="00000000">
            <w:pPr>
              <w:jc w:val="both"/>
              <w:rPr>
                <w:rFonts w:cs="Times New Roman"/>
              </w:rPr>
            </w:pPr>
            <w:r w:rsidRPr="0007216E">
              <w:rPr>
                <w:rFonts w:cs="Times New Roman"/>
              </w:rPr>
              <w:t>đ) Tổ chức thực hiện dự án có xây dựng cảng biển, công trình hàng hải; công trình năng lượng tái tạo; đảo nhân tạo; cầu vượt biển; hầm dưới biển;</w:t>
            </w:r>
          </w:p>
          <w:p w14:paraId="4608838D" w14:textId="77777777" w:rsidR="008D59F9" w:rsidRPr="0007216E" w:rsidRDefault="00000000">
            <w:pPr>
              <w:jc w:val="both"/>
              <w:rPr>
                <w:rFonts w:cs="Times New Roman"/>
              </w:rPr>
            </w:pPr>
            <w:r w:rsidRPr="0007216E">
              <w:rPr>
                <w:rFonts w:cs="Times New Roman"/>
              </w:rPr>
              <w:t>e) Tổ chức thực hiện hoạt động khai thác, sử dụng tài nguyên, không gian biển ổn định, lâu dài, có công trình xây dựng theo quy định của pháp luật về hoạt động xây dựng.</w:t>
            </w:r>
          </w:p>
          <w:p w14:paraId="4FAB9F8C" w14:textId="77777777" w:rsidR="008D59F9" w:rsidRPr="0007216E" w:rsidRDefault="00000000">
            <w:pPr>
              <w:jc w:val="both"/>
              <w:rPr>
                <w:rFonts w:cs="Times New Roman"/>
              </w:rPr>
            </w:pPr>
            <w:r w:rsidRPr="0007216E">
              <w:rPr>
                <w:rFonts w:cs="Times New Roman"/>
              </w:rPr>
              <w:t>3. Các trường hợp thực hiện cho thuê khu vực biển</w:t>
            </w:r>
          </w:p>
          <w:p w14:paraId="0614AA36" w14:textId="77777777" w:rsidR="008D59F9" w:rsidRPr="0007216E" w:rsidRDefault="00000000">
            <w:pPr>
              <w:jc w:val="both"/>
              <w:rPr>
                <w:rFonts w:cs="Times New Roman"/>
              </w:rPr>
            </w:pPr>
            <w:r w:rsidRPr="0007216E">
              <w:rPr>
                <w:rFonts w:cs="Times New Roman"/>
              </w:rPr>
              <w:t>a) Nhà nước cho thuê khu vực biển trong nội thủy, lãnh hải đối với các trường hợp không thuộc quy định tại khoản 2 Điều này;</w:t>
            </w:r>
          </w:p>
          <w:p w14:paraId="61D27FC1" w14:textId="77777777" w:rsidR="008D59F9" w:rsidRPr="0007216E" w:rsidRDefault="00000000">
            <w:pPr>
              <w:jc w:val="both"/>
              <w:rPr>
                <w:rFonts w:cs="Times New Roman"/>
              </w:rPr>
            </w:pPr>
            <w:r w:rsidRPr="0007216E">
              <w:rPr>
                <w:rFonts w:cs="Times New Roman"/>
              </w:rPr>
              <w:t>b) Nhà nước cho thuê khu vực biển trong nội thủy, lãnh hải đối với các trường hợp thuộc quy định tại khoản 2 Điều này mà tổ chức, cá nhân có nhu cầu sử dụng khu vực biển theo hình thức thuê khu vực biển;</w:t>
            </w:r>
          </w:p>
          <w:p w14:paraId="637BFA69" w14:textId="77777777" w:rsidR="008D59F9" w:rsidRPr="0007216E" w:rsidRDefault="00000000">
            <w:pPr>
              <w:jc w:val="both"/>
              <w:rPr>
                <w:rFonts w:cs="Times New Roman"/>
              </w:rPr>
            </w:pPr>
            <w:r w:rsidRPr="0007216E">
              <w:rPr>
                <w:rFonts w:cs="Times New Roman"/>
              </w:rPr>
              <w:t>c) Trường hợp cùng một dự án có một phần diện tích theo quy định được giao khu vực biển và một phần diện tích theo quy định thực hiện thuê khu vực biển thì thực hiện việc thuê khu vực biển.</w:t>
            </w:r>
          </w:p>
          <w:p w14:paraId="26426C2E" w14:textId="77777777" w:rsidR="008D59F9" w:rsidRPr="0007216E" w:rsidRDefault="00000000">
            <w:pPr>
              <w:jc w:val="both"/>
              <w:rPr>
                <w:rFonts w:cs="Times New Roman"/>
              </w:rPr>
            </w:pPr>
            <w:r w:rsidRPr="0007216E">
              <w:rPr>
                <w:rFonts w:cs="Times New Roman"/>
              </w:rPr>
              <w:t>4. Các trường hợp thực hiện đăng ký sử dụng khu vực biển</w:t>
            </w:r>
          </w:p>
          <w:p w14:paraId="5D3CF8FA" w14:textId="77777777" w:rsidR="008D59F9" w:rsidRPr="0007216E" w:rsidRDefault="00000000">
            <w:pPr>
              <w:jc w:val="both"/>
              <w:rPr>
                <w:rFonts w:cs="Times New Roman"/>
              </w:rPr>
            </w:pPr>
            <w:r w:rsidRPr="0007216E">
              <w:rPr>
                <w:rFonts w:cs="Times New Roman"/>
              </w:rPr>
              <w:t>a) Khu vực biển thuộc vùng đặc quyền kinh tế, thềm lục địa của Việt Nam;</w:t>
            </w:r>
          </w:p>
          <w:p w14:paraId="0728679D" w14:textId="77777777" w:rsidR="008D59F9" w:rsidRPr="0007216E" w:rsidRDefault="00000000">
            <w:pPr>
              <w:jc w:val="both"/>
              <w:rPr>
                <w:rFonts w:cs="Times New Roman"/>
              </w:rPr>
            </w:pPr>
            <w:r w:rsidRPr="0007216E">
              <w:rPr>
                <w:rFonts w:cs="Times New Roman"/>
              </w:rPr>
              <w:t>b) Trường hợp cùng một dự án có một phần diện tích theo quy định phải giao hoặc cho thuê khu vực biển và một phần diện tích theo quy định phải đăng ký sử dụng khu vực biển thì thực hiện đăng ký sử dụng khu vực biển.</w:t>
            </w:r>
          </w:p>
          <w:p w14:paraId="341BAEE1" w14:textId="77777777" w:rsidR="008D59F9" w:rsidRPr="0007216E" w:rsidRDefault="00000000">
            <w:pPr>
              <w:jc w:val="both"/>
              <w:rPr>
                <w:rFonts w:cs="Times New Roman"/>
              </w:rPr>
            </w:pPr>
            <w:r w:rsidRPr="0007216E">
              <w:rPr>
                <w:rFonts w:cs="Times New Roman"/>
              </w:rPr>
              <w:t>5. Thời điểm phải thực hiện giao, cho thuê, đăng ký sử dụng khu vực biển</w:t>
            </w:r>
          </w:p>
          <w:p w14:paraId="2510B419" w14:textId="77777777" w:rsidR="008D59F9" w:rsidRPr="0007216E" w:rsidRDefault="00000000">
            <w:pPr>
              <w:jc w:val="both"/>
              <w:rPr>
                <w:rFonts w:cs="Times New Roman"/>
              </w:rPr>
            </w:pPr>
            <w:r w:rsidRPr="0007216E">
              <w:rPr>
                <w:rFonts w:cs="Times New Roman"/>
              </w:rPr>
              <w:t>a) Tổ chức, cá nhân đã được cơ quan nhà nước hoặc người có thẩm quyền phê duyệt, quyết định chủ trương đầu tư, lựa chọn nhà đầu tư, phê duyệt kết quả đấu giá quyền khai thác khoáng sản hoặc cấp giấy phép khai thác, sử dụng tài nguyên biển;</w:t>
            </w:r>
          </w:p>
          <w:p w14:paraId="0CD9EC11" w14:textId="77777777" w:rsidR="008D59F9" w:rsidRPr="0007216E" w:rsidRDefault="00000000">
            <w:pPr>
              <w:jc w:val="both"/>
              <w:rPr>
                <w:rFonts w:cs="Times New Roman"/>
              </w:rPr>
            </w:pPr>
            <w:r w:rsidRPr="0007216E">
              <w:rPr>
                <w:rFonts w:cs="Times New Roman"/>
              </w:rPr>
              <w:t>b) Có văn bản của người có thẩm quyền quyết định để cá nhân Việt Nam chuyển đổi từ nghề khai thác thủy sản ven bờ sang nuôi trồng thủy sản hoặc cá nhân thường trú trên địa bàn cấp xã mà nguồn sống chủ yếu dựa vào thu nhập từ nuôi trồng thủy sản có nhu cầu sử dụng khu vực biển để nuôi trồng thủy sản;</w:t>
            </w:r>
          </w:p>
          <w:p w14:paraId="1F41F882" w14:textId="77777777" w:rsidR="008D59F9" w:rsidRPr="0007216E" w:rsidRDefault="00000000">
            <w:pPr>
              <w:jc w:val="both"/>
              <w:rPr>
                <w:rFonts w:cs="Times New Roman"/>
              </w:rPr>
            </w:pPr>
            <w:r w:rsidRPr="0007216E">
              <w:rPr>
                <w:rFonts w:cs="Times New Roman"/>
              </w:rPr>
              <w:t>c) Tổ chức, cá nhân có nhu cầu sử dụng khu vực biển để thực hiện hoạt động nghiên cứu khoa học, điều tra, đo đạc, quan trắc, khảo sát, đánh giá tài nguyên biển;</w:t>
            </w:r>
          </w:p>
          <w:p w14:paraId="40E74CC6" w14:textId="77777777" w:rsidR="008D59F9" w:rsidRPr="0007216E" w:rsidRDefault="00000000">
            <w:pPr>
              <w:jc w:val="both"/>
              <w:rPr>
                <w:rFonts w:cs="Times New Roman"/>
              </w:rPr>
            </w:pPr>
            <w:r w:rsidRPr="0007216E">
              <w:rPr>
                <w:rFonts w:cs="Times New Roman"/>
              </w:rPr>
              <w:t>d) Trước khi tổ chức, cá nhân thực hiện hoạt động xây dựng công trình trên biển, trừ trường hợp quy định tại điểm a, b, c và điểm d khoản này.</w:t>
            </w:r>
          </w:p>
          <w:p w14:paraId="04790E97" w14:textId="77777777" w:rsidR="008D59F9" w:rsidRPr="0007216E" w:rsidRDefault="00000000">
            <w:pPr>
              <w:jc w:val="both"/>
              <w:rPr>
                <w:rFonts w:cs="Times New Roman"/>
              </w:rPr>
            </w:pPr>
            <w:r w:rsidRPr="0007216E">
              <w:rPr>
                <w:rFonts w:cs="Times New Roman"/>
              </w:rPr>
              <w:t>6. Chính phủ quy định chi tiết các nội dung sau:</w:t>
            </w:r>
          </w:p>
          <w:p w14:paraId="33317559" w14:textId="77777777" w:rsidR="008D59F9" w:rsidRPr="0007216E" w:rsidRDefault="00000000">
            <w:pPr>
              <w:jc w:val="both"/>
              <w:rPr>
                <w:rFonts w:cs="Times New Roman"/>
              </w:rPr>
            </w:pPr>
            <w:r w:rsidRPr="0007216E">
              <w:rPr>
                <w:rFonts w:cs="Times New Roman"/>
              </w:rPr>
              <w:t>a) Đối tượng, thẩm quyền, căn cứ, điều kiện, hồ sơ, trình tự, thủ tục, thời hạn giao khu vực biển; nghĩa vụ tài chính và nội dung quyết định giao, sửa đổi, bổ sung, trả lại khu vực biển;</w:t>
            </w:r>
          </w:p>
          <w:p w14:paraId="0B6F9D8B" w14:textId="77777777" w:rsidR="008D59F9" w:rsidRPr="0007216E" w:rsidRDefault="00000000">
            <w:pPr>
              <w:jc w:val="both"/>
              <w:rPr>
                <w:rFonts w:cs="Times New Roman"/>
              </w:rPr>
            </w:pPr>
            <w:r w:rsidRPr="0007216E">
              <w:rPr>
                <w:rFonts w:cs="Times New Roman"/>
              </w:rPr>
              <w:t>b) Đối tượng, thẩm quyền, căn cứ, điều kiện, hồ sơ, trình tự, thủ tục, thời hạn cho thuê khu vực biển; nghĩa vụ tài chính và nội dung hợp đồng thuê khu vực biển; việc sửa đổi, bổ sung, chấm dứt hợp đồng thuê khu vực biển;</w:t>
            </w:r>
          </w:p>
          <w:p w14:paraId="53FB988A" w14:textId="77777777" w:rsidR="008D59F9" w:rsidRPr="0007216E" w:rsidRDefault="00000000">
            <w:pPr>
              <w:jc w:val="both"/>
              <w:rPr>
                <w:rFonts w:cs="Times New Roman"/>
              </w:rPr>
            </w:pPr>
            <w:r w:rsidRPr="0007216E">
              <w:rPr>
                <w:rFonts w:cs="Times New Roman"/>
              </w:rPr>
              <w:t>c) Thẩm quyền, căn cứ, điều kiện, hồ sơ, trình tự, thủ tục, thời hạn đăng ký sử dụng khu vực biển; nghĩa vụ tài chính, nội dung đăng ký sử dụng khu vực biển; việc sửa đổi, bổ sung văn bản đăng ký sử dụng khu vực biển.</w:t>
            </w:r>
          </w:p>
        </w:tc>
        <w:tc>
          <w:tcPr>
            <w:tcW w:w="2640" w:type="dxa"/>
          </w:tcPr>
          <w:p w14:paraId="7617C510"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08EFFC57"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79B03D17"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792490FD"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0ADB4102"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1859B063"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XII, Điều 192, Điều 193, Điều 194 quy định nghĩa vụ bảo vệ, gìn giữ môi trường biển; quyền khai thác tài nguyên thiên nhiên phù hợp </w:t>
            </w:r>
            <w:r w:rsidRPr="0007216E">
              <w:rPr>
                <w:rFonts w:cs="Times New Roman"/>
                <w:szCs w:val="20"/>
                <w:lang w:val="de-DE"/>
              </w:rPr>
              <w:lastRenderedPageBreak/>
              <w:t>chính sách môi trường và nghĩa vụ phòng ngừa, hạn chế, chế ngự ô nhiễm môi trường biển.</w:t>
            </w:r>
          </w:p>
          <w:p w14:paraId="317642B7"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20EA2187"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5114F09D"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2B5F9632"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0D11C9DE"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7E7A0AFC" w14:textId="77777777" w:rsidR="005529C9" w:rsidRPr="0007216E" w:rsidRDefault="005529C9" w:rsidP="005529C9">
            <w:pPr>
              <w:jc w:val="both"/>
              <w:rPr>
                <w:rFonts w:cs="Times New Roman"/>
                <w:szCs w:val="20"/>
                <w:lang w:val="de-DE"/>
              </w:rPr>
            </w:pPr>
            <w:r w:rsidRPr="0007216E">
              <w:rPr>
                <w:rFonts w:cs="Times New Roman"/>
                <w:szCs w:val="20"/>
                <w:lang w:val="de-DE"/>
              </w:rPr>
              <w:t>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quốc phòng, an ninh.</w:t>
            </w:r>
          </w:p>
        </w:tc>
      </w:tr>
      <w:tr w:rsidR="005529C9" w:rsidRPr="0007216E" w14:paraId="5BD70C50" w14:textId="77777777" w:rsidTr="001A5E79">
        <w:trPr>
          <w:jc w:val="center"/>
        </w:trPr>
        <w:tc>
          <w:tcPr>
            <w:tcW w:w="7372" w:type="dxa"/>
          </w:tcPr>
          <w:p w14:paraId="5F3F70D8"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1FD9029C" w14:textId="77777777" w:rsidR="008D59F9" w:rsidRPr="0007216E" w:rsidRDefault="00000000">
            <w:pPr>
              <w:jc w:val="both"/>
              <w:rPr>
                <w:rFonts w:cs="Times New Roman"/>
              </w:rPr>
            </w:pPr>
            <w:r w:rsidRPr="0007216E">
              <w:rPr>
                <w:rFonts w:cs="Times New Roman"/>
                <w:b/>
                <w:color w:val="000000"/>
              </w:rPr>
              <w:t>Mục 2 - SỬ DỤNG KHU VỰC BIỂN</w:t>
            </w:r>
          </w:p>
          <w:p w14:paraId="6345E2FA" w14:textId="77777777" w:rsidR="008D59F9" w:rsidRPr="0007216E" w:rsidRDefault="00000000">
            <w:pPr>
              <w:jc w:val="both"/>
              <w:rPr>
                <w:rFonts w:cs="Times New Roman"/>
              </w:rPr>
            </w:pPr>
            <w:r w:rsidRPr="0007216E">
              <w:rPr>
                <w:rFonts w:cs="Times New Roman"/>
                <w:b/>
                <w:color w:val="000000"/>
              </w:rPr>
              <w:t>Điều 25. Các hoạt động không phải giao, cho thuê, đăng ký sử dụng khu vực biển</w:t>
            </w:r>
          </w:p>
          <w:p w14:paraId="0B217587" w14:textId="77777777" w:rsidR="008D59F9" w:rsidRPr="0007216E" w:rsidRDefault="00000000">
            <w:pPr>
              <w:jc w:val="both"/>
              <w:rPr>
                <w:rFonts w:cs="Times New Roman"/>
              </w:rPr>
            </w:pPr>
            <w:r w:rsidRPr="0007216E">
              <w:rPr>
                <w:rFonts w:cs="Times New Roman"/>
              </w:rPr>
              <w:t>1. Các hoạt động sau đây không phải thực hiện thủ tục giao, cho thuê, đăng ký sử dụng khu vực biển:</w:t>
            </w:r>
          </w:p>
          <w:p w14:paraId="1DA67451" w14:textId="77777777" w:rsidR="008D59F9" w:rsidRPr="0007216E" w:rsidRDefault="00000000">
            <w:pPr>
              <w:jc w:val="both"/>
              <w:rPr>
                <w:rFonts w:cs="Times New Roman"/>
              </w:rPr>
            </w:pPr>
            <w:r w:rsidRPr="0007216E">
              <w:rPr>
                <w:rFonts w:cs="Times New Roman"/>
              </w:rPr>
              <w:t>a) Hoạt động phục vụ quốc phòng, an ninh, đối ngoại, bảo vệ chủ quyền, quyền chủ quyền, quyền tài phán quốc gia, hoạt động tuần tra, kiểm soát, bảo đảm trật tự, an toàn, an toàn hàng hải, hàng không trên biển;</w:t>
            </w:r>
          </w:p>
          <w:p w14:paraId="15C90AB7" w14:textId="77777777" w:rsidR="008D59F9" w:rsidRPr="0007216E" w:rsidRDefault="00000000">
            <w:pPr>
              <w:jc w:val="both"/>
              <w:rPr>
                <w:rFonts w:cs="Times New Roman"/>
              </w:rPr>
            </w:pPr>
            <w:r w:rsidRPr="0007216E">
              <w:rPr>
                <w:rFonts w:cs="Times New Roman"/>
              </w:rPr>
              <w:t>b) Hoạt động khắc phục hậu quả trực tiếp do thiên tai, sự cố môi trường gây ra; hoạt động xây dựng các công trình phòng, chống thiên tai do Nhà nước đầu tư hoặc do tổ chức, cá nhân đầu tư bằng nguồn vốn ngoài ngân sách nhà nước với mục đích phi lợi nhuận theo quy định của pháp luật về phòng, chống thiên tai trên biển;</w:t>
            </w:r>
          </w:p>
          <w:p w14:paraId="5CACC64D" w14:textId="77777777" w:rsidR="008D59F9" w:rsidRPr="0007216E" w:rsidRDefault="00000000">
            <w:pPr>
              <w:jc w:val="both"/>
              <w:rPr>
                <w:rFonts w:cs="Times New Roman"/>
              </w:rPr>
            </w:pPr>
            <w:r w:rsidRPr="0007216E">
              <w:rPr>
                <w:rFonts w:cs="Times New Roman"/>
              </w:rPr>
              <w:t>c) Khai thác thủy sản, bảo vệ và tái tạo nguồn lợi thủy sản, bảo tồn biển không làm phát sinh quyền sử dụng riêng biệt đối với khu vực biển;</w:t>
            </w:r>
          </w:p>
          <w:p w14:paraId="6B405E2C" w14:textId="77777777" w:rsidR="008D59F9" w:rsidRPr="0007216E" w:rsidRDefault="00000000">
            <w:pPr>
              <w:jc w:val="both"/>
              <w:rPr>
                <w:rFonts w:cs="Times New Roman"/>
              </w:rPr>
            </w:pPr>
            <w:r w:rsidRPr="0007216E">
              <w:rPr>
                <w:rFonts w:cs="Times New Roman"/>
              </w:rPr>
              <w:t>d) Nghiên cứu khoa học, điều tra cơ bản, đo đạc, quan trắc, khảo sát bằng ngân sách nhà nước, trừ trường hợp pháp luật quy định phải giao hoặc đăng ký khu vực biển; hoạt động nghiên cứu khoa học của tổ chức, cá nhân nước ngoài tiến hành trong vùng biển Việt Nam đã được cơ quan nhà nước hoặc người có thẩm quyền cấp phép theo quy định của Luật này;</w:t>
            </w:r>
          </w:p>
          <w:p w14:paraId="1F69B4E6" w14:textId="77777777" w:rsidR="008D59F9" w:rsidRPr="0007216E" w:rsidRDefault="00000000">
            <w:pPr>
              <w:jc w:val="both"/>
              <w:rPr>
                <w:rFonts w:cs="Times New Roman"/>
              </w:rPr>
            </w:pPr>
            <w:r w:rsidRPr="0007216E">
              <w:rPr>
                <w:rFonts w:cs="Times New Roman"/>
              </w:rPr>
              <w:t>đ) Hoạt động thu dọn công trình sau khi hết hạn sử dụng; hoạt động phục hồi môi trường sau khai thác khoáng sản; hoạt động sử dụng tạm thời khu vực biển phục vụ lắp đặt, thi công công trình trên biển; hoạt động khảo sát, lắp đặt, bảo dưỡng, sửa chữa, thu hồi dây cáp viễn thông trên biển; hoạt động đo đạc, quan trắc, khảo sát có thời gian sử dụng khu vực biển không quá 60 ngày;</w:t>
            </w:r>
          </w:p>
          <w:p w14:paraId="354D9939" w14:textId="77777777" w:rsidR="008D59F9" w:rsidRPr="0007216E" w:rsidRDefault="00000000">
            <w:pPr>
              <w:jc w:val="both"/>
              <w:rPr>
                <w:rFonts w:cs="Times New Roman"/>
              </w:rPr>
            </w:pPr>
            <w:r w:rsidRPr="0007216E">
              <w:rPr>
                <w:rFonts w:cs="Times New Roman"/>
              </w:rPr>
              <w:t>e) Hoạt động hàng hải phục vụ lợi ích quốc gia, lợi ích công cộng; hoạt động xây dựng, lắp đặt các công trình phục vụ lợi ích quốc gia, lợi ích công cộng do Nhà nước đầu tư hoặc do tổ chức, cá nhân đầu tư bằng nguồn vốn ngoài ngân sách nhà nước với mục đích phi lợi nhuận;</w:t>
            </w:r>
          </w:p>
          <w:p w14:paraId="7CFBE5FD" w14:textId="77777777" w:rsidR="008D59F9" w:rsidRPr="0007216E" w:rsidRDefault="00000000">
            <w:pPr>
              <w:jc w:val="both"/>
              <w:rPr>
                <w:rFonts w:cs="Times New Roman"/>
              </w:rPr>
            </w:pPr>
            <w:r w:rsidRPr="0007216E">
              <w:rPr>
                <w:rFonts w:cs="Times New Roman"/>
              </w:rPr>
              <w:t>g) Hoạt động thăm dò dầu khí; hoạt động nạo vét trong vùng nước cảng biển, cảng cá, khu neo đậu tránh trú bão cho tàu cá, luồng hàng hải và các hoạt động nạo vét khác tại khu vực biển phục vụ lợi ích quốc gia, công cộng (trừ hoạt động nạo vét có kết hợp thu hồi khoáng sản) theo quy định của pháp luật;</w:t>
            </w:r>
          </w:p>
          <w:p w14:paraId="66B30349" w14:textId="77777777" w:rsidR="008D59F9" w:rsidRPr="0007216E" w:rsidRDefault="00000000">
            <w:pPr>
              <w:jc w:val="both"/>
              <w:rPr>
                <w:rFonts w:cs="Times New Roman"/>
              </w:rPr>
            </w:pPr>
            <w:r w:rsidRPr="0007216E">
              <w:rPr>
                <w:rFonts w:cs="Times New Roman"/>
              </w:rPr>
              <w:t>h) Hoạt động khác do Chính phủ quy định.</w:t>
            </w:r>
          </w:p>
          <w:p w14:paraId="7C91E267" w14:textId="77777777" w:rsidR="008D59F9" w:rsidRPr="0007216E" w:rsidRDefault="00000000">
            <w:pPr>
              <w:jc w:val="both"/>
              <w:rPr>
                <w:rFonts w:cs="Times New Roman"/>
              </w:rPr>
            </w:pPr>
            <w:r w:rsidRPr="0007216E">
              <w:rPr>
                <w:rFonts w:cs="Times New Roman"/>
              </w:rPr>
              <w:t>2. Trường hợp hoạt động quy định tại khoản 1 Điều này có nguy cơ chồng lấn, xung đột hoặc có nguy cơ ảnh hưởng đến quốc phòng, an ninh, môi trường, hệ sinh thái biển thì cơ quan, đơn vị, tổ chức, cá nhân thực hiện phải dừng ngay hoạt động sử dụng khu vực biển; đồng thời phải có biện pháp để bảo đảm không để xung đột xảy ra, cảnh báo theo quy định của pháp luật và cung cấp thông tin cho cơ quan có thẩm quyền để cập nhật vào cơ sở dữ liệu quốc gia về tài nguyên, môi trường biển và hải đảo.</w:t>
            </w:r>
          </w:p>
          <w:p w14:paraId="03A7964A" w14:textId="77777777" w:rsidR="008D59F9" w:rsidRPr="0007216E" w:rsidRDefault="00000000">
            <w:pPr>
              <w:jc w:val="both"/>
              <w:rPr>
                <w:rFonts w:cs="Times New Roman"/>
              </w:rPr>
            </w:pPr>
            <w:r w:rsidRPr="0007216E">
              <w:rPr>
                <w:rFonts w:cs="Times New Roman"/>
              </w:rPr>
              <w:t>3. Chính phủ quy định chi tiết việc cung cấp, cập nhật thông tin đối với các hoạt động không phải giao, cho thuê, đăng ký sử dụng khu vực biển.</w:t>
            </w:r>
          </w:p>
        </w:tc>
        <w:tc>
          <w:tcPr>
            <w:tcW w:w="2640" w:type="dxa"/>
          </w:tcPr>
          <w:p w14:paraId="4F3D3494" w14:textId="77777777" w:rsidR="005529C9" w:rsidRPr="0007216E" w:rsidRDefault="005529C9" w:rsidP="005529C9">
            <w:pPr>
              <w:jc w:val="both"/>
              <w:rPr>
                <w:rFonts w:cs="Times New Roman"/>
                <w:szCs w:val="20"/>
                <w:lang w:val="de-DE"/>
              </w:rPr>
            </w:pPr>
            <w:r w:rsidRPr="0007216E">
              <w:rPr>
                <w:rFonts w:eastAsia="MS Mincho" w:cs="Times New Roman"/>
                <w:sz w:val="22"/>
              </w:rPr>
              <w:t>Công ước của Liên hợp quốc về Luật Biển năm 1982 (UNCLOS):</w:t>
            </w:r>
          </w:p>
          <w:p w14:paraId="7A16E53C"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5B6515F9"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5008CFF1"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7D1E2C42"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0994ECC5"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314C00BB" w14:textId="77777777" w:rsidR="005529C9" w:rsidRPr="0007216E" w:rsidRDefault="005529C9" w:rsidP="005529C9">
            <w:pPr>
              <w:jc w:val="both"/>
              <w:rPr>
                <w:rFonts w:cs="Times New Roman"/>
                <w:szCs w:val="20"/>
                <w:lang w:val="de-DE"/>
              </w:rPr>
            </w:pPr>
          </w:p>
          <w:p w14:paraId="4BC4E47E"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Các hiệp định thương mại tự do mà Việt Nam là thành viên có chương đầu tư hoặc cấu phần đầu tư, trong đó có CPTPP, EVFTA/EVIPA, UKVFTA và ACIA:</w:t>
            </w:r>
          </w:p>
          <w:p w14:paraId="5B7E9874"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22AB7C73"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27D2073E"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3F6CA998"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46B2FE6A" w14:textId="77777777" w:rsidR="005529C9" w:rsidRPr="0007216E" w:rsidRDefault="005529C9" w:rsidP="005529C9">
            <w:pPr>
              <w:jc w:val="both"/>
              <w:rPr>
                <w:rFonts w:cs="Times New Roman"/>
                <w:szCs w:val="20"/>
                <w:lang w:val="de-DE"/>
              </w:rPr>
            </w:pPr>
            <w:r w:rsidRPr="0007216E">
              <w:rPr>
                <w:rFonts w:cs="Times New Roman"/>
                <w:szCs w:val="20"/>
                <w:lang w:val="de-DE"/>
              </w:rPr>
              <w:t>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quốc phòng, an ninh.</w:t>
            </w:r>
          </w:p>
        </w:tc>
      </w:tr>
      <w:tr w:rsidR="005529C9" w:rsidRPr="0007216E" w14:paraId="1664A5C9" w14:textId="77777777" w:rsidTr="001A5E79">
        <w:trPr>
          <w:jc w:val="center"/>
        </w:trPr>
        <w:tc>
          <w:tcPr>
            <w:tcW w:w="7372" w:type="dxa"/>
          </w:tcPr>
          <w:p w14:paraId="640030CD"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765D1D35" w14:textId="77777777" w:rsidR="008D59F9" w:rsidRPr="0007216E" w:rsidRDefault="00000000">
            <w:pPr>
              <w:jc w:val="both"/>
              <w:rPr>
                <w:rFonts w:cs="Times New Roman"/>
              </w:rPr>
            </w:pPr>
            <w:r w:rsidRPr="0007216E">
              <w:rPr>
                <w:rFonts w:cs="Times New Roman"/>
                <w:b/>
                <w:color w:val="000000"/>
              </w:rPr>
              <w:t>Mục 2 - SỬ DỤNG KHU VỰC BIỂN</w:t>
            </w:r>
          </w:p>
          <w:p w14:paraId="6D367A4E" w14:textId="77777777" w:rsidR="008D59F9" w:rsidRPr="0007216E" w:rsidRDefault="00000000">
            <w:pPr>
              <w:jc w:val="both"/>
              <w:rPr>
                <w:rFonts w:cs="Times New Roman"/>
              </w:rPr>
            </w:pPr>
            <w:r w:rsidRPr="0007216E">
              <w:rPr>
                <w:rFonts w:cs="Times New Roman"/>
                <w:b/>
                <w:color w:val="000000"/>
              </w:rPr>
              <w:t>Điều 26. Căn cứ và các trường hợp từ chối giao, cho thuê, đăng ký sử dụng khu vực biển</w:t>
            </w:r>
          </w:p>
          <w:p w14:paraId="5DFEEC82" w14:textId="77777777" w:rsidR="008D59F9" w:rsidRPr="0007216E" w:rsidRDefault="00000000">
            <w:pPr>
              <w:jc w:val="both"/>
              <w:rPr>
                <w:rFonts w:cs="Times New Roman"/>
              </w:rPr>
            </w:pPr>
            <w:r w:rsidRPr="0007216E">
              <w:rPr>
                <w:rFonts w:cs="Times New Roman"/>
              </w:rPr>
              <w:t>1. Việc giao, cho thuê, đăng ký sử dụng khu vực biển được xem xét trên các căn cứ sau đây:</w:t>
            </w:r>
          </w:p>
          <w:p w14:paraId="17C41FE7" w14:textId="77777777" w:rsidR="008D59F9" w:rsidRPr="0007216E" w:rsidRDefault="00000000">
            <w:pPr>
              <w:jc w:val="both"/>
              <w:rPr>
                <w:rFonts w:cs="Times New Roman"/>
              </w:rPr>
            </w:pPr>
            <w:r w:rsidRPr="0007216E">
              <w:rPr>
                <w:rFonts w:cs="Times New Roman"/>
              </w:rPr>
              <w:t>a) Nhu cầu sử dụng khu vực biển cho các mục đích hợp pháp theo quy định của pháp luật;</w:t>
            </w:r>
          </w:p>
          <w:p w14:paraId="5A08B13D" w14:textId="77777777" w:rsidR="008D59F9" w:rsidRPr="0007216E" w:rsidRDefault="00000000">
            <w:pPr>
              <w:jc w:val="both"/>
              <w:rPr>
                <w:rFonts w:cs="Times New Roman"/>
              </w:rPr>
            </w:pPr>
            <w:r w:rsidRPr="0007216E">
              <w:rPr>
                <w:rFonts w:cs="Times New Roman"/>
              </w:rPr>
              <w:t>b) Giấy phép, quyết định hoặc văn bản cho phép của cơ quan nhà nước có thẩm quyền (nếu có) theo quy định của Luật này và pháp luật có liên quan;</w:t>
            </w:r>
          </w:p>
          <w:p w14:paraId="1A846693" w14:textId="77777777" w:rsidR="008D59F9" w:rsidRPr="0007216E" w:rsidRDefault="00000000">
            <w:pPr>
              <w:jc w:val="both"/>
              <w:rPr>
                <w:rFonts w:cs="Times New Roman"/>
              </w:rPr>
            </w:pPr>
            <w:r w:rsidRPr="0007216E">
              <w:rPr>
                <w:rFonts w:cs="Times New Roman"/>
              </w:rPr>
              <w:lastRenderedPageBreak/>
              <w:t>d)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w:t>
            </w:r>
          </w:p>
          <w:p w14:paraId="645FE114" w14:textId="77777777" w:rsidR="008D59F9" w:rsidRPr="0007216E" w:rsidRDefault="00000000">
            <w:pPr>
              <w:jc w:val="both"/>
              <w:rPr>
                <w:rFonts w:cs="Times New Roman"/>
              </w:rPr>
            </w:pPr>
            <w:r w:rsidRPr="0007216E">
              <w:rPr>
                <w:rFonts w:cs="Times New Roman"/>
              </w:rPr>
              <w:t>đ) Điều kiện tự nhiên, tài nguyên, môi trường, hệ sinh thái và sức chịu tải của khu vực biển; hiện trạng khu vực biển; khả năng chồng lấn, xung đột với hoạt động hợp pháp khác;</w:t>
            </w:r>
          </w:p>
          <w:p w14:paraId="4D4AA7A3" w14:textId="77777777" w:rsidR="008D59F9" w:rsidRPr="0007216E" w:rsidRDefault="00000000">
            <w:pPr>
              <w:jc w:val="both"/>
              <w:rPr>
                <w:rFonts w:cs="Times New Roman"/>
              </w:rPr>
            </w:pPr>
            <w:r w:rsidRPr="0007216E">
              <w:rPr>
                <w:rFonts w:cs="Times New Roman"/>
              </w:rPr>
              <w:t>e) Năng lực thực hiện dự án, hoạt động trên khu vực biển; năng lực thực hiện nghĩa vụ của tổ chức, cá nhân sử dụng khu vực biển theo quy định của pháp luật chuyên ngành;</w:t>
            </w:r>
          </w:p>
          <w:p w14:paraId="440DFD38" w14:textId="77777777" w:rsidR="008D59F9" w:rsidRPr="0007216E" w:rsidRDefault="00000000">
            <w:pPr>
              <w:jc w:val="both"/>
              <w:rPr>
                <w:rFonts w:cs="Times New Roman"/>
              </w:rPr>
            </w:pPr>
            <w:r w:rsidRPr="0007216E">
              <w:rPr>
                <w:rFonts w:cs="Times New Roman"/>
              </w:rPr>
              <w:t>g) Yêu cầu bảo đảm quốc phòng, an ninh, bảo vệ chủ quyền, quyền chủ quyền và quyền tài phán quốc gia; an toàn hàng hải; phòng, chống thiên tai; ứng phó sự cố môi trường biển; bảo vệ môi trường, hệ sinh thái biển;</w:t>
            </w:r>
          </w:p>
          <w:p w14:paraId="67B8217C" w14:textId="77777777" w:rsidR="008D59F9" w:rsidRPr="0007216E" w:rsidRDefault="00000000">
            <w:pPr>
              <w:jc w:val="both"/>
              <w:rPr>
                <w:rFonts w:cs="Times New Roman"/>
              </w:rPr>
            </w:pPr>
            <w:r w:rsidRPr="0007216E">
              <w:rPr>
                <w:rFonts w:cs="Times New Roman"/>
              </w:rPr>
              <w:t>h) Kết quả đấu giá quyền sử dụng khu vực biển đối với trường hợp giao, cho thuê khu vực biển thông qua đấu giá quyền sử dụng khu vực biển.</w:t>
            </w:r>
          </w:p>
          <w:p w14:paraId="1DE99194" w14:textId="77777777" w:rsidR="008D59F9" w:rsidRPr="0007216E" w:rsidRDefault="00000000">
            <w:pPr>
              <w:jc w:val="both"/>
              <w:rPr>
                <w:rFonts w:cs="Times New Roman"/>
              </w:rPr>
            </w:pPr>
            <w:r w:rsidRPr="0007216E">
              <w:rPr>
                <w:rFonts w:cs="Times New Roman"/>
              </w:rPr>
              <w:t>2. Cơ quan nhà nước có thẩm quyền từ chối giao, cho thuê hoặc đăng ký sử dụng khu vực biển trong các trường hợp sau đây:</w:t>
            </w:r>
          </w:p>
          <w:p w14:paraId="24829416" w14:textId="77777777" w:rsidR="008D59F9" w:rsidRPr="0007216E" w:rsidRDefault="00000000">
            <w:pPr>
              <w:jc w:val="both"/>
              <w:rPr>
                <w:rFonts w:cs="Times New Roman"/>
              </w:rPr>
            </w:pPr>
            <w:r w:rsidRPr="0007216E">
              <w:rPr>
                <w:rFonts w:cs="Times New Roman"/>
              </w:rPr>
              <w:t>a) Việc sử dụng khu vực biển làm phương hại đến quốc phòng, an ninh, chủ quyền, quyền chủ quyền, quyền tài phán và lợi ích quốc gia trên biển;</w:t>
            </w:r>
          </w:p>
          <w:p w14:paraId="4077E81C" w14:textId="77777777" w:rsidR="008D59F9" w:rsidRPr="0007216E" w:rsidRDefault="00000000">
            <w:pPr>
              <w:jc w:val="both"/>
              <w:rPr>
                <w:rFonts w:cs="Times New Roman"/>
              </w:rPr>
            </w:pPr>
            <w:r w:rsidRPr="0007216E">
              <w:rPr>
                <w:rFonts w:cs="Times New Roman"/>
              </w:rPr>
              <w:t>b) Khu vực biển thuộc khu vực cấm sử dụng, khu vực bảo vệ nghiêm ngặt hoặc khu vực không được sử dụng theo quy định của pháp luật;</w:t>
            </w:r>
          </w:p>
          <w:p w14:paraId="53104506" w14:textId="77777777" w:rsidR="008D59F9" w:rsidRPr="0007216E" w:rsidRDefault="00000000">
            <w:pPr>
              <w:jc w:val="both"/>
              <w:rPr>
                <w:rFonts w:cs="Times New Roman"/>
              </w:rPr>
            </w:pPr>
            <w:r w:rsidRPr="0007216E">
              <w:rPr>
                <w:rFonts w:cs="Times New Roman"/>
              </w:rPr>
              <w:t>c) Hoạt động sử dụng khu vực biển có nguy cơ gây ô nhiễm, suy thoái nghiêm trọng môi trường biển, hủy hoại hệ sinh thái biển, ảnh hưởng nghiêm trọng đến nguồn lợi thủy sản, di sản văn hóa hoặc sức khỏe con người;</w:t>
            </w:r>
          </w:p>
          <w:p w14:paraId="3234E2A1" w14:textId="77777777" w:rsidR="008D59F9" w:rsidRPr="0007216E" w:rsidRDefault="00000000">
            <w:pPr>
              <w:jc w:val="both"/>
              <w:rPr>
                <w:rFonts w:cs="Times New Roman"/>
              </w:rPr>
            </w:pPr>
            <w:r w:rsidRPr="0007216E">
              <w:rPr>
                <w:rFonts w:cs="Times New Roman"/>
              </w:rPr>
              <w:t>d) Khu vực biển đang có tranh chấp chưa được xử lý;</w:t>
            </w:r>
          </w:p>
          <w:p w14:paraId="31E70019" w14:textId="77777777" w:rsidR="008D59F9" w:rsidRPr="0007216E" w:rsidRDefault="00000000">
            <w:pPr>
              <w:jc w:val="both"/>
              <w:rPr>
                <w:rFonts w:cs="Times New Roman"/>
              </w:rPr>
            </w:pPr>
            <w:r w:rsidRPr="0007216E">
              <w:rPr>
                <w:rFonts w:cs="Times New Roman"/>
              </w:rPr>
              <w:t>đ) Hồ sơ, thông tin đề nghị giao, cho thuê, đăng ký sử dụng khu vực biển không trung thực; không đảm bảo nguyên tắc, căn cứ giao, cho thuê, đăng ký sử dụng khu vực biển;</w:t>
            </w:r>
          </w:p>
          <w:p w14:paraId="05FB8F1C" w14:textId="77777777" w:rsidR="008D59F9" w:rsidRPr="0007216E" w:rsidRDefault="00000000">
            <w:pPr>
              <w:jc w:val="both"/>
              <w:rPr>
                <w:rFonts w:cs="Times New Roman"/>
              </w:rPr>
            </w:pPr>
            <w:r w:rsidRPr="0007216E">
              <w:rPr>
                <w:rFonts w:cs="Times New Roman"/>
              </w:rPr>
              <w:t>e) Không thuộc đối tượng giao, cho thuê, đăng ký sử dụng khu vực biển theo quy định của pháp luật.</w:t>
            </w:r>
          </w:p>
        </w:tc>
        <w:tc>
          <w:tcPr>
            <w:tcW w:w="2640" w:type="dxa"/>
          </w:tcPr>
          <w:p w14:paraId="1EADD85A"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0E51AA7F"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II về lãnh hải và vùng tiếp giáp lãnh hải; Phần V về vùng đặc quyền kinh tế; Phần VI về thềm lục địa, quy định chế độ pháp lý và quyền của quốc gia ven biển đối với các vùng biển thuộc chủ quyền, </w:t>
            </w:r>
            <w:r w:rsidRPr="0007216E">
              <w:rPr>
                <w:rFonts w:cs="Times New Roman"/>
                <w:szCs w:val="20"/>
                <w:lang w:val="de-DE"/>
              </w:rPr>
              <w:lastRenderedPageBreak/>
              <w:t>quyền chủ quyền, quyền tài phán quốc gia.</w:t>
            </w:r>
          </w:p>
          <w:p w14:paraId="6E068DA5"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0C74E609"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7BA99ABE"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34A2630F"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40D53912"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4EFB516A"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CPTPP Chương 9 về đầu tư, gồm Điều 9.4 về đối xử quốc gia, Điều 9.5 về tối huệ quốc, </w:t>
            </w:r>
            <w:r w:rsidRPr="0007216E">
              <w:rPr>
                <w:rFonts w:cs="Times New Roman"/>
                <w:szCs w:val="20"/>
                <w:lang w:val="de-DE"/>
              </w:rPr>
              <w:lastRenderedPageBreak/>
              <w:t>Điều 9.6 về tiêu chuẩn đối xử tối thiểu, Điều 9.8 về trưng thu và bồi thường, Điều 9.14 về yêu cầu hình thức/thông tin, Điều 9.16 về mục tiêu quản lý môi trường, y tế và các mục tiêu điều tiết khác.</w:t>
            </w:r>
          </w:p>
          <w:p w14:paraId="1A6F1C3D"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339B03A3"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5CE755E3"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31D6BEDB"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Giữ quy định theo hướng nguyên tắc, khung điều phối; tiếp tục rà soát để không làm phát sinh quyền sở hữu đối với biển, không làm thay đổi chế độ pháp lý vùng biển và bảo đảm đồng bộ với </w:t>
            </w:r>
            <w:r w:rsidRPr="0007216E">
              <w:rPr>
                <w:rFonts w:cs="Times New Roman"/>
                <w:szCs w:val="20"/>
                <w:lang w:val="de-DE"/>
              </w:rPr>
              <w:lastRenderedPageBreak/>
              <w:t>pháp luật quy hoạch, đầu tư, xây dựng, hàng hải, quốc phòng, an ninh.</w:t>
            </w:r>
          </w:p>
        </w:tc>
      </w:tr>
      <w:tr w:rsidR="005529C9" w:rsidRPr="0007216E" w14:paraId="61EE338B" w14:textId="77777777" w:rsidTr="001A5E79">
        <w:trPr>
          <w:jc w:val="center"/>
        </w:trPr>
        <w:tc>
          <w:tcPr>
            <w:tcW w:w="7372" w:type="dxa"/>
          </w:tcPr>
          <w:p w14:paraId="2E38DBC6"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565406E8" w14:textId="77777777" w:rsidR="008D59F9" w:rsidRPr="0007216E" w:rsidRDefault="00000000">
            <w:pPr>
              <w:jc w:val="both"/>
              <w:rPr>
                <w:rFonts w:cs="Times New Roman"/>
              </w:rPr>
            </w:pPr>
            <w:r w:rsidRPr="0007216E">
              <w:rPr>
                <w:rFonts w:cs="Times New Roman"/>
                <w:b/>
                <w:color w:val="000000"/>
              </w:rPr>
              <w:t>Mục 2 - SỬ DỤNG KHU VỰC BIỂN</w:t>
            </w:r>
          </w:p>
          <w:p w14:paraId="7099D329" w14:textId="77777777" w:rsidR="008D59F9" w:rsidRPr="0007216E" w:rsidRDefault="00000000">
            <w:pPr>
              <w:jc w:val="both"/>
              <w:rPr>
                <w:rFonts w:cs="Times New Roman"/>
              </w:rPr>
            </w:pPr>
            <w:r w:rsidRPr="0007216E">
              <w:rPr>
                <w:rFonts w:cs="Times New Roman"/>
                <w:b/>
                <w:color w:val="000000"/>
              </w:rPr>
              <w:t>Điều 27. Đấu giá quyền sử dụng khu vực biển</w:t>
            </w:r>
          </w:p>
          <w:p w14:paraId="5846C6C7" w14:textId="77777777" w:rsidR="008D59F9" w:rsidRPr="0007216E" w:rsidRDefault="00000000">
            <w:pPr>
              <w:jc w:val="both"/>
              <w:rPr>
                <w:rFonts w:cs="Times New Roman"/>
              </w:rPr>
            </w:pPr>
            <w:r w:rsidRPr="0007216E">
              <w:rPr>
                <w:rFonts w:cs="Times New Roman"/>
              </w:rPr>
              <w:t>1. Đấu giá quyền sử dụng khu vực biển là việc cơ quan nhà nước có thẩm quyền tổ chức để lựa chọn tổ chức, cá nhân được giao, cho thuê khu vực biển thông qua hình thức cạnh tranh công khai về giá theo quy định của Luật Đấu giá tài sản.</w:t>
            </w:r>
          </w:p>
          <w:p w14:paraId="2E4495F0" w14:textId="77777777" w:rsidR="008D59F9" w:rsidRPr="0007216E" w:rsidRDefault="00000000">
            <w:pPr>
              <w:jc w:val="both"/>
              <w:rPr>
                <w:rFonts w:cs="Times New Roman"/>
              </w:rPr>
            </w:pPr>
            <w:r w:rsidRPr="0007216E">
              <w:rPr>
                <w:rFonts w:cs="Times New Roman"/>
              </w:rPr>
              <w:t>2. Đấu giá quyền sử dụng khu vực biển được áp dụng đối với các trường hợp sau đây:</w:t>
            </w:r>
          </w:p>
          <w:p w14:paraId="1838E345" w14:textId="77777777" w:rsidR="008D59F9" w:rsidRPr="0007216E" w:rsidRDefault="00000000">
            <w:pPr>
              <w:jc w:val="both"/>
              <w:rPr>
                <w:rFonts w:cs="Times New Roman"/>
              </w:rPr>
            </w:pPr>
            <w:r w:rsidRPr="0007216E">
              <w:rPr>
                <w:rFonts w:cs="Times New Roman"/>
              </w:rPr>
              <w:t>a) Có từ hai tổ chức, cá nhân trở lên cùng đề xuất sử dụng một khu vực biển hoặc khu vực biển có phạm vi chồng lấn với cùng một mục đích sử dụng tại cùng một thời điểm;</w:t>
            </w:r>
          </w:p>
          <w:p w14:paraId="597381B1" w14:textId="77777777" w:rsidR="008D59F9" w:rsidRPr="0007216E" w:rsidRDefault="00000000">
            <w:pPr>
              <w:jc w:val="both"/>
              <w:rPr>
                <w:rFonts w:cs="Times New Roman"/>
              </w:rPr>
            </w:pPr>
            <w:r w:rsidRPr="0007216E">
              <w:rPr>
                <w:rFonts w:cs="Times New Roman"/>
              </w:rPr>
              <w:t>b) Khu vực biển thuộc danh mục khu vực biển đấu giá đã được cơ quan có thẩm quyền phê duyệt;</w:t>
            </w:r>
          </w:p>
          <w:p w14:paraId="3F4342E9" w14:textId="77777777" w:rsidR="008D59F9" w:rsidRPr="0007216E" w:rsidRDefault="00000000">
            <w:pPr>
              <w:jc w:val="both"/>
              <w:rPr>
                <w:rFonts w:cs="Times New Roman"/>
              </w:rPr>
            </w:pPr>
            <w:r w:rsidRPr="0007216E">
              <w:rPr>
                <w:rFonts w:cs="Times New Roman"/>
              </w:rPr>
              <w:t>c) Trường hợp khác do Chính phủ quy định.</w:t>
            </w:r>
          </w:p>
          <w:p w14:paraId="126AB5CC" w14:textId="77777777" w:rsidR="008D59F9" w:rsidRPr="0007216E" w:rsidRDefault="00000000">
            <w:pPr>
              <w:jc w:val="both"/>
              <w:rPr>
                <w:rFonts w:cs="Times New Roman"/>
              </w:rPr>
            </w:pPr>
            <w:r w:rsidRPr="0007216E">
              <w:rPr>
                <w:rFonts w:cs="Times New Roman"/>
              </w:rPr>
              <w:t>3. Không áp dụng đấu giá quyền sử dụng khu vực biển đối với các trường hợp sau đây:</w:t>
            </w:r>
          </w:p>
          <w:p w14:paraId="22CCFBB9" w14:textId="77777777" w:rsidR="008D59F9" w:rsidRPr="0007216E" w:rsidRDefault="00000000">
            <w:pPr>
              <w:jc w:val="both"/>
              <w:rPr>
                <w:rFonts w:cs="Times New Roman"/>
              </w:rPr>
            </w:pPr>
            <w:r w:rsidRPr="0007216E">
              <w:rPr>
                <w:rFonts w:cs="Times New Roman"/>
              </w:rPr>
              <w:t>a) Giao, cho thuê, đăng ký sử dụng khu vực biển không thu tiền sử dụng khu vực biển;</w:t>
            </w:r>
          </w:p>
          <w:p w14:paraId="2CE1ACEB" w14:textId="77777777" w:rsidR="008D59F9" w:rsidRPr="0007216E" w:rsidRDefault="00000000">
            <w:pPr>
              <w:jc w:val="both"/>
              <w:rPr>
                <w:rFonts w:cs="Times New Roman"/>
              </w:rPr>
            </w:pPr>
            <w:r w:rsidRPr="0007216E">
              <w:rPr>
                <w:rFonts w:cs="Times New Roman"/>
              </w:rPr>
              <w:t>b) Giao, cho thuê, đăng ký khu vực biển để thực hiện dự án đầu tư mà nhà đầu tư đã được lựa chọn thông qua đấu thầu hoặc phương thức cạnh tranh khác theo quy định của pháp luật, trong đó hồ sơ, tiêu chí lựa chọn nhà đầu tư đã xác định khu vực biển sử dụng và phản ánh giá trị kinh tế, nghĩa vụ tài chính đối với việc sử dụng khu vực biển. Kết quả lựa chọn nhà đầu tư là căn cứ để cơ quan nhà nước có thẩm quyền giao, cho thuê, đăng ký khu vực biển và xác định nghĩa vụ tài chính theo quy định của Luật này;</w:t>
            </w:r>
          </w:p>
          <w:p w14:paraId="68B37C80" w14:textId="77777777" w:rsidR="008D59F9" w:rsidRPr="0007216E" w:rsidRDefault="00000000">
            <w:pPr>
              <w:jc w:val="both"/>
              <w:rPr>
                <w:rFonts w:cs="Times New Roman"/>
              </w:rPr>
            </w:pPr>
            <w:r w:rsidRPr="0007216E">
              <w:rPr>
                <w:rFonts w:cs="Times New Roman"/>
              </w:rPr>
              <w:t>c) Trường hợp khác do Chính phủ quy định.</w:t>
            </w:r>
          </w:p>
          <w:p w14:paraId="48BC1F21" w14:textId="77777777" w:rsidR="008D59F9" w:rsidRPr="0007216E" w:rsidRDefault="00000000">
            <w:pPr>
              <w:jc w:val="both"/>
              <w:rPr>
                <w:rFonts w:cs="Times New Roman"/>
              </w:rPr>
            </w:pPr>
            <w:r w:rsidRPr="0007216E">
              <w:rPr>
                <w:rFonts w:cs="Times New Roman"/>
              </w:rPr>
              <w:lastRenderedPageBreak/>
              <w:t>4. Trình tự, thủ tục đấu giá quyền sử dụng khu vực biển thực hiện theo quy định của Luật Đấu giá tài sản. Việc đấu giá quyền sử dụng khu vực biển phải công khai, minh bạch, cạnh tranh lành mạnh, phù hợp quy hoạch, bảo vệ môi trường, quốc phòng, an ninh và không làm phát sinh thủ tục lựa chọn chủ thể trái với các quy định của pháp luật.</w:t>
            </w:r>
          </w:p>
          <w:p w14:paraId="74030CA7" w14:textId="77777777" w:rsidR="008D59F9" w:rsidRPr="0007216E" w:rsidRDefault="00000000">
            <w:pPr>
              <w:jc w:val="both"/>
              <w:rPr>
                <w:rFonts w:cs="Times New Roman"/>
              </w:rPr>
            </w:pPr>
            <w:r w:rsidRPr="0007216E">
              <w:rPr>
                <w:rFonts w:cs="Times New Roman"/>
              </w:rPr>
              <w:t>5. Chính phủ quy định chi tiết các trường hợp đấu giá quyền sử dụng khu vực biển tại khoản 2 Điều này; thẩm quyền, trình tự lập và phê duyệt danh mục khu vực biển đấu giá; cơ quan có thẩm quyền phê duyệt kết quả đấu giá quyền sử dụng khu vực biển.</w:t>
            </w:r>
          </w:p>
        </w:tc>
        <w:tc>
          <w:tcPr>
            <w:tcW w:w="2640" w:type="dxa"/>
          </w:tcPr>
          <w:p w14:paraId="34095070"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645FB692"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46EBEFBB"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6458B9F7"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60 và Điều 80 quy định quyền xây dựng, cho phép và quản lý đảo nhân tạo, thiết bị, công trình trong vùng đặc quyền kinh tế và trên thềm lục địa.</w:t>
            </w:r>
          </w:p>
          <w:p w14:paraId="3AE31B30"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3596CDD7"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04BCAFC6"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55AFF567"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5A664C47"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21893429"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27A2BFBE"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29A2B45E" w14:textId="77777777" w:rsidR="005529C9" w:rsidRPr="0007216E" w:rsidRDefault="005529C9" w:rsidP="005529C9">
            <w:pPr>
              <w:jc w:val="both"/>
              <w:rPr>
                <w:rFonts w:cs="Times New Roman"/>
                <w:szCs w:val="20"/>
                <w:lang w:val="de-DE"/>
              </w:rPr>
            </w:pPr>
            <w:r w:rsidRPr="0007216E">
              <w:rPr>
                <w:rFonts w:cs="Times New Roman"/>
                <w:szCs w:val="20"/>
                <w:lang w:val="de-DE"/>
              </w:rPr>
              <w:t>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quốc phòng, an ninh.</w:t>
            </w:r>
          </w:p>
        </w:tc>
      </w:tr>
      <w:tr w:rsidR="005529C9" w:rsidRPr="0007216E" w14:paraId="0B47D7E5" w14:textId="77777777" w:rsidTr="001A5E79">
        <w:trPr>
          <w:jc w:val="center"/>
        </w:trPr>
        <w:tc>
          <w:tcPr>
            <w:tcW w:w="7372" w:type="dxa"/>
          </w:tcPr>
          <w:p w14:paraId="0A3C3A95"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43A02CDC" w14:textId="77777777" w:rsidR="008D59F9" w:rsidRPr="0007216E" w:rsidRDefault="00000000">
            <w:pPr>
              <w:jc w:val="both"/>
              <w:rPr>
                <w:rFonts w:cs="Times New Roman"/>
              </w:rPr>
            </w:pPr>
            <w:r w:rsidRPr="0007216E">
              <w:rPr>
                <w:rFonts w:cs="Times New Roman"/>
                <w:b/>
                <w:color w:val="000000"/>
              </w:rPr>
              <w:t>Mục 2 - SỬ DỤNG KHU VỰC BIỂN</w:t>
            </w:r>
          </w:p>
          <w:p w14:paraId="72E5DFBE" w14:textId="77777777" w:rsidR="008D59F9" w:rsidRPr="0007216E" w:rsidRDefault="00000000">
            <w:pPr>
              <w:jc w:val="both"/>
              <w:rPr>
                <w:rFonts w:cs="Times New Roman"/>
              </w:rPr>
            </w:pPr>
            <w:r w:rsidRPr="0007216E">
              <w:rPr>
                <w:rFonts w:cs="Times New Roman"/>
                <w:b/>
                <w:color w:val="000000"/>
              </w:rPr>
              <w:t>Điều 28. Quyền và nghĩa vụ của tổ chức, cá nhân được giao, cho thuê, đăng ký sử dụng khu vực biển</w:t>
            </w:r>
          </w:p>
          <w:p w14:paraId="77C56478" w14:textId="77777777" w:rsidR="008D59F9" w:rsidRPr="0007216E" w:rsidRDefault="00000000">
            <w:pPr>
              <w:jc w:val="both"/>
              <w:rPr>
                <w:rFonts w:cs="Times New Roman"/>
              </w:rPr>
            </w:pPr>
            <w:r w:rsidRPr="0007216E">
              <w:rPr>
                <w:rFonts w:cs="Times New Roman"/>
              </w:rPr>
              <w:t>1. Tổ chức, cá nhân được giao, cho thuê, đăng ký sử dụng khu vực biển có các quyền chung sau đây:</w:t>
            </w:r>
          </w:p>
          <w:p w14:paraId="6AAC57E3" w14:textId="77777777" w:rsidR="008D59F9" w:rsidRPr="0007216E" w:rsidRDefault="00000000">
            <w:pPr>
              <w:jc w:val="both"/>
              <w:rPr>
                <w:rFonts w:cs="Times New Roman"/>
              </w:rPr>
            </w:pPr>
            <w:r w:rsidRPr="0007216E">
              <w:rPr>
                <w:rFonts w:cs="Times New Roman"/>
              </w:rPr>
              <w:t>a) Được sử dụng khu vực biển theo đúng mục đích, phạm vi, thời hạn được cơ quan nhà nước có thẩm quyền xác lập, ghi nhận;</w:t>
            </w:r>
          </w:p>
          <w:p w14:paraId="70B488E3" w14:textId="77777777" w:rsidR="008D59F9" w:rsidRPr="0007216E" w:rsidRDefault="00000000">
            <w:pPr>
              <w:jc w:val="both"/>
              <w:rPr>
                <w:rFonts w:cs="Times New Roman"/>
              </w:rPr>
            </w:pPr>
            <w:r w:rsidRPr="0007216E">
              <w:rPr>
                <w:rFonts w:cs="Times New Roman"/>
              </w:rPr>
              <w:t>b) Hưởng thành quả lao động, kết quả đầu tư hợp pháp; sở hữu tài sản gắn liền với khu vực biển được hình thành hợp pháp theo quy định của pháp luật;</w:t>
            </w:r>
          </w:p>
          <w:p w14:paraId="58F45C1B" w14:textId="77777777" w:rsidR="008D59F9" w:rsidRPr="0007216E" w:rsidRDefault="00000000">
            <w:pPr>
              <w:jc w:val="both"/>
              <w:rPr>
                <w:rFonts w:cs="Times New Roman"/>
              </w:rPr>
            </w:pPr>
            <w:r w:rsidRPr="0007216E">
              <w:rPr>
                <w:rFonts w:cs="Times New Roman"/>
              </w:rPr>
              <w:t>c) Được xem xét miễn, giảm tiền sử dụng khu vực biển theo quy định của pháp luật;</w:t>
            </w:r>
          </w:p>
          <w:p w14:paraId="317E6A86" w14:textId="77777777" w:rsidR="008D59F9" w:rsidRPr="0007216E" w:rsidRDefault="00000000">
            <w:pPr>
              <w:jc w:val="both"/>
              <w:rPr>
                <w:rFonts w:cs="Times New Roman"/>
              </w:rPr>
            </w:pPr>
            <w:r w:rsidRPr="0007216E">
              <w:rPr>
                <w:rFonts w:cs="Times New Roman"/>
              </w:rPr>
              <w:t>d) Được Nhà nước bảo hộ quyền, lợi ích hợp pháp; được xem xét sửa đổi, bổ sung quyết định giao, hợp đồng cho thuê, nội dung đăng ký sử dụng khu vực biển, trả lại khu vực biển;</w:t>
            </w:r>
          </w:p>
          <w:p w14:paraId="59C9740A" w14:textId="77777777" w:rsidR="008D59F9" w:rsidRPr="0007216E" w:rsidRDefault="00000000">
            <w:pPr>
              <w:jc w:val="both"/>
              <w:rPr>
                <w:rFonts w:cs="Times New Roman"/>
              </w:rPr>
            </w:pPr>
            <w:r w:rsidRPr="0007216E">
              <w:rPr>
                <w:rFonts w:cs="Times New Roman"/>
              </w:rPr>
              <w:t>đ) Được bồi thường, hỗ trợ khi Nhà nước thu hồi khu vực biển theo quy định của pháp luật;</w:t>
            </w:r>
          </w:p>
          <w:p w14:paraId="207589EA" w14:textId="77777777" w:rsidR="008D59F9" w:rsidRPr="0007216E" w:rsidRDefault="00000000">
            <w:pPr>
              <w:jc w:val="both"/>
              <w:rPr>
                <w:rFonts w:cs="Times New Roman"/>
              </w:rPr>
            </w:pPr>
            <w:r w:rsidRPr="0007216E">
              <w:rPr>
                <w:rFonts w:cs="Times New Roman"/>
              </w:rPr>
              <w:t>e) Khiếu nại, tố cáo, khởi kiện và thực hiện quyền khác theo quy định của pháp luật.</w:t>
            </w:r>
          </w:p>
          <w:p w14:paraId="58388729" w14:textId="77777777" w:rsidR="008D59F9" w:rsidRPr="0007216E" w:rsidRDefault="00000000">
            <w:pPr>
              <w:jc w:val="both"/>
              <w:rPr>
                <w:rFonts w:cs="Times New Roman"/>
              </w:rPr>
            </w:pPr>
            <w:r w:rsidRPr="0007216E">
              <w:rPr>
                <w:rFonts w:cs="Times New Roman"/>
              </w:rPr>
              <w:t>2. Tổ chức, cá nhân được giao khu vực biển, được cho thuê khu vực biển nộp tiền sử dụng khu vực biển một lần cho cả thời gian thuê có quyền chuyển nhượng, cho thuê lại, góp vốn, thế chấp bằng quyền sử dụng khu vực biển và tài sản gắn liền với khu vực biển khi đáp ứng điều kiện của Luật này và pháp luật có liên quan; được cấp, cấp lại, chỉnh lý Giấy chứng nhận theo quy định của pháp luật.</w:t>
            </w:r>
          </w:p>
          <w:p w14:paraId="0BA60FBB" w14:textId="77777777" w:rsidR="008D59F9" w:rsidRPr="0007216E" w:rsidRDefault="00000000">
            <w:pPr>
              <w:jc w:val="both"/>
              <w:rPr>
                <w:rFonts w:cs="Times New Roman"/>
              </w:rPr>
            </w:pPr>
            <w:r w:rsidRPr="0007216E">
              <w:rPr>
                <w:rFonts w:cs="Times New Roman"/>
              </w:rPr>
              <w:t>3. Tổ chức, cá nhân được cho thuê khu vực biển nộp tiền sử dụng khu vực biển hàng năm có quyền chuyển nhượng, góp vốn, thế chấp tài sản gắn liền với khu vực biển khi đáp ứng điều kiện của Luật này và pháp luật có liên quan; được cấp, cấp lại, chỉnh lý Giấy chứng nhận theo quy định của pháp luật; không được chuyển nhượng, cho thuê lại, góp vốn, thế chấp bằng quyền sử dụng khu vực biển.</w:t>
            </w:r>
          </w:p>
          <w:p w14:paraId="7CB6389F" w14:textId="77777777" w:rsidR="008D59F9" w:rsidRPr="0007216E" w:rsidRDefault="00000000">
            <w:pPr>
              <w:jc w:val="both"/>
              <w:rPr>
                <w:rFonts w:cs="Times New Roman"/>
              </w:rPr>
            </w:pPr>
            <w:r w:rsidRPr="0007216E">
              <w:rPr>
                <w:rFonts w:cs="Times New Roman"/>
              </w:rPr>
              <w:t>4. Tổ chức, cá nhân đăng ký sử dụng khu vực biển có quyền chuyển nhượng, góp vốn, thế chấp tài sản gắn liền với khu vực biển khi đáp ứng điều kiện của Luật này và pháp luật có liên quan; không được cấp Giấy chứng nhận; không được chuyển nhượng, cho thuê lại, góp vốn, thế chấp bằng quyền sử dụng khu vực biển.</w:t>
            </w:r>
          </w:p>
          <w:p w14:paraId="75A714BC" w14:textId="77777777" w:rsidR="008D59F9" w:rsidRPr="0007216E" w:rsidRDefault="00000000">
            <w:pPr>
              <w:jc w:val="both"/>
              <w:rPr>
                <w:rFonts w:cs="Times New Roman"/>
              </w:rPr>
            </w:pPr>
            <w:r w:rsidRPr="0007216E">
              <w:rPr>
                <w:rFonts w:cs="Times New Roman"/>
              </w:rPr>
              <w:t xml:space="preserve">5. Cá nhân Việt Nam được giao, cho thuê khu vực biển được để thừa kế quyền sử dụng khu vực biển theo pháp luật dân sự. Người nhận thừa kế được tiếp tục sử dụng khu vực </w:t>
            </w:r>
            <w:r w:rsidRPr="0007216E">
              <w:rPr>
                <w:rFonts w:cs="Times New Roman"/>
              </w:rPr>
              <w:lastRenderedPageBreak/>
              <w:t>biển và có trách nhiệm thực hiện sửa đổi, bổ sung quyết định giao, hợp đồng thuê khu vực biển theo quy định.</w:t>
            </w:r>
          </w:p>
          <w:p w14:paraId="25D35C92" w14:textId="77777777" w:rsidR="008D59F9" w:rsidRPr="0007216E" w:rsidRDefault="00000000">
            <w:pPr>
              <w:jc w:val="both"/>
              <w:rPr>
                <w:rFonts w:cs="Times New Roman"/>
              </w:rPr>
            </w:pPr>
            <w:r w:rsidRPr="0007216E">
              <w:rPr>
                <w:rFonts w:cs="Times New Roman"/>
              </w:rPr>
              <w:t>6. Việc chuyển giao dự án đầu tư hoặc tài sản gắn liền với khu vực biển không làm đương nhiên chuyển giao quyền sử dụng khu vực biển hoặc quyền, nghĩa vụ phát sinh từ quyết định giao khu vực biển, hợp đồng thuê khu vực biển, văn bản ghi nhận đăng ký sử dụng khu vực biển. Bên nhận chuyển giao chỉ được tiếp tục sử dụng khu vực biển khi đáp ứng các điều kiện theo quy định của Luật này, pháp luật về đầu tư, pháp luật chuyên ngành có liên quan và điều ước quốc tế mà nước Cộng hòa xã hội chủ nghĩa Việt Nam là thành viên; phải thực hiện việc điều chỉnh quyết định giao khu vực biển, hợp đồng thuê khu vực biển hoặc đăng ký thay đổi nội dung sử dụng khu vực biển theo quy định của Luật này.</w:t>
            </w:r>
          </w:p>
          <w:p w14:paraId="389312A6" w14:textId="77777777" w:rsidR="008D59F9" w:rsidRPr="0007216E" w:rsidRDefault="00000000">
            <w:pPr>
              <w:jc w:val="both"/>
              <w:rPr>
                <w:rFonts w:cs="Times New Roman"/>
              </w:rPr>
            </w:pPr>
            <w:r w:rsidRPr="0007216E">
              <w:rPr>
                <w:rFonts w:cs="Times New Roman"/>
              </w:rPr>
              <w:t>7. Quyền của tổ chức, cá nhân nhận góp vốn bằng quyền sử dụng khu vực biển:</w:t>
            </w:r>
          </w:p>
          <w:p w14:paraId="7D3F3A53" w14:textId="77777777" w:rsidR="008D59F9" w:rsidRPr="0007216E" w:rsidRDefault="00000000">
            <w:pPr>
              <w:jc w:val="both"/>
              <w:rPr>
                <w:rFonts w:cs="Times New Roman"/>
              </w:rPr>
            </w:pPr>
            <w:r w:rsidRPr="0007216E">
              <w:rPr>
                <w:rFonts w:cs="Times New Roman"/>
              </w:rPr>
              <w:t>a) Được Nhà nước bảo hộ quyền, lợi ích hợp pháp theo quy định của pháp luật;</w:t>
            </w:r>
          </w:p>
          <w:p w14:paraId="7DAD820D" w14:textId="77777777" w:rsidR="008D59F9" w:rsidRPr="0007216E" w:rsidRDefault="00000000">
            <w:pPr>
              <w:jc w:val="both"/>
              <w:rPr>
                <w:rFonts w:cs="Times New Roman"/>
              </w:rPr>
            </w:pPr>
            <w:r w:rsidRPr="0007216E">
              <w:rPr>
                <w:rFonts w:cs="Times New Roman"/>
              </w:rPr>
              <w:t>b) Có các quyền quy định tại Điều này sau khi được Nhà nước giao khu vực biển, ký hợp đồng cho thuê khu vực biển trên cơ sở nhận chuyển nhượng quyền sử dụng khu vực biển hoặc nhận góp vốn bằng quyền sử dụng khu vực biển từ tổ chức, cá nhân theo quy định của pháp luật.</w:t>
            </w:r>
          </w:p>
          <w:p w14:paraId="04632F54" w14:textId="77777777" w:rsidR="008D59F9" w:rsidRPr="0007216E" w:rsidRDefault="00000000">
            <w:pPr>
              <w:jc w:val="both"/>
              <w:rPr>
                <w:rFonts w:cs="Times New Roman"/>
              </w:rPr>
            </w:pPr>
            <w:r w:rsidRPr="0007216E">
              <w:rPr>
                <w:rFonts w:cs="Times New Roman"/>
              </w:rPr>
              <w:t>8. Tổ chức, cá nhân được giao, cho thuê, đăng ký sử dụng khu vực biển có các nghĩa vụ sau đây:</w:t>
            </w:r>
          </w:p>
          <w:p w14:paraId="6C1B4DB4" w14:textId="77777777" w:rsidR="008D59F9" w:rsidRPr="0007216E" w:rsidRDefault="00000000">
            <w:pPr>
              <w:jc w:val="both"/>
              <w:rPr>
                <w:rFonts w:cs="Times New Roman"/>
              </w:rPr>
            </w:pPr>
            <w:r w:rsidRPr="0007216E">
              <w:rPr>
                <w:rFonts w:cs="Times New Roman"/>
              </w:rPr>
              <w:t>a) Đưa khu vực biển vào sử dụng theo đúng hình thức, mục đích, vị trí, tọa độ, ranh giới, diện tích, độ sâu, độ cao, thời hạn được phép sử dụng khu vực biển;</w:t>
            </w:r>
          </w:p>
          <w:p w14:paraId="6E80E853" w14:textId="77777777" w:rsidR="008D59F9" w:rsidRPr="0007216E" w:rsidRDefault="00000000">
            <w:pPr>
              <w:jc w:val="both"/>
              <w:rPr>
                <w:rFonts w:cs="Times New Roman"/>
              </w:rPr>
            </w:pPr>
            <w:r w:rsidRPr="0007216E">
              <w:rPr>
                <w:rFonts w:cs="Times New Roman"/>
              </w:rPr>
              <w:t>b) Thực hiện đầy đủ nghĩa vụ tài chính, báo cáo, cung cấp thông tin theo quy định;</w:t>
            </w:r>
          </w:p>
          <w:p w14:paraId="625DB4C2" w14:textId="77777777" w:rsidR="008D59F9" w:rsidRPr="0007216E" w:rsidRDefault="00000000">
            <w:pPr>
              <w:jc w:val="both"/>
              <w:rPr>
                <w:rFonts w:cs="Times New Roman"/>
              </w:rPr>
            </w:pPr>
            <w:r w:rsidRPr="0007216E">
              <w:rPr>
                <w:rFonts w:cs="Times New Roman"/>
              </w:rPr>
              <w:t>c) Bảo vệ tài nguyên, môi trường biển; phòng ngừa, giảm thiểu ô nhiễm, suy thoái; phục hồi môi trường biển trong quá trình sử dụng đến khi chấm dứt sử dụng khu vực biển;</w:t>
            </w:r>
          </w:p>
          <w:p w14:paraId="3FEC5303" w14:textId="77777777" w:rsidR="008D59F9" w:rsidRPr="0007216E" w:rsidRDefault="00000000">
            <w:pPr>
              <w:jc w:val="both"/>
              <w:rPr>
                <w:rFonts w:cs="Times New Roman"/>
              </w:rPr>
            </w:pPr>
            <w:r w:rsidRPr="0007216E">
              <w:rPr>
                <w:rFonts w:cs="Times New Roman"/>
              </w:rPr>
              <w:t>d) Không làm phương hại đến quốc phòng, an ninh, chủ quyền, quyền chủ quyền, quyền tài phán, lợi ích quốc gia trên biển;</w:t>
            </w:r>
          </w:p>
          <w:p w14:paraId="68398071" w14:textId="77777777" w:rsidR="008D59F9" w:rsidRPr="0007216E" w:rsidRDefault="00000000">
            <w:pPr>
              <w:jc w:val="both"/>
              <w:rPr>
                <w:rFonts w:cs="Times New Roman"/>
              </w:rPr>
            </w:pPr>
            <w:r w:rsidRPr="0007216E">
              <w:rPr>
                <w:rFonts w:cs="Times New Roman"/>
              </w:rPr>
              <w:t>đ) Không cản trở hoạt động hợp pháp của tổ chức, cá nhân được phép thực hiện quy định của Luật này, luật khác và điều ước quốc tế mà Việt Nam là thành viên; bảo đảm quyền tiếp cận biển hợp pháp của người dân, cộng đồng;</w:t>
            </w:r>
          </w:p>
          <w:p w14:paraId="01014D8A" w14:textId="77777777" w:rsidR="008D59F9" w:rsidRPr="0007216E" w:rsidRDefault="00000000">
            <w:pPr>
              <w:jc w:val="both"/>
              <w:rPr>
                <w:rFonts w:cs="Times New Roman"/>
              </w:rPr>
            </w:pPr>
            <w:r w:rsidRPr="0007216E">
              <w:rPr>
                <w:rFonts w:cs="Times New Roman"/>
              </w:rPr>
              <w:t>e) Chấp hành việc thanh tra, kiểm tra, xử lý vi phạm, thu hồi khu vực biển và nghĩa vụ khác theo quy định của pháp luật.</w:t>
            </w:r>
          </w:p>
          <w:p w14:paraId="2A085C7C" w14:textId="77777777" w:rsidR="008D59F9" w:rsidRPr="0007216E" w:rsidRDefault="00000000">
            <w:pPr>
              <w:jc w:val="both"/>
              <w:rPr>
                <w:rFonts w:cs="Times New Roman"/>
              </w:rPr>
            </w:pPr>
            <w:r w:rsidRPr="0007216E">
              <w:rPr>
                <w:rFonts w:cs="Times New Roman"/>
              </w:rPr>
              <w:t>9. Tổ chức sử dụng khu vực biển để thực hiện hoạt động nghiên cứu khoa học, đo đạc, quan trắc, điều tra, thăm dò, khảo sát trên biển phục vụ hoạt động đầu tư, sản xuất, kinh doanh phải thực hiện ký quỹ bảo đảm việc thực hiện các hoạt động khi được cho thuê, đăng ký dử dụng khu vực biển theo quy định của Chính phủ.</w:t>
            </w:r>
          </w:p>
        </w:tc>
        <w:tc>
          <w:tcPr>
            <w:tcW w:w="2640" w:type="dxa"/>
          </w:tcPr>
          <w:p w14:paraId="1DD0C11D"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6C8D4020"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01E1F1DE"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5408929C"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67ED5705"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17303E53"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446148AD"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632DED09"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73EB6A74"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295FCB78"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5B0D80A6"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300D5A24" w14:textId="77777777" w:rsidR="005529C9" w:rsidRPr="0007216E" w:rsidRDefault="005529C9" w:rsidP="005529C9">
            <w:pPr>
              <w:jc w:val="both"/>
              <w:rPr>
                <w:rFonts w:cs="Times New Roman"/>
                <w:szCs w:val="20"/>
                <w:lang w:val="de-DE"/>
              </w:rPr>
            </w:pPr>
            <w:r w:rsidRPr="0007216E">
              <w:rPr>
                <w:rFonts w:cs="Times New Roman"/>
                <w:szCs w:val="20"/>
                <w:lang w:val="de-DE"/>
              </w:rPr>
              <w:t>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quốc phòng, an ninh.</w:t>
            </w:r>
          </w:p>
        </w:tc>
      </w:tr>
      <w:tr w:rsidR="005529C9" w:rsidRPr="0007216E" w14:paraId="3B432E8B" w14:textId="77777777" w:rsidTr="001A5E79">
        <w:trPr>
          <w:jc w:val="center"/>
        </w:trPr>
        <w:tc>
          <w:tcPr>
            <w:tcW w:w="7372" w:type="dxa"/>
          </w:tcPr>
          <w:p w14:paraId="5E32243C"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44A50CE7" w14:textId="77777777" w:rsidR="008D59F9" w:rsidRPr="0007216E" w:rsidRDefault="00000000">
            <w:pPr>
              <w:jc w:val="both"/>
              <w:rPr>
                <w:rFonts w:cs="Times New Roman"/>
              </w:rPr>
            </w:pPr>
            <w:r w:rsidRPr="0007216E">
              <w:rPr>
                <w:rFonts w:cs="Times New Roman"/>
                <w:b/>
                <w:color w:val="000000"/>
              </w:rPr>
              <w:t>Mục 2 - SỬ DỤNG KHU VỰC BIỂN</w:t>
            </w:r>
          </w:p>
          <w:p w14:paraId="0AECE478" w14:textId="77777777" w:rsidR="008D59F9" w:rsidRPr="0007216E" w:rsidRDefault="00000000">
            <w:pPr>
              <w:jc w:val="both"/>
              <w:rPr>
                <w:rFonts w:cs="Times New Roman"/>
              </w:rPr>
            </w:pPr>
            <w:r w:rsidRPr="0007216E">
              <w:rPr>
                <w:rFonts w:cs="Times New Roman"/>
                <w:b/>
                <w:color w:val="000000"/>
              </w:rPr>
              <w:t>Điều 29. Thời hạn sử dụng khu vực biển</w:t>
            </w:r>
          </w:p>
          <w:p w14:paraId="3D058E4F" w14:textId="77777777" w:rsidR="008D59F9" w:rsidRPr="0007216E" w:rsidRDefault="00000000">
            <w:pPr>
              <w:jc w:val="both"/>
              <w:rPr>
                <w:rFonts w:cs="Times New Roman"/>
              </w:rPr>
            </w:pPr>
            <w:r w:rsidRPr="0007216E">
              <w:rPr>
                <w:rFonts w:cs="Times New Roman"/>
              </w:rPr>
              <w:t>1. Thời hạn giao, cho thuê, công nhận, đăng ký sử dụng khu vực biển được xác định căn cứ vào mục đích, quy mô, tính chất hoạt động, thời hạn của dự án, giấy phép, quyết định hoặc văn bản về khai thác, sử dụng tài nguyên biển, tối đa không quá 50 năm, trừ trường hợp quy định tại khoản 2 và khoản 3 Điều này.</w:t>
            </w:r>
          </w:p>
          <w:p w14:paraId="193147D1" w14:textId="77777777" w:rsidR="008D59F9" w:rsidRPr="0007216E" w:rsidRDefault="00000000">
            <w:pPr>
              <w:jc w:val="both"/>
              <w:rPr>
                <w:rFonts w:cs="Times New Roman"/>
              </w:rPr>
            </w:pPr>
            <w:r w:rsidRPr="0007216E">
              <w:rPr>
                <w:rFonts w:cs="Times New Roman"/>
              </w:rPr>
              <w:t>2. Đối với các dự án có thời hạn hoạt động trên 50 năm theo quy định của Luật Đầu tư và dự án, hoạt động quy định tại Điều của Luật này thì thời hạn giao, cho thuê, đăng ký sử dụng khu vực biển theo thời hạn của dự án, hoạt động nhưng không quá 70 năm.</w:t>
            </w:r>
          </w:p>
          <w:p w14:paraId="129CCB9C" w14:textId="77777777" w:rsidR="008D59F9" w:rsidRPr="0007216E" w:rsidRDefault="00000000">
            <w:pPr>
              <w:jc w:val="both"/>
              <w:rPr>
                <w:rFonts w:cs="Times New Roman"/>
              </w:rPr>
            </w:pPr>
            <w:r w:rsidRPr="0007216E">
              <w:rPr>
                <w:rFonts w:cs="Times New Roman"/>
              </w:rPr>
              <w:t>3. Thời hạn sử dụng khu vực biển đối với nuôi trồng thủy sản; nghiên cứu khoa học, điều tra, khảo sát, thăm dò; xây dựng đảo nhân tạo, công trình trên biển, năng lượng ngoài khơi và các hoạt động đặc thù khác được xác định theo quy định tại khoản 1 Điều này và phù hợp với pháp luật có liên quan.</w:t>
            </w:r>
          </w:p>
          <w:p w14:paraId="243BD95E" w14:textId="77777777" w:rsidR="008D59F9" w:rsidRPr="0007216E" w:rsidRDefault="00000000">
            <w:pPr>
              <w:jc w:val="both"/>
              <w:rPr>
                <w:rFonts w:cs="Times New Roman"/>
              </w:rPr>
            </w:pPr>
            <w:r w:rsidRPr="0007216E">
              <w:rPr>
                <w:rFonts w:cs="Times New Roman"/>
              </w:rPr>
              <w:t>4. Thời hạn sử dụng khu vực biển được tính từ ngày có quyết định giao khu vực biển, cho thuê khu vực biển, công nhận khu vực biển, xác nhận đăng ký sử dụng khu vực biển của cơ quan nhà nước hoặc người có thẩm quyền.</w:t>
            </w:r>
          </w:p>
          <w:p w14:paraId="270EBFBF" w14:textId="77777777" w:rsidR="008D59F9" w:rsidRPr="0007216E" w:rsidRDefault="00000000">
            <w:pPr>
              <w:jc w:val="both"/>
              <w:rPr>
                <w:rFonts w:cs="Times New Roman"/>
              </w:rPr>
            </w:pPr>
            <w:r w:rsidRPr="0007216E">
              <w:rPr>
                <w:rFonts w:cs="Times New Roman"/>
              </w:rPr>
              <w:t>5. Sau khi hết thời hạn sử dụng khu vực biển, tổ chức, cá nhân được xem xét, bổ sung thời hạn sử dụng khu vực biển theo quy định của Chính phủ.</w:t>
            </w:r>
          </w:p>
          <w:p w14:paraId="7BDEB8A2" w14:textId="77777777" w:rsidR="008D59F9" w:rsidRPr="0007216E" w:rsidRDefault="00000000">
            <w:pPr>
              <w:jc w:val="both"/>
              <w:rPr>
                <w:rFonts w:cs="Times New Roman"/>
              </w:rPr>
            </w:pPr>
            <w:r w:rsidRPr="0007216E">
              <w:rPr>
                <w:rFonts w:cs="Times New Roman"/>
              </w:rPr>
              <w:t>6. Chính phủ quy định chi tiết thời hạn giao, cho thuê, công nhận, đăng ký sử dụng khu vực biển; điều kiện sửa đổi, bổ sung thời hạn, số lần sửa đổi, bổ sung thời hạn; trình tự, thủ tục sửa đổi, bổ sung thời hạn sử dụng khu vực biển.</w:t>
            </w:r>
          </w:p>
        </w:tc>
        <w:tc>
          <w:tcPr>
            <w:tcW w:w="2640" w:type="dxa"/>
          </w:tcPr>
          <w:p w14:paraId="2A5E0C2C" w14:textId="77777777" w:rsidR="005529C9" w:rsidRPr="0007216E" w:rsidRDefault="005529C9" w:rsidP="005529C9">
            <w:pPr>
              <w:jc w:val="both"/>
              <w:rPr>
                <w:rFonts w:cs="Times New Roman"/>
                <w:szCs w:val="20"/>
                <w:lang w:val="de-DE"/>
              </w:rPr>
            </w:pPr>
            <w:r w:rsidRPr="0007216E">
              <w:rPr>
                <w:rFonts w:eastAsia="MS Mincho" w:cs="Times New Roman"/>
                <w:sz w:val="22"/>
              </w:rPr>
              <w:t>Công ước của Liên hợp quốc về Luật Biển năm 1982 (UNCLOS):</w:t>
            </w:r>
          </w:p>
          <w:p w14:paraId="7505CE6B"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7ACCE849"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21F83DD2"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4B685A29"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7D57AB8F"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275D96E5" w14:textId="77777777" w:rsidR="005529C9" w:rsidRPr="0007216E" w:rsidRDefault="005529C9" w:rsidP="005529C9">
            <w:pPr>
              <w:jc w:val="both"/>
              <w:rPr>
                <w:rFonts w:cs="Times New Roman"/>
                <w:szCs w:val="20"/>
                <w:lang w:val="de-DE"/>
              </w:rPr>
            </w:pPr>
          </w:p>
          <w:p w14:paraId="4C72921A"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Các hiệp định thương mại tự do mà Việt Nam là thành viên có chương đầu tư hoặc cấu phần đầu tư, trong đó có CPTPP, EVFTA/EVIPA, UKVFTA và ACIA:</w:t>
            </w:r>
          </w:p>
          <w:p w14:paraId="625BD126"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7773999C"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28D8EAB6"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24B11778"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38DE17C8" w14:textId="77777777" w:rsidR="005529C9" w:rsidRPr="0007216E" w:rsidRDefault="005529C9" w:rsidP="005529C9">
            <w:pPr>
              <w:jc w:val="both"/>
              <w:rPr>
                <w:rFonts w:cs="Times New Roman"/>
                <w:szCs w:val="20"/>
                <w:lang w:val="de-DE"/>
              </w:rPr>
            </w:pPr>
            <w:r w:rsidRPr="0007216E">
              <w:rPr>
                <w:rFonts w:cs="Times New Roman"/>
                <w:szCs w:val="20"/>
                <w:lang w:val="de-DE"/>
              </w:rPr>
              <w:t>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quốc phòng, an ninh.</w:t>
            </w:r>
          </w:p>
        </w:tc>
      </w:tr>
      <w:tr w:rsidR="005529C9" w:rsidRPr="0007216E" w14:paraId="5B27BA9D" w14:textId="77777777" w:rsidTr="001A5E79">
        <w:trPr>
          <w:jc w:val="center"/>
        </w:trPr>
        <w:tc>
          <w:tcPr>
            <w:tcW w:w="7372" w:type="dxa"/>
          </w:tcPr>
          <w:p w14:paraId="1B5D7100"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6AC4D30E" w14:textId="77777777" w:rsidR="008D59F9" w:rsidRPr="0007216E" w:rsidRDefault="00000000">
            <w:pPr>
              <w:jc w:val="both"/>
              <w:rPr>
                <w:rFonts w:cs="Times New Roman"/>
              </w:rPr>
            </w:pPr>
            <w:r w:rsidRPr="0007216E">
              <w:rPr>
                <w:rFonts w:cs="Times New Roman"/>
                <w:b/>
                <w:color w:val="000000"/>
              </w:rPr>
              <w:t>Mục 2 - SỬ DỤNG KHU VỰC BIỂN</w:t>
            </w:r>
          </w:p>
          <w:p w14:paraId="1BE1B9EC" w14:textId="77777777" w:rsidR="008D59F9" w:rsidRPr="0007216E" w:rsidRDefault="00000000">
            <w:pPr>
              <w:jc w:val="both"/>
              <w:rPr>
                <w:rFonts w:cs="Times New Roman"/>
              </w:rPr>
            </w:pPr>
            <w:r w:rsidRPr="0007216E">
              <w:rPr>
                <w:rFonts w:cs="Times New Roman"/>
                <w:b/>
                <w:color w:val="000000"/>
              </w:rPr>
              <w:t>Điều 30. Chế độ tài chính trong giao, cho thuê, đăng ký sử dụng khu vực biển</w:t>
            </w:r>
          </w:p>
          <w:p w14:paraId="3DA653B3" w14:textId="77777777" w:rsidR="008D59F9" w:rsidRPr="0007216E" w:rsidRDefault="00000000">
            <w:pPr>
              <w:jc w:val="both"/>
              <w:rPr>
                <w:rFonts w:cs="Times New Roman"/>
              </w:rPr>
            </w:pPr>
            <w:r w:rsidRPr="0007216E">
              <w:rPr>
                <w:rFonts w:cs="Times New Roman"/>
              </w:rPr>
              <w:t>1. Tổ chức, cá nhân được giao, cho thuê, đăng ký sử dụng khu vực biển phải nộp tiền sử dụng khu vực biển, phí, lệ phí và nghĩa vụ tài chính khác, trừ trường hợp được miễn, giảm hoặc không phải nộp theo quy định của pháp luật.</w:t>
            </w:r>
          </w:p>
          <w:p w14:paraId="30E5C003" w14:textId="77777777" w:rsidR="008D59F9" w:rsidRPr="0007216E" w:rsidRDefault="00000000">
            <w:pPr>
              <w:jc w:val="both"/>
              <w:rPr>
                <w:rFonts w:cs="Times New Roman"/>
              </w:rPr>
            </w:pPr>
            <w:r w:rsidRPr="0007216E">
              <w:rPr>
                <w:rFonts w:cs="Times New Roman"/>
              </w:rPr>
              <w:t>a) Cá nhân Việt Nam được giao khu vực biển để nuôi trồng thủy sản quy định tại điểm a khoản 2 Điều 24 Luật này không phải nộp tiền sử dụng khu vực biển trong hạn mức theo quy định của Chính phủ;</w:t>
            </w:r>
          </w:p>
          <w:p w14:paraId="7903FF97" w14:textId="77777777" w:rsidR="008D59F9" w:rsidRPr="0007216E" w:rsidRDefault="00000000">
            <w:pPr>
              <w:jc w:val="both"/>
              <w:rPr>
                <w:rFonts w:cs="Times New Roman"/>
              </w:rPr>
            </w:pPr>
            <w:r w:rsidRPr="0007216E">
              <w:rPr>
                <w:rFonts w:cs="Times New Roman"/>
              </w:rPr>
              <w:t>b) Tổ chức, cá nhân được giao khu vực biển nộp tiền sử dụng khu vực biển một lần sau khi được giao khu vực biển;</w:t>
            </w:r>
          </w:p>
          <w:p w14:paraId="29712F28" w14:textId="77777777" w:rsidR="008D59F9" w:rsidRPr="0007216E" w:rsidRDefault="00000000">
            <w:pPr>
              <w:jc w:val="both"/>
              <w:rPr>
                <w:rFonts w:cs="Times New Roman"/>
              </w:rPr>
            </w:pPr>
            <w:r w:rsidRPr="0007216E">
              <w:rPr>
                <w:rFonts w:cs="Times New Roman"/>
              </w:rPr>
              <w:lastRenderedPageBreak/>
              <w:t>c) Tổ chức, cá nhân được cho thuê khu vực biển nộp tiền sử dụng khu vực biển một lần cho cả thời gian thuê hoặc nộp tiền sử dụng khu vực biển hàng năm theo quy định của Chính phủ;</w:t>
            </w:r>
          </w:p>
          <w:p w14:paraId="762AC933" w14:textId="77777777" w:rsidR="008D59F9" w:rsidRPr="0007216E" w:rsidRDefault="00000000">
            <w:pPr>
              <w:jc w:val="both"/>
              <w:rPr>
                <w:rFonts w:cs="Times New Roman"/>
              </w:rPr>
            </w:pPr>
            <w:r w:rsidRPr="0007216E">
              <w:rPr>
                <w:rFonts w:cs="Times New Roman"/>
              </w:rPr>
              <w:t>d) Tổ chức, cá nhân đăng ký sử dụng khu vực biển lựa chọn nộp tiền sử dụng khu vực biển một lần cho cả thời gian thuê hoặc nộp tiền sử dụng khu vực biển hàng năm.</w:t>
            </w:r>
          </w:p>
          <w:p w14:paraId="6275A828" w14:textId="77777777" w:rsidR="008D59F9" w:rsidRPr="0007216E" w:rsidRDefault="00000000">
            <w:pPr>
              <w:jc w:val="both"/>
              <w:rPr>
                <w:rFonts w:cs="Times New Roman"/>
              </w:rPr>
            </w:pPr>
            <w:r w:rsidRPr="0007216E">
              <w:rPr>
                <w:rFonts w:cs="Times New Roman"/>
              </w:rPr>
              <w:t>2. Tiền sử dụng khu vực biển là khoản thu của ngân sách nhà nước. Tiền sử dụng khu vực biển được xác định căn cứ vào mục đích sử dụng, diện tích, độ sâu, độ cao, thời hạn sử dụng, giá trị kinh tế, điều kiện tự nhiên, mức độ tác động đến tài nguyên, môi trường và chính sách phát triển kinh tế biển trong từng thời kỳ.</w:t>
            </w:r>
          </w:p>
          <w:p w14:paraId="56C0DF78" w14:textId="77777777" w:rsidR="008D59F9" w:rsidRPr="0007216E" w:rsidRDefault="00000000">
            <w:pPr>
              <w:jc w:val="both"/>
              <w:rPr>
                <w:rFonts w:cs="Times New Roman"/>
              </w:rPr>
            </w:pPr>
            <w:r w:rsidRPr="0007216E">
              <w:rPr>
                <w:rFonts w:cs="Times New Roman"/>
              </w:rPr>
              <w:t>3. Nhà nước áp dụng chính sách miễn, giảm tiền sử dụng khu vực biển trong các trường hợp cần khuyến khích phát triển bền vững kinh tế biển, điều tra, nghiên cứu khoa học, bảo vệ môi trường biển, bảo tồn, bảo đảm quốc phòng, an ninh và lợi ích công cộng và các trường hợp khác theo quy định của Chính phủ.</w:t>
            </w:r>
          </w:p>
          <w:p w14:paraId="4049EFBC" w14:textId="77777777" w:rsidR="008D59F9" w:rsidRPr="0007216E" w:rsidRDefault="00000000">
            <w:pPr>
              <w:jc w:val="both"/>
              <w:rPr>
                <w:rFonts w:cs="Times New Roman"/>
              </w:rPr>
            </w:pPr>
            <w:r w:rsidRPr="0007216E">
              <w:rPr>
                <w:rFonts w:cs="Times New Roman"/>
              </w:rPr>
              <w:t>4. Chính phủ quy định chi tiết phương pháp tính, mức thu, phương thức thu, quản lý, sử dụng tiền sử dụng khu vực biển và trường hợp, điều kiện, trình , thủ tục miễn, giảm tiền sử dụng khu vực biển.</w:t>
            </w:r>
          </w:p>
        </w:tc>
        <w:tc>
          <w:tcPr>
            <w:tcW w:w="2640" w:type="dxa"/>
          </w:tcPr>
          <w:p w14:paraId="6F7EE3C6"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71F51305"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II về lãnh hải và vùng tiếp giáp lãnh hải; Phần V về vùng đặc quyền kinh tế; Phần VI về thềm lục địa, quy định chế độ pháp lý và quyền của quốc gia ven biển đối với các vùng biển thuộc chủ quyền, </w:t>
            </w:r>
            <w:r w:rsidRPr="0007216E">
              <w:rPr>
                <w:rFonts w:cs="Times New Roman"/>
                <w:szCs w:val="20"/>
                <w:lang w:val="de-DE"/>
              </w:rPr>
              <w:lastRenderedPageBreak/>
              <w:t>quyền chủ quyền, quyền tài phán quốc gia.</w:t>
            </w:r>
          </w:p>
          <w:p w14:paraId="61E79CD4"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0D784E28"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5B5AFF8A"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4D0A3503"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7A2C8CB9"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1A1F95A3"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CPTPP Chương 9 về đầu tư, gồm Điều 9.4 về đối xử quốc gia, Điều 9.5 về tối huệ quốc, </w:t>
            </w:r>
            <w:r w:rsidRPr="0007216E">
              <w:rPr>
                <w:rFonts w:cs="Times New Roman"/>
                <w:szCs w:val="20"/>
                <w:lang w:val="de-DE"/>
              </w:rPr>
              <w:lastRenderedPageBreak/>
              <w:t>Điều 9.6 về tiêu chuẩn đối xử tối thiểu, Điều 9.8 về trưng thu và bồi thường, Điều 9.14 về yêu cầu hình thức/thông tin, Điều 9.16 về mục tiêu quản lý môi trường, y tế và các mục tiêu điều tiết khác.</w:t>
            </w:r>
          </w:p>
          <w:p w14:paraId="48BC4E94"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7B1F5EBA"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7D81F30A"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7D55AF01"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Giữ quy định theo hướng nguyên tắc, khung điều phối; tiếp tục rà soát để không làm phát sinh quyền sở hữu đối với biển, không làm thay đổi chế độ pháp lý vùng biển và bảo đảm đồng bộ với </w:t>
            </w:r>
            <w:r w:rsidRPr="0007216E">
              <w:rPr>
                <w:rFonts w:cs="Times New Roman"/>
                <w:szCs w:val="20"/>
                <w:lang w:val="de-DE"/>
              </w:rPr>
              <w:lastRenderedPageBreak/>
              <w:t>pháp luật quy hoạch, đầu tư, xây dựng, hàng hải, quốc phòng, an ninh.</w:t>
            </w:r>
          </w:p>
        </w:tc>
      </w:tr>
      <w:tr w:rsidR="005529C9" w:rsidRPr="0007216E" w14:paraId="14C96791" w14:textId="77777777" w:rsidTr="001A5E79">
        <w:trPr>
          <w:jc w:val="center"/>
        </w:trPr>
        <w:tc>
          <w:tcPr>
            <w:tcW w:w="7372" w:type="dxa"/>
          </w:tcPr>
          <w:p w14:paraId="1E2EFF9D"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0C10F711" w14:textId="77777777" w:rsidR="008D59F9" w:rsidRPr="0007216E" w:rsidRDefault="00000000">
            <w:pPr>
              <w:jc w:val="both"/>
              <w:rPr>
                <w:rFonts w:cs="Times New Roman"/>
              </w:rPr>
            </w:pPr>
            <w:r w:rsidRPr="0007216E">
              <w:rPr>
                <w:rFonts w:cs="Times New Roman"/>
                <w:b/>
                <w:color w:val="000000"/>
              </w:rPr>
              <w:t>Mục 2 - SỬ DỤNG KHU VỰC BIỂN</w:t>
            </w:r>
          </w:p>
          <w:p w14:paraId="01E2F02A" w14:textId="77777777" w:rsidR="008D59F9" w:rsidRPr="0007216E" w:rsidRDefault="00000000">
            <w:pPr>
              <w:jc w:val="both"/>
              <w:rPr>
                <w:rFonts w:cs="Times New Roman"/>
              </w:rPr>
            </w:pPr>
            <w:r w:rsidRPr="0007216E">
              <w:rPr>
                <w:rFonts w:cs="Times New Roman"/>
                <w:b/>
                <w:color w:val="000000"/>
              </w:rPr>
              <w:t>Điều 31. Giấy chứng nhận và hồ sơ hải chính</w:t>
            </w:r>
          </w:p>
          <w:p w14:paraId="7A243C71" w14:textId="77777777" w:rsidR="008D59F9" w:rsidRPr="0007216E" w:rsidRDefault="00000000">
            <w:pPr>
              <w:jc w:val="both"/>
              <w:rPr>
                <w:rFonts w:cs="Times New Roman"/>
              </w:rPr>
            </w:pPr>
            <w:r w:rsidRPr="0007216E">
              <w:rPr>
                <w:rFonts w:cs="Times New Roman"/>
              </w:rPr>
              <w:t>1. Giấy chứng nhận</w:t>
            </w:r>
          </w:p>
          <w:p w14:paraId="5B2FBC4E" w14:textId="77777777" w:rsidR="008D59F9" w:rsidRPr="0007216E" w:rsidRDefault="00000000">
            <w:pPr>
              <w:jc w:val="both"/>
              <w:rPr>
                <w:rFonts w:cs="Times New Roman"/>
              </w:rPr>
            </w:pPr>
            <w:r w:rsidRPr="0007216E">
              <w:rPr>
                <w:rFonts w:cs="Times New Roman"/>
              </w:rPr>
              <w:t>a) Tổ chức, cá nhân được giao, cho thuê khu vực biển được cấp Giấy chứng nhận khi đáp ứng điều kiện theo quy định của Luật này. Giấy chứng nhận được cơ quan nhà nước có thẩm quyền cấp đồng thời khi quyết định giao khu vực biển, cho thuê khu vực biển;</w:t>
            </w:r>
          </w:p>
          <w:p w14:paraId="5157D37A" w14:textId="77777777" w:rsidR="008D59F9" w:rsidRPr="0007216E" w:rsidRDefault="00000000">
            <w:pPr>
              <w:jc w:val="both"/>
              <w:rPr>
                <w:rFonts w:cs="Times New Roman"/>
              </w:rPr>
            </w:pPr>
            <w:r w:rsidRPr="0007216E">
              <w:rPr>
                <w:rFonts w:cs="Times New Roman"/>
              </w:rPr>
              <w:t>b) Giấy chứng nhận ghi nhận vị trí, tọa độ, ranh giới, diện tích, độ sâu, độ cao, mục đích, thời hạn sử dụng; tài sản gắn liền với khu vực biển (nếu có); quyền, nghĩa vụ, hạn chế quyền và thông tin khác theo quy định của pháp luật;</w:t>
            </w:r>
          </w:p>
          <w:p w14:paraId="3158D2AD" w14:textId="77777777" w:rsidR="008D59F9" w:rsidRPr="0007216E" w:rsidRDefault="00000000">
            <w:pPr>
              <w:jc w:val="both"/>
              <w:rPr>
                <w:rFonts w:cs="Times New Roman"/>
              </w:rPr>
            </w:pPr>
            <w:r w:rsidRPr="0007216E">
              <w:rPr>
                <w:rFonts w:cs="Times New Roman"/>
              </w:rPr>
              <w:t>c) Tài sản gắn liền với khu vực biển là tài sản được hình thành hợp pháp trong quá trình khai thác, sử dụng khu vực biển. Quyền sở hữu tài sản gắn liền với khu vực biển được ghi nhận trên Giấy chứng nhận theo quy định của Luật này;</w:t>
            </w:r>
          </w:p>
          <w:p w14:paraId="37970B25" w14:textId="77777777" w:rsidR="008D59F9" w:rsidRPr="0007216E" w:rsidRDefault="00000000">
            <w:pPr>
              <w:jc w:val="both"/>
              <w:rPr>
                <w:rFonts w:cs="Times New Roman"/>
              </w:rPr>
            </w:pPr>
            <w:r w:rsidRPr="0007216E">
              <w:rPr>
                <w:rFonts w:cs="Times New Roman"/>
              </w:rPr>
              <w:t>d) Cấp Giấy chứng nhận không làm thay đổi chế độ pháp lý của các vùng biển Việt Nam; không thay thế giấy phép, quyết định hoặc văn bản cho phép theo quy định của pháp luật có liên quan;</w:t>
            </w:r>
          </w:p>
          <w:p w14:paraId="38934B2E" w14:textId="77777777" w:rsidR="008D59F9" w:rsidRPr="0007216E" w:rsidRDefault="00000000">
            <w:pPr>
              <w:jc w:val="both"/>
              <w:rPr>
                <w:rFonts w:cs="Times New Roman"/>
              </w:rPr>
            </w:pPr>
            <w:r w:rsidRPr="0007216E">
              <w:rPr>
                <w:rFonts w:cs="Times New Roman"/>
              </w:rPr>
              <w:t>c) Khi Nhà nước thu hồi khu vực biển hoặc hợp đồng thuê khu vực biển chấm dứt thì đồng thời thu hồi Giấy chứng nhận đã cấp, trừ trường hợp pháp luật có quy định khác; việc thu hồi là căn cứ để cập nhật, chỉnh lý hồ sơ hải chính và cơ sở dữ liệu quốc gia về tài nguyên, môi trường biển và hải đảo.</w:t>
            </w:r>
          </w:p>
          <w:p w14:paraId="05B7FB28" w14:textId="77777777" w:rsidR="008D59F9" w:rsidRPr="0007216E" w:rsidRDefault="00000000">
            <w:pPr>
              <w:jc w:val="both"/>
              <w:rPr>
                <w:rFonts w:cs="Times New Roman"/>
              </w:rPr>
            </w:pPr>
            <w:r w:rsidRPr="0007216E">
              <w:rPr>
                <w:rFonts w:cs="Times New Roman"/>
              </w:rPr>
              <w:t>2. Hồ sơ hải chính:</w:t>
            </w:r>
          </w:p>
          <w:p w14:paraId="7E2AE008" w14:textId="77777777" w:rsidR="008D59F9" w:rsidRPr="0007216E" w:rsidRDefault="00000000">
            <w:pPr>
              <w:jc w:val="both"/>
              <w:rPr>
                <w:rFonts w:cs="Times New Roman"/>
              </w:rPr>
            </w:pPr>
            <w:r w:rsidRPr="0007216E">
              <w:rPr>
                <w:rFonts w:cs="Times New Roman"/>
              </w:rPr>
              <w:lastRenderedPageBreak/>
              <w:t>a) Nhà nước xây dựng, quản lý thống nhất hồ sơ hải chính và cơ sở dữ liệu quốc gia về tài nguyên, môi trường biển và hải đảo để ghi nhận, theo dõi, cập nhật thông tin về giao, cho thuê, đăng ký sử dụng khu vực biển; quyền sử dụng khu vực biển; tài sản, công trình gắn liền với khu vực biển; biến động trong quá trình sử dụng khu vực biển;</w:t>
            </w:r>
          </w:p>
          <w:p w14:paraId="4DE17D14" w14:textId="77777777" w:rsidR="008D59F9" w:rsidRPr="0007216E" w:rsidRDefault="00000000">
            <w:pPr>
              <w:jc w:val="both"/>
              <w:rPr>
                <w:rFonts w:cs="Times New Roman"/>
              </w:rPr>
            </w:pPr>
            <w:r w:rsidRPr="0007216E">
              <w:rPr>
                <w:rFonts w:cs="Times New Roman"/>
              </w:rPr>
              <w:t>b) Hồ sơ hải chính được lập đến từng khu vực biển, bảo đảm thống nhất giữa thông tin pháp lý, thông tin không gian và khu vực biển, hiện trạng quản lý, sử dụng; được chỉnh lý, cập nhật đầy đủ, kịp thời khi có biến động về việc giao, cho thuê, đăng ký sử dụng khu vực biển và khi tổ chức, cá nhân thực hiện quyền chuyển nhượng, cho thuê, thừa kế, góp vốn bằng quyền sử dụng khu vực biển hoặc theo yêu cầu của cơ quan nhà nước có thẩm quyền;</w:t>
            </w:r>
          </w:p>
          <w:p w14:paraId="5E8850F0" w14:textId="77777777" w:rsidR="008D59F9" w:rsidRPr="0007216E" w:rsidRDefault="00000000">
            <w:pPr>
              <w:jc w:val="both"/>
              <w:rPr>
                <w:rFonts w:cs="Times New Roman"/>
              </w:rPr>
            </w:pPr>
            <w:r w:rsidRPr="0007216E">
              <w:rPr>
                <w:rFonts w:cs="Times New Roman"/>
              </w:rPr>
              <w:t>c) Cơ quan nhà nước có thẩm quyền giao, cho thuê, đăng ký sử dụng khu vực biển có trách nhiệm cập nhật thông tin vào hồ sơ hải chính khi hoàn thành việc giao, cho thuê, đăng ký sử dụng khu vực biển cho tổ chức, cá nhân;</w:t>
            </w:r>
          </w:p>
          <w:p w14:paraId="2E95FDE0" w14:textId="77777777" w:rsidR="008D59F9" w:rsidRPr="0007216E" w:rsidRDefault="00000000">
            <w:pPr>
              <w:jc w:val="both"/>
              <w:rPr>
                <w:rFonts w:cs="Times New Roman"/>
              </w:rPr>
            </w:pPr>
            <w:r w:rsidRPr="0007216E">
              <w:rPr>
                <w:rFonts w:cs="Times New Roman"/>
              </w:rPr>
              <w:t>d) Thông tin trong hồ sơ hải chính được cập nhật, kết nối, chia sẻ với cơ sở dữ liệu quốc gia về tài nguyên, môi trường biển và hải đảo, cơ sở dữ liệu khác có liên quan theo quy định của pháp luật.</w:t>
            </w:r>
          </w:p>
          <w:p w14:paraId="4B39496D" w14:textId="77777777" w:rsidR="008D59F9" w:rsidRPr="0007216E" w:rsidRDefault="00000000">
            <w:pPr>
              <w:jc w:val="both"/>
              <w:rPr>
                <w:rFonts w:cs="Times New Roman"/>
              </w:rPr>
            </w:pPr>
            <w:r w:rsidRPr="0007216E">
              <w:rPr>
                <w:rFonts w:cs="Times New Roman"/>
              </w:rPr>
              <w:t>3. Chính phủ quy định chi tiết điều kiện; việc cấp, cấp lại, chỉnh lý, thu hồi Giấy chứng nhận; nội dung, chế độ lập, quản lý, khai thác, chia sẻ thông tin, dữ liệu của hồ sơ hải chính.</w:t>
            </w:r>
          </w:p>
        </w:tc>
        <w:tc>
          <w:tcPr>
            <w:tcW w:w="2640" w:type="dxa"/>
          </w:tcPr>
          <w:p w14:paraId="6FC2A646"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1971B6CE"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3A7EBB8D"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2AEDEB56"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60 và Điều 80 quy định quyền xây dựng, cho phép và quản lý đảo nhân tạo, thiết bị, công trình trong vùng đặc quyền kinh tế và trên thềm lục địa.</w:t>
            </w:r>
          </w:p>
          <w:p w14:paraId="046A174A"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750C2B93"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6EF0A15B" w14:textId="77777777" w:rsidR="005529C9" w:rsidRPr="0007216E" w:rsidRDefault="005529C9" w:rsidP="005529C9">
            <w:pPr>
              <w:jc w:val="both"/>
              <w:rPr>
                <w:rFonts w:cs="Times New Roman"/>
                <w:szCs w:val="20"/>
                <w:lang w:val="de-DE"/>
              </w:rPr>
            </w:pPr>
          </w:p>
          <w:p w14:paraId="206B231C"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492EB72C"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2035F033"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504C8681"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22D0E2A0"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4292CCD9" w14:textId="77777777" w:rsidR="005529C9" w:rsidRPr="0007216E" w:rsidRDefault="005529C9" w:rsidP="005529C9">
            <w:pPr>
              <w:jc w:val="both"/>
              <w:rPr>
                <w:rFonts w:cs="Times New Roman"/>
                <w:szCs w:val="20"/>
                <w:lang w:val="de-DE"/>
              </w:rPr>
            </w:pPr>
            <w:r w:rsidRPr="0007216E">
              <w:rPr>
                <w:rFonts w:cs="Times New Roman"/>
                <w:szCs w:val="20"/>
                <w:lang w:val="de-DE"/>
              </w:rPr>
              <w:t>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quốc phòng, an ninh.</w:t>
            </w:r>
          </w:p>
        </w:tc>
      </w:tr>
      <w:tr w:rsidR="005529C9" w:rsidRPr="0007216E" w14:paraId="25B079B7" w14:textId="77777777" w:rsidTr="001A5E79">
        <w:trPr>
          <w:jc w:val="center"/>
        </w:trPr>
        <w:tc>
          <w:tcPr>
            <w:tcW w:w="7372" w:type="dxa"/>
          </w:tcPr>
          <w:p w14:paraId="0D96EB23"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71C75FCD" w14:textId="77777777" w:rsidR="008D59F9" w:rsidRPr="0007216E" w:rsidRDefault="00000000">
            <w:pPr>
              <w:jc w:val="both"/>
              <w:rPr>
                <w:rFonts w:cs="Times New Roman"/>
              </w:rPr>
            </w:pPr>
            <w:r w:rsidRPr="0007216E">
              <w:rPr>
                <w:rFonts w:cs="Times New Roman"/>
                <w:b/>
                <w:color w:val="000000"/>
              </w:rPr>
              <w:t>Mục 2 - SỬ DỤNG KHU VỰC BIỂN</w:t>
            </w:r>
          </w:p>
          <w:p w14:paraId="08B31D42" w14:textId="77777777" w:rsidR="008D59F9" w:rsidRPr="0007216E" w:rsidRDefault="00000000">
            <w:pPr>
              <w:jc w:val="both"/>
              <w:rPr>
                <w:rFonts w:cs="Times New Roman"/>
              </w:rPr>
            </w:pPr>
            <w:r w:rsidRPr="0007216E">
              <w:rPr>
                <w:rFonts w:cs="Times New Roman"/>
                <w:b/>
                <w:color w:val="000000"/>
              </w:rPr>
              <w:t>Điều 32. Sử dụng chung khu vực biển</w:t>
            </w:r>
          </w:p>
          <w:p w14:paraId="5A762219" w14:textId="77777777" w:rsidR="008D59F9" w:rsidRPr="0007216E" w:rsidRDefault="00000000">
            <w:pPr>
              <w:jc w:val="both"/>
              <w:rPr>
                <w:rFonts w:cs="Times New Roman"/>
              </w:rPr>
            </w:pPr>
            <w:r w:rsidRPr="0007216E">
              <w:rPr>
                <w:rFonts w:cs="Times New Roman"/>
              </w:rPr>
              <w:t>1. Sử dụng chung khu vực biển là việc hai hoặc nhiều cơ quan, đơn vị, tổ chức, cá nhân cùng sử dụng đối với một phần hoặc toàn bộ khu vực biển, trong cùng thời gian hoặc khác thời gian, cho cùng mục đích hoặc các mục đích khác nhau; được phân định, xác định rõ phạm vi, điều kiện, quyền lợi, nghĩa vụ của từng chủ thể trong việc sử dụng khu vực biển nhưng không làm phát sinh cho bất kỳ chủ thể nào quyền sử dụng độc quyền, riêng biệt đối với toàn bộ phạm vi khu vực biển dùng chung.</w:t>
            </w:r>
          </w:p>
          <w:p w14:paraId="010710F9" w14:textId="77777777" w:rsidR="008D59F9" w:rsidRPr="0007216E" w:rsidRDefault="00000000">
            <w:pPr>
              <w:jc w:val="both"/>
              <w:rPr>
                <w:rFonts w:cs="Times New Roman"/>
              </w:rPr>
            </w:pPr>
            <w:r w:rsidRPr="0007216E">
              <w:rPr>
                <w:rFonts w:cs="Times New Roman"/>
              </w:rPr>
              <w:t>2. Quyền của mỗi chủ thể được xác định theo phạm vi, mặt nước, khối nước, đáy biển và lòng đất dưới đáy biển, thời gian, mục đích và điều kiện sử dụng được cơ quan nhà nước có thẩm quyền xác lập, ghi nhận hoặc chấp thuận.</w:t>
            </w:r>
          </w:p>
          <w:p w14:paraId="0722C58D" w14:textId="77777777" w:rsidR="008D59F9" w:rsidRPr="0007216E" w:rsidRDefault="00000000">
            <w:pPr>
              <w:jc w:val="both"/>
              <w:rPr>
                <w:rFonts w:cs="Times New Roman"/>
              </w:rPr>
            </w:pPr>
            <w:r w:rsidRPr="0007216E">
              <w:rPr>
                <w:rFonts w:cs="Times New Roman"/>
              </w:rPr>
              <w:t>3. Trường hợp một tổ chức, cá nhân sử dụng khu vực biển đã được giao, cho thuê hoặc đăng ký cho từ hai mục đích trở lên thì thực hiện theo quy định về sử dụng khu vực biển đa mục đích tại Điều 34 của Luật này, không thuộc trường hợp sử dụng chung khu vực biển quy định tại Điều này.</w:t>
            </w:r>
          </w:p>
          <w:p w14:paraId="5C016254" w14:textId="77777777" w:rsidR="008D59F9" w:rsidRPr="0007216E" w:rsidRDefault="00000000">
            <w:pPr>
              <w:jc w:val="both"/>
              <w:rPr>
                <w:rFonts w:cs="Times New Roman"/>
              </w:rPr>
            </w:pPr>
            <w:r w:rsidRPr="0007216E">
              <w:rPr>
                <w:rFonts w:cs="Times New Roman"/>
              </w:rPr>
              <w:t>4. Khu vực biển dùng chung bao gồm:</w:t>
            </w:r>
          </w:p>
          <w:p w14:paraId="3C260705" w14:textId="77777777" w:rsidR="008D59F9" w:rsidRPr="0007216E" w:rsidRDefault="00000000">
            <w:pPr>
              <w:jc w:val="both"/>
              <w:rPr>
                <w:rFonts w:cs="Times New Roman"/>
              </w:rPr>
            </w:pPr>
            <w:r w:rsidRPr="0007216E">
              <w:rPr>
                <w:rFonts w:cs="Times New Roman"/>
              </w:rPr>
              <w:t>a) Khu vực biển được nhiều chủ thể cùng sử dụng cho cùng một mục đích;</w:t>
            </w:r>
          </w:p>
          <w:p w14:paraId="19E82C87" w14:textId="77777777" w:rsidR="008D59F9" w:rsidRPr="0007216E" w:rsidRDefault="00000000">
            <w:pPr>
              <w:jc w:val="both"/>
              <w:rPr>
                <w:rFonts w:cs="Times New Roman"/>
              </w:rPr>
            </w:pPr>
            <w:r w:rsidRPr="0007216E">
              <w:rPr>
                <w:rFonts w:cs="Times New Roman"/>
              </w:rPr>
              <w:t>b) Khu vực biển được nhiều chủ thể cùng sử dụng cho các mục đích khác nhau nhưng cùng tồn tại, không cản trở hoạt động hợp pháp của nhau;</w:t>
            </w:r>
          </w:p>
          <w:p w14:paraId="7B00E51F" w14:textId="77777777" w:rsidR="008D59F9" w:rsidRPr="0007216E" w:rsidRDefault="00000000">
            <w:pPr>
              <w:jc w:val="both"/>
              <w:rPr>
                <w:rFonts w:cs="Times New Roman"/>
              </w:rPr>
            </w:pPr>
            <w:r w:rsidRPr="0007216E">
              <w:rPr>
                <w:rFonts w:cs="Times New Roman"/>
              </w:rPr>
              <w:t>c) Khu vực biển có hoạt động lắp đặt dây cáp, ống dẫn ngầm hoặc hoạt động khác đi qua khu vực biển đã được giao, cho thuê, đăng ký sử dụng hoặc được giao quản lý;</w:t>
            </w:r>
          </w:p>
          <w:p w14:paraId="6C62CB4C" w14:textId="77777777" w:rsidR="008D59F9" w:rsidRPr="0007216E" w:rsidRDefault="00000000">
            <w:pPr>
              <w:jc w:val="both"/>
              <w:rPr>
                <w:rFonts w:cs="Times New Roman"/>
              </w:rPr>
            </w:pPr>
            <w:r w:rsidRPr="0007216E">
              <w:rPr>
                <w:rFonts w:cs="Times New Roman"/>
              </w:rPr>
              <w:t>d) Các trường hợp khác theo quy định của Chính phủ.</w:t>
            </w:r>
          </w:p>
          <w:p w14:paraId="251E1853" w14:textId="77777777" w:rsidR="008D59F9" w:rsidRPr="0007216E" w:rsidRDefault="00000000">
            <w:pPr>
              <w:jc w:val="both"/>
              <w:rPr>
                <w:rFonts w:cs="Times New Roman"/>
              </w:rPr>
            </w:pPr>
            <w:r w:rsidRPr="0007216E">
              <w:rPr>
                <w:rFonts w:cs="Times New Roman"/>
              </w:rPr>
              <w:t>5. Việc sử dụng chung khu vực biển phải đáp ứng các yêu cầu sau đây:</w:t>
            </w:r>
          </w:p>
          <w:p w14:paraId="0E97E96B" w14:textId="77777777" w:rsidR="008D59F9" w:rsidRPr="0007216E" w:rsidRDefault="00000000">
            <w:pPr>
              <w:jc w:val="both"/>
              <w:rPr>
                <w:rFonts w:cs="Times New Roman"/>
              </w:rPr>
            </w:pPr>
            <w:r w:rsidRPr="0007216E">
              <w:rPr>
                <w:rFonts w:cs="Times New Roman"/>
              </w:rPr>
              <w:t>a)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w:t>
            </w:r>
          </w:p>
          <w:p w14:paraId="74E2695C" w14:textId="77777777" w:rsidR="008D59F9" w:rsidRPr="0007216E" w:rsidRDefault="00000000">
            <w:pPr>
              <w:jc w:val="both"/>
              <w:rPr>
                <w:rFonts w:cs="Times New Roman"/>
              </w:rPr>
            </w:pPr>
            <w:r w:rsidRPr="0007216E">
              <w:rPr>
                <w:rFonts w:cs="Times New Roman"/>
              </w:rPr>
              <w:t>b) Bảo đảm quốc phòng, an ninh, chủ quyền, quyền chủ quyền, quyền tài phán quốc gia trên biển; trật tự, an toàn trên biển; an toàn hàng hải, hàng không; phòng, chống thiên tai, ứng phó sự cố môi trường biển;</w:t>
            </w:r>
          </w:p>
          <w:p w14:paraId="2CF0F72B" w14:textId="77777777" w:rsidR="008D59F9" w:rsidRPr="0007216E" w:rsidRDefault="00000000">
            <w:pPr>
              <w:jc w:val="both"/>
              <w:rPr>
                <w:rFonts w:cs="Times New Roman"/>
              </w:rPr>
            </w:pPr>
            <w:r w:rsidRPr="0007216E">
              <w:rPr>
                <w:rFonts w:cs="Times New Roman"/>
              </w:rPr>
              <w:t>c) Không làm phát sinh hoặc gia tăng xung đột, chồng lấn; không cản trở hoạt động hợp pháp của tổ chức, cá nhân khác; bảo đảm quyền tiếp cận biển hợp pháp của cộng đồng dân cư;</w:t>
            </w:r>
          </w:p>
          <w:p w14:paraId="3346F321" w14:textId="77777777" w:rsidR="008D59F9" w:rsidRPr="0007216E" w:rsidRDefault="00000000">
            <w:pPr>
              <w:jc w:val="both"/>
              <w:rPr>
                <w:rFonts w:cs="Times New Roman"/>
              </w:rPr>
            </w:pPr>
            <w:r w:rsidRPr="0007216E">
              <w:rPr>
                <w:rFonts w:cs="Times New Roman"/>
              </w:rPr>
              <w:lastRenderedPageBreak/>
              <w:t>d) Bảo vệ tài nguyên, môi trường biển, hệ sinh thái biển, nguồn lợi thủy sản, di sản văn hóa, cảnh quan thiên nhiên; không vượt quá sức chịu tải của khu vực biển;</w:t>
            </w:r>
          </w:p>
          <w:p w14:paraId="43EA0FE8" w14:textId="77777777" w:rsidR="008D59F9" w:rsidRPr="0007216E" w:rsidRDefault="00000000">
            <w:pPr>
              <w:jc w:val="both"/>
              <w:rPr>
                <w:rFonts w:cs="Times New Roman"/>
              </w:rPr>
            </w:pPr>
            <w:r w:rsidRPr="0007216E">
              <w:rPr>
                <w:rFonts w:cs="Times New Roman"/>
              </w:rPr>
              <w:t>đ) Xác định rõ phạm vi, thời gian, tầng không gian, độ sâu, độ cao, mục đích sử dụng, quyền, nghĩa vụ, trách nhiệm phối hợp, chia sẻ thông tin, bảo đảm an toàn và xử lý sự cố giữa các chủ thể cùng sử dụng khu vực biển.</w:t>
            </w:r>
          </w:p>
          <w:p w14:paraId="057105BC" w14:textId="77777777" w:rsidR="008D59F9" w:rsidRPr="0007216E" w:rsidRDefault="00000000">
            <w:pPr>
              <w:jc w:val="both"/>
              <w:rPr>
                <w:rFonts w:cs="Times New Roman"/>
              </w:rPr>
            </w:pPr>
            <w:r w:rsidRPr="0007216E">
              <w:rPr>
                <w:rFonts w:cs="Times New Roman"/>
              </w:rPr>
              <w:t>6. Tổ chức, cá nhân có nhu cầu dùng chung khu vực biển và thực hiện hoạt động sử dụng khu vực biển đã giao, cho thuê, đăng ký sử dụng hoặc được giao quản lý phải đề nghị với cơ quan nhà nước có thẩm quyền và thỏa thuận với tổ chức, cá nhân đang sử dụng, quản lý khu vực biển đó, trừ trường hợp phục vụ quốc phòng, an ninh, lợi ích quốc gia, lợi ích công cộng hoặc pháp luật có quy định khác.</w:t>
            </w:r>
          </w:p>
          <w:p w14:paraId="5BF5B797" w14:textId="77777777" w:rsidR="008D59F9" w:rsidRPr="0007216E" w:rsidRDefault="00000000">
            <w:pPr>
              <w:jc w:val="both"/>
              <w:rPr>
                <w:rFonts w:cs="Times New Roman"/>
              </w:rPr>
            </w:pPr>
            <w:r w:rsidRPr="0007216E">
              <w:rPr>
                <w:rFonts w:cs="Times New Roman"/>
              </w:rPr>
              <w:t>7. Trường hợp không đạt được thỏa thuận theo quy định tại khoản 6 Điều này hoặc việc sử dụng chung khu vực biển phát sinh xung đột, cơ quan nhà nước có thẩm quyền xem xét, quyết định việc sử dụng chung, điều chỉnh phạm vi, thời gian, phương thức sử dụng, áp dụng biện pháp hạn chế cần thiết hoặc chấm dứt việc sử dụng chung khu vực biển trên cơ sở quy hoạch, lợi ích quốc gia, lợi ích công cộng, quốc phòng, an ninh, an toàn, môi trường, hiệu quả sử dụng không gian biển và quyền, lợi ích hợp pháp của các bên.</w:t>
            </w:r>
          </w:p>
          <w:p w14:paraId="7C9101D4" w14:textId="77777777" w:rsidR="008D59F9" w:rsidRPr="0007216E" w:rsidRDefault="00000000">
            <w:pPr>
              <w:jc w:val="both"/>
              <w:rPr>
                <w:rFonts w:cs="Times New Roman"/>
              </w:rPr>
            </w:pPr>
            <w:r w:rsidRPr="0007216E">
              <w:rPr>
                <w:rFonts w:cs="Times New Roman"/>
              </w:rPr>
              <w:t>8. Việc cơ quan nhà nước có thẩm quyền chấp thuận sử dụng chung khu vực biển được thể hiện trong quyết định giao, hợp đồng thuê, đăng ký sử dụng khu vực biển hoặc văn bản chấp thuận, trong đó xác định vị trí, phạm vi, lớp hoặc tầng không gian, mục đích, thời hạn, phương thức sử dụng chung; quyền, nghĩa vụ, hạn chế quyền, trách nhiệm phối hợp và nghĩa vụ tài chính của các bên.</w:t>
            </w:r>
          </w:p>
          <w:p w14:paraId="62002A62" w14:textId="77777777" w:rsidR="008D59F9" w:rsidRPr="0007216E" w:rsidRDefault="00000000">
            <w:pPr>
              <w:jc w:val="both"/>
              <w:rPr>
                <w:rFonts w:cs="Times New Roman"/>
              </w:rPr>
            </w:pPr>
            <w:r w:rsidRPr="0007216E">
              <w:rPr>
                <w:rFonts w:cs="Times New Roman"/>
              </w:rPr>
              <w:t>9. Chính phủ quy định chi tiết tiêu chí xác định khu vực biển dùng chung; việc xác lập, ghi nhận, điều chỉnh sử dụng chung; yêu cầu kỹ thuật đối với việc sử dụng chung khu vực biển; cơ chế thỏa thuận, phối hợp, giám sát, chia sẻ thông tin, phân bổ nghĩa vụ tài chính, xử lý chồng lấn, xung đột trong sử dụng chung khu vực biển; việc sử dụng khu vực biển đã được giao, cho thuê, đăng ký sử dụng hoặc được giao quản lý để thực hiện các hoạt động, công trình phục vụ quốc phòng, an ninh, lợi ích quốc gia, lợi ích công cộng.</w:t>
            </w:r>
          </w:p>
        </w:tc>
        <w:tc>
          <w:tcPr>
            <w:tcW w:w="2640" w:type="dxa"/>
          </w:tcPr>
          <w:p w14:paraId="3B66E1EB" w14:textId="77777777" w:rsidR="0088743B" w:rsidRDefault="00000000">
            <w:r>
              <w:lastRenderedPageBreak/>
              <w:t>Không có điều ước quốc tế quy định trực tiếp về hình thức “sử dụng chung khu vực biển” theo pháp luật quốc gia. Tuy nhiên, UNCLOS quy định quyền, nghĩa vụ của quốc gia ven biển trong quản lý, cho phép, kiểm soát các hoạt động tại vùng biển thuộc chủ quyền, quyền chủ quyền, quyền tài phán; đồng thời quy định nghĩa vụ bảo vệ, gìn giữ môi trường biển, phòng ngừa, hạn chế và kiểm soát ô nhiễm môi trường biển. MARPOL, Công ước BWM năm 2004, Nghị định thư CLC năm 1992/Công ước CLC năm 1992, Công ước Bunker năm 2001, CBD và Hiệp định BBNJ năm 2023 có liên quan đến kiểm soát tác động môi trường, bảo tồn đa dạng sinh học, phòng ngừa xung đột trong khai thác, sử dụng biển và chia sẻ thông tin phục vụ quản lý.</w:t>
            </w:r>
          </w:p>
        </w:tc>
        <w:tc>
          <w:tcPr>
            <w:tcW w:w="2331" w:type="dxa"/>
          </w:tcPr>
          <w:p w14:paraId="74F5D8EC" w14:textId="77777777" w:rsidR="0088743B" w:rsidRDefault="00000000">
            <w:r>
              <w:t>Quy định về sử dụng chung khu vực biển cơ bản phù hợp với yêu cầu quản lý tổng hợp, sử dụng tiết kiệm, hiệu quả, đa mục đích, hạn chế xung đột, chồng lấn và bảo vệ môi trường biển; không phát sinh xung đột với điều ước quốc tế nếu được thực hiện theo nguyên tắc minh bạch, an toàn, bảo vệ môi trường và tôn trọng quyền, lợi ích hợp pháp của chủ thể đang sử dụng khu vực biển.</w:t>
            </w:r>
          </w:p>
        </w:tc>
        <w:tc>
          <w:tcPr>
            <w:tcW w:w="1696" w:type="dxa"/>
          </w:tcPr>
          <w:p w14:paraId="168FCCCC" w14:textId="77777777" w:rsidR="0088743B" w:rsidRDefault="00000000">
            <w:r>
              <w:t>Tiếp tục cụ thể hóa điều kiện, tiêu chí, phạm vi, trách nhiệm phối hợp, chia sẻ dữ liệu, bảo đảm an toàn hàng hải, hàng không, quốc phòng, an ninh, bảo vệ môi trường và cơ chế xử lý xung đột khi sử dụng chung khu vực biển.</w:t>
            </w:r>
          </w:p>
        </w:tc>
      </w:tr>
      <w:tr w:rsidR="005529C9" w:rsidRPr="0007216E" w14:paraId="45A36CDC" w14:textId="77777777" w:rsidTr="001A5E79">
        <w:trPr>
          <w:jc w:val="center"/>
        </w:trPr>
        <w:tc>
          <w:tcPr>
            <w:tcW w:w="7372" w:type="dxa"/>
          </w:tcPr>
          <w:p w14:paraId="7E3A1F85"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16D81A72" w14:textId="77777777" w:rsidR="008D59F9" w:rsidRPr="0007216E" w:rsidRDefault="00000000">
            <w:pPr>
              <w:jc w:val="both"/>
              <w:rPr>
                <w:rFonts w:cs="Times New Roman"/>
              </w:rPr>
            </w:pPr>
            <w:r w:rsidRPr="0007216E">
              <w:rPr>
                <w:rFonts w:cs="Times New Roman"/>
                <w:b/>
                <w:color w:val="000000"/>
              </w:rPr>
              <w:t>Mục 2 - SỬ DỤNG KHU VỰC BIỂN</w:t>
            </w:r>
          </w:p>
          <w:p w14:paraId="7B7B34E4" w14:textId="77777777" w:rsidR="008D59F9" w:rsidRPr="0007216E" w:rsidRDefault="00000000">
            <w:pPr>
              <w:jc w:val="both"/>
              <w:rPr>
                <w:rFonts w:cs="Times New Roman"/>
              </w:rPr>
            </w:pPr>
            <w:r w:rsidRPr="0007216E">
              <w:rPr>
                <w:rFonts w:cs="Times New Roman"/>
                <w:b/>
                <w:color w:val="000000"/>
              </w:rPr>
              <w:t>Điều 33. Sử dụng khu vực biển đa mục đích</w:t>
            </w:r>
          </w:p>
          <w:p w14:paraId="40A918D9" w14:textId="77777777" w:rsidR="008D59F9" w:rsidRPr="0007216E" w:rsidRDefault="00000000">
            <w:pPr>
              <w:jc w:val="both"/>
              <w:rPr>
                <w:rFonts w:cs="Times New Roman"/>
              </w:rPr>
            </w:pPr>
            <w:r w:rsidRPr="0007216E">
              <w:rPr>
                <w:rFonts w:cs="Times New Roman"/>
              </w:rPr>
              <w:t>1. Nhà nước khuyến khích sử dụng khu vực biển đa mục đích nhằm nâng cao hiệu quả sử dụng tài nguyên, tiết kiệm diện tích khu vực biển và thúc đẩy phát triển bền vững kinh tế biển.</w:t>
            </w:r>
          </w:p>
          <w:p w14:paraId="322B06CA" w14:textId="77777777" w:rsidR="008D59F9" w:rsidRPr="0007216E" w:rsidRDefault="00000000">
            <w:pPr>
              <w:jc w:val="both"/>
              <w:rPr>
                <w:rFonts w:cs="Times New Roman"/>
              </w:rPr>
            </w:pPr>
            <w:r w:rsidRPr="0007216E">
              <w:rPr>
                <w:rFonts w:cs="Times New Roman"/>
              </w:rPr>
              <w:t>2. Sử dụng khu vực biển đa mục đích là việc một tổ chức, cá nhân được giao, cho thuê hoặc đăng ký sử dụng khu vực biển và sử dụng khu vực biển đó cho từ hai mục đích tương thích trở lên, gồm một mục đích sử dụng chính và một hoặc nhiều mục đích sử dụng kết hợp, trên cơ sở cùng một quyết định giao, hợp đồng thuê hoặc đăng ký sử dụng khu vực biển.</w:t>
            </w:r>
          </w:p>
          <w:p w14:paraId="37B03193" w14:textId="77777777" w:rsidR="008D59F9" w:rsidRPr="0007216E" w:rsidRDefault="00000000">
            <w:pPr>
              <w:jc w:val="both"/>
              <w:rPr>
                <w:rFonts w:cs="Times New Roman"/>
              </w:rPr>
            </w:pPr>
            <w:r w:rsidRPr="0007216E">
              <w:rPr>
                <w:rFonts w:cs="Times New Roman"/>
              </w:rPr>
              <w:t>a) Mục đích sử dụng chính là mục đích làm căn cứ xác lập, ghi nhận quyền sử dụng khu vực biển, xác định hình thức sử dụng, thời hạn, nghĩa vụ tài chính và trách nhiệm chính của người sử dụng khu vực biển;</w:t>
            </w:r>
          </w:p>
          <w:p w14:paraId="7D6AA519" w14:textId="77777777" w:rsidR="008D59F9" w:rsidRPr="0007216E" w:rsidRDefault="00000000">
            <w:pPr>
              <w:jc w:val="both"/>
              <w:rPr>
                <w:rFonts w:cs="Times New Roman"/>
              </w:rPr>
            </w:pPr>
            <w:r w:rsidRPr="0007216E">
              <w:rPr>
                <w:rFonts w:cs="Times New Roman"/>
              </w:rPr>
              <w:lastRenderedPageBreak/>
              <w:t>b) Mục đích sử dụng kết hợp là mục đích được thực hiện đồng thời hoặc luân phiên với mục đích sử dụng chính, không làm thay đổi bản chất, chức năng chủ yếu của khu vực biển, không cản trở việc thực hiện mục đích sử dụng chính và phải được cơ quan nhà nước có thẩm quyền chấp thuận;</w:t>
            </w:r>
          </w:p>
          <w:p w14:paraId="7F4CA1F8" w14:textId="77777777" w:rsidR="008D59F9" w:rsidRPr="0007216E" w:rsidRDefault="00000000">
            <w:pPr>
              <w:jc w:val="both"/>
              <w:rPr>
                <w:rFonts w:cs="Times New Roman"/>
              </w:rPr>
            </w:pPr>
            <w:r w:rsidRPr="0007216E">
              <w:rPr>
                <w:rFonts w:cs="Times New Roman"/>
              </w:rPr>
              <w:t>c) Việc sử dụng khu vực biển đa mục đích không làm phát sinh quyền sử dụng khu vực biển độc lập cho tổ chức, cá nhân khác. Trường hợp có tổ chức, cá nhân độc lập khác cùng sử dụng khu vực biển thì thực hiện theo quy định về sử dụng chung khu vực biển tại Điều 33 của Luật này;</w:t>
            </w:r>
          </w:p>
          <w:p w14:paraId="39EEAAE5" w14:textId="77777777" w:rsidR="008D59F9" w:rsidRPr="0007216E" w:rsidRDefault="00000000">
            <w:pPr>
              <w:jc w:val="both"/>
              <w:rPr>
                <w:rFonts w:cs="Times New Roman"/>
              </w:rPr>
            </w:pPr>
            <w:r w:rsidRPr="0007216E">
              <w:rPr>
                <w:rFonts w:cs="Times New Roman"/>
              </w:rPr>
              <w:t>d) Tổ chức, cá nhân được giao, cho thuê hoặc đăng ký sử dụng khu vực biển chịu trách nhiệm trước pháp luật về toàn bộ hoạt động sử dụng khu vực biển đa mục đích, kể cả hoạt động hợp tác với tổ chức, cá nhân khác thực hiện hoạt động khai thác, sử dụng tài nguyên biển trong khu vực biển đã được giao, cho thuê, đăng ký.</w:t>
            </w:r>
          </w:p>
          <w:p w14:paraId="141EDA27" w14:textId="77777777" w:rsidR="008D59F9" w:rsidRPr="0007216E" w:rsidRDefault="00000000">
            <w:pPr>
              <w:jc w:val="both"/>
              <w:rPr>
                <w:rFonts w:cs="Times New Roman"/>
              </w:rPr>
            </w:pPr>
            <w:r w:rsidRPr="0007216E">
              <w:rPr>
                <w:rFonts w:cs="Times New Roman"/>
              </w:rPr>
              <w:t>3. Sử dụng khu vực biển đa mục đích phải đáp ứng các yêu cầu sau đây:</w:t>
            </w:r>
          </w:p>
          <w:p w14:paraId="7EA3BE2A" w14:textId="77777777" w:rsidR="008D59F9" w:rsidRPr="0007216E" w:rsidRDefault="00000000">
            <w:pPr>
              <w:jc w:val="both"/>
              <w:rPr>
                <w:rFonts w:cs="Times New Roman"/>
              </w:rPr>
            </w:pPr>
            <w:r w:rsidRPr="0007216E">
              <w:rPr>
                <w:rFonts w:cs="Times New Roman"/>
              </w:rPr>
              <w:t>a)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 và mục tiêu phát triển bền vững kinh tế biển;</w:t>
            </w:r>
          </w:p>
          <w:p w14:paraId="6AC353B5" w14:textId="77777777" w:rsidR="008D59F9" w:rsidRPr="0007216E" w:rsidRDefault="00000000">
            <w:pPr>
              <w:jc w:val="both"/>
              <w:rPr>
                <w:rFonts w:cs="Times New Roman"/>
              </w:rPr>
            </w:pPr>
            <w:r w:rsidRPr="0007216E">
              <w:rPr>
                <w:rFonts w:cs="Times New Roman"/>
              </w:rPr>
              <w:t>b) Không làm thay đổi mục đích sử dụng chính đã được cơ quan nhà nước có thẩm quyền xác lập, ghi nhận;</w:t>
            </w:r>
          </w:p>
          <w:p w14:paraId="626F29BB" w14:textId="77777777" w:rsidR="008D59F9" w:rsidRPr="0007216E" w:rsidRDefault="00000000">
            <w:pPr>
              <w:jc w:val="both"/>
              <w:rPr>
                <w:rFonts w:cs="Times New Roman"/>
              </w:rPr>
            </w:pPr>
            <w:r w:rsidRPr="0007216E">
              <w:rPr>
                <w:rFonts w:cs="Times New Roman"/>
              </w:rPr>
              <w:t>c) Bảo đảm an toàn công trình, an toàn hàng hải, quốc phòng, an ninh, bảo vệ môi trường và quyền, lợi ích hợp pháp của tổ chức, cá nhân khác;</w:t>
            </w:r>
          </w:p>
          <w:p w14:paraId="5DA0E91D" w14:textId="77777777" w:rsidR="008D59F9" w:rsidRPr="0007216E" w:rsidRDefault="00000000">
            <w:pPr>
              <w:jc w:val="both"/>
              <w:rPr>
                <w:rFonts w:cs="Times New Roman"/>
              </w:rPr>
            </w:pPr>
            <w:r w:rsidRPr="0007216E">
              <w:rPr>
                <w:rFonts w:cs="Times New Roman"/>
              </w:rPr>
              <w:t>d) Không làm phát sinh hoặc gia tăng xung đột, chồng lấn; không vượt quá sức chịu tải của hệ sinh thái biển;</w:t>
            </w:r>
          </w:p>
          <w:p w14:paraId="011BD2E2" w14:textId="77777777" w:rsidR="008D59F9" w:rsidRPr="0007216E" w:rsidRDefault="00000000">
            <w:pPr>
              <w:jc w:val="both"/>
              <w:rPr>
                <w:rFonts w:cs="Times New Roman"/>
              </w:rPr>
            </w:pPr>
            <w:r w:rsidRPr="0007216E">
              <w:rPr>
                <w:rFonts w:cs="Times New Roman"/>
              </w:rPr>
              <w:t>đ) Xác định rõ mục đích sử dụng chính, mục đích sử dụng kết hợp, phạm vi, thời gian, tầng không gian biển, điều kiện sử dụng, trách nhiệm phối hợp, chia sẻ thông tin, giám sát và xử lý rủi ro trong quá trình sử dụng;</w:t>
            </w:r>
          </w:p>
          <w:p w14:paraId="2375D74F" w14:textId="77777777" w:rsidR="008D59F9" w:rsidRPr="0007216E" w:rsidRDefault="00000000">
            <w:pPr>
              <w:jc w:val="both"/>
              <w:rPr>
                <w:rFonts w:cs="Times New Roman"/>
              </w:rPr>
            </w:pPr>
            <w:r w:rsidRPr="0007216E">
              <w:rPr>
                <w:rFonts w:cs="Times New Roman"/>
              </w:rPr>
              <w:t>e) Phải được cơ quan Nhà nước có thẩm quyền chấp thuận theo quy định giao, cho thuê hoặc đăng ký sử dụng khu vực biển theo quy định của Luật này.</w:t>
            </w:r>
          </w:p>
          <w:p w14:paraId="7AD1B5CF" w14:textId="77777777" w:rsidR="008D59F9" w:rsidRPr="0007216E" w:rsidRDefault="00000000">
            <w:pPr>
              <w:jc w:val="both"/>
              <w:rPr>
                <w:rFonts w:cs="Times New Roman"/>
              </w:rPr>
            </w:pPr>
            <w:r w:rsidRPr="0007216E">
              <w:rPr>
                <w:rFonts w:cs="Times New Roman"/>
              </w:rPr>
              <w:t>4. Trường hợp một khu vực biển có thể sử dụng cho nhiều mục đích, cơ quan quản lý nhà nước có thẩm quyền phải xác định mục đích sử dụng chính, mục đích sử dụng kết hợp, phạm vi, thứ tự ưu tiên, điều kiện kỹ thuật, yêu cầu bảo vệ môi trường, cơ chế phối hợp, giám sát và chia sẻ không gian sử dụng biển.</w:t>
            </w:r>
          </w:p>
          <w:p w14:paraId="5A38AFCF" w14:textId="77777777" w:rsidR="008D59F9" w:rsidRPr="0007216E" w:rsidRDefault="00000000">
            <w:pPr>
              <w:jc w:val="both"/>
              <w:rPr>
                <w:rFonts w:cs="Times New Roman"/>
              </w:rPr>
            </w:pPr>
            <w:r w:rsidRPr="0007216E">
              <w:rPr>
                <w:rFonts w:cs="Times New Roman"/>
              </w:rPr>
              <w:t>5. Hoạt động sử dụng khu vực biển đa mục đích phải được cơ quan nhà nước có thẩm quyền quyết định và không làm thay đổi trách nhiệm pháp lý của chủ thể đã được Nhà nước xác lập, ghi nhận quyền sử dụng khu vực biển.</w:t>
            </w:r>
          </w:p>
          <w:p w14:paraId="4BBD861E" w14:textId="77777777" w:rsidR="008D59F9" w:rsidRPr="0007216E" w:rsidRDefault="00000000">
            <w:pPr>
              <w:jc w:val="both"/>
              <w:rPr>
                <w:rFonts w:cs="Times New Roman"/>
              </w:rPr>
            </w:pPr>
            <w:r w:rsidRPr="0007216E">
              <w:rPr>
                <w:rFonts w:cs="Times New Roman"/>
              </w:rPr>
              <w:t>6. Chính phủ quy định chi tiết tiêu chí, trình tự, thủ tục, các trường hợp khu vực biển được sử dụng đa mục đích, quản lý và kiểm soát việc sử dụng khu vực biển đa mục đích.</w:t>
            </w:r>
          </w:p>
        </w:tc>
        <w:tc>
          <w:tcPr>
            <w:tcW w:w="2640" w:type="dxa"/>
          </w:tcPr>
          <w:p w14:paraId="40CF18A5"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63F1536C"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3C1A3C23"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56 quy định trong vùng đặc quyền kinh tế, quốc gia ven biển có quyền chủ quyền </w:t>
            </w:r>
            <w:r w:rsidRPr="0007216E">
              <w:rPr>
                <w:rFonts w:cs="Times New Roman"/>
                <w:szCs w:val="20"/>
                <w:lang w:val="de-DE"/>
              </w:rPr>
              <w:lastRenderedPageBreak/>
              <w:t>đối với việc thăm dò, khai thác, bảo tồn và quản lý tài nguyên thiên nhiên; quyền tài phán đối với đảo nhân tạo, công trình, nghiên cứu khoa học biển, bảo vệ và gìn giữ môi trường biển.</w:t>
            </w:r>
          </w:p>
          <w:p w14:paraId="5581E5C0"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7357EB30"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0EE6749F"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tc>
        <w:tc>
          <w:tcPr>
            <w:tcW w:w="2331" w:type="dxa"/>
          </w:tcPr>
          <w:p w14:paraId="3A14A5B2"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chế độ pháp lý các vùng biển, quyền chủ quyền, quyền tài phán của quốc gia ven biển, quản lý đảo nhân tạo, công trình trên biển và bảo vệ môi trường biển; không làm thay đổi chế độ pháp lý vùng biển.</w:t>
            </w:r>
          </w:p>
        </w:tc>
        <w:tc>
          <w:tcPr>
            <w:tcW w:w="1696" w:type="dxa"/>
          </w:tcPr>
          <w:p w14:paraId="45255E67"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Giữ quy định theo hướng nguyên tắc, khung điều phối; tiếp tục rà soát để không làm phát sinh quyền sở hữu đối với biển, không làm thay đổi chế độ pháp lý vùng biển và bảo đảm đồng bộ với pháp luật quy hoạch, đầu tư, xây dựng, hàng hải, </w:t>
            </w:r>
            <w:r w:rsidRPr="0007216E">
              <w:rPr>
                <w:rFonts w:cs="Times New Roman"/>
                <w:szCs w:val="20"/>
                <w:lang w:val="de-DE"/>
              </w:rPr>
              <w:lastRenderedPageBreak/>
              <w:t>quốc phòng, an ninh.</w:t>
            </w:r>
          </w:p>
        </w:tc>
      </w:tr>
      <w:tr w:rsidR="005529C9" w:rsidRPr="0007216E" w14:paraId="1739D7EE" w14:textId="77777777" w:rsidTr="001A5E79">
        <w:trPr>
          <w:jc w:val="center"/>
        </w:trPr>
        <w:tc>
          <w:tcPr>
            <w:tcW w:w="7372" w:type="dxa"/>
          </w:tcPr>
          <w:p w14:paraId="29940CCA"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2FBB6532"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4325F167" w14:textId="77777777" w:rsidR="008D59F9" w:rsidRPr="0007216E" w:rsidRDefault="00000000">
            <w:pPr>
              <w:jc w:val="both"/>
              <w:rPr>
                <w:rFonts w:cs="Times New Roman"/>
              </w:rPr>
            </w:pPr>
            <w:r w:rsidRPr="0007216E">
              <w:rPr>
                <w:rFonts w:cs="Times New Roman"/>
                <w:b/>
                <w:color w:val="000000"/>
              </w:rPr>
              <w:lastRenderedPageBreak/>
              <w:t>Điều 34. Nguyên tắc thực hiện việc chuyển nhượng, cho thuê, góp vốn, thế chấp quyền sử dụng khu vực biển</w:t>
            </w:r>
          </w:p>
          <w:p w14:paraId="21AAC5C6" w14:textId="77777777" w:rsidR="008D59F9" w:rsidRPr="0007216E" w:rsidRDefault="00000000">
            <w:pPr>
              <w:jc w:val="both"/>
              <w:rPr>
                <w:rFonts w:cs="Times New Roman"/>
              </w:rPr>
            </w:pPr>
            <w:r w:rsidRPr="0007216E">
              <w:rPr>
                <w:rFonts w:cs="Times New Roman"/>
              </w:rPr>
              <w:t>1. Việc chuyển nhượng, cho thuê, góp vốn, thế chấp quyền sử dụng khu vực biển phải bảo đảm không làm thay đổi mục đích, vị trí, ranh giới, diện tích, độ sâu, độ cao, thời hạn và điều kiện sử dụng khu vực biển, trừ trường hợp được cơ quan nhà nước có thẩm quyền chấp thuận; không làm phương hại đến quốc phòng, an ninh, đối ngoại, chủ quyền, quyền chủ quyền, quyền tài phán và lợi ích quốc gia trên biển.</w:t>
            </w:r>
          </w:p>
          <w:p w14:paraId="2F72101A" w14:textId="77777777" w:rsidR="008D59F9" w:rsidRPr="0007216E" w:rsidRDefault="00000000">
            <w:pPr>
              <w:jc w:val="both"/>
              <w:rPr>
                <w:rFonts w:cs="Times New Roman"/>
              </w:rPr>
            </w:pPr>
            <w:r w:rsidRPr="0007216E">
              <w:rPr>
                <w:rFonts w:cs="Times New Roman"/>
              </w:rPr>
              <w:t>2. Việc chuyển nhượng, góp vốn bằng quyền sử dụng khu vực biển làm thay đổi chủ thể sử dụng khu vực biển. Quyền của bên chuyển nhượng, bên góp vốn chấm dứt và quyền của bên nhận chuyển nhượng, bên nhận góp vốn phát sinh kể từ thời điểm cơ quan nhà nước có thẩm quyền ghi nhận việc thay đổi chủ thể trong quyết định giao khu vực biển, hợp đồng thuê khu vực biển.</w:t>
            </w:r>
          </w:p>
          <w:p w14:paraId="45E080C0" w14:textId="77777777" w:rsidR="008D59F9" w:rsidRPr="0007216E" w:rsidRDefault="00000000">
            <w:pPr>
              <w:jc w:val="both"/>
              <w:rPr>
                <w:rFonts w:cs="Times New Roman"/>
              </w:rPr>
            </w:pPr>
            <w:r w:rsidRPr="0007216E">
              <w:rPr>
                <w:rFonts w:cs="Times New Roman"/>
              </w:rPr>
              <w:t>3. Việc cho thuê, thế chấp quyền sử dụng khu vực biển không làm thay đổi chủ thể đã được Nhà nước giao, cho thuê khu vực biển. Tổ chức, cá nhân đã được giao, cho thuê khu vực biển phải chịu trách nhiệm trước Nhà nước về việc sử dụng khu vực biển.</w:t>
            </w:r>
          </w:p>
          <w:p w14:paraId="50B80E48" w14:textId="77777777" w:rsidR="008D59F9" w:rsidRPr="0007216E" w:rsidRDefault="00000000">
            <w:pPr>
              <w:jc w:val="both"/>
              <w:rPr>
                <w:rFonts w:cs="Times New Roman"/>
              </w:rPr>
            </w:pPr>
            <w:r w:rsidRPr="0007216E">
              <w:rPr>
                <w:rFonts w:cs="Times New Roman"/>
              </w:rPr>
              <w:t>4. Việc chuyển nhượng dự án đầu tư, tài sản gắn liền với khu vực biển, cổ phần, phần vốn góp; tổ chức lại doanh nghiệp hoặc giao dịch khác làm thay đổi chủ sở hữu hưởng lợi, quyền sở hữu hoặc quyền kiểm soát đối với tổ chức kinh tế thực hiện dự án không đương nhiên làm chuyển giao quyền sử dụng khu vực biển. Bên nhận chuyển giao chỉ được tiếp tục sử dụng khu vực biển khi đáp ứng điều kiện và được cơ quan nhà nước có thẩm quyền xác lập, ghi nhận theo quy định của Luật này.</w:t>
            </w:r>
          </w:p>
          <w:p w14:paraId="4008B367" w14:textId="77777777" w:rsidR="008D59F9" w:rsidRPr="0007216E" w:rsidRDefault="00000000">
            <w:pPr>
              <w:jc w:val="both"/>
              <w:rPr>
                <w:rFonts w:cs="Times New Roman"/>
              </w:rPr>
            </w:pPr>
            <w:r w:rsidRPr="0007216E">
              <w:rPr>
                <w:rFonts w:cs="Times New Roman"/>
              </w:rPr>
              <w:t>5. Giá trị chuyển nhượng quyền sử dụng khu vực biển phải được kê khai trung thực; các bên phải thực hiện đầy đủ nghĩa vụ tài chính theo quy định của pháp luật. Nhà nước điều tiết phần giá trị tăng thêm từ quyền sử dụng khu vực biển không do đầu tư của tổ chức, cá nhân sử dụng khu vực biển mang lại. Bên nhận chuyển nhượng chỉ được kế thừa ưu đãi, miễn, giảm tiền sử dụng khu vực biển trong thời gian còn lại khi tiếp tục đáp ứng điều kiện; trường hợp không đáp ứng điều kiện thì thực hiện nghĩa vụ hoàn trả theo quy định của pháp luật.</w:t>
            </w:r>
          </w:p>
          <w:p w14:paraId="28D748B1" w14:textId="77777777" w:rsidR="008D59F9" w:rsidRPr="0007216E" w:rsidRDefault="00000000">
            <w:pPr>
              <w:jc w:val="both"/>
              <w:rPr>
                <w:rFonts w:cs="Times New Roman"/>
              </w:rPr>
            </w:pPr>
            <w:r w:rsidRPr="0007216E">
              <w:rPr>
                <w:rFonts w:cs="Times New Roman"/>
              </w:rPr>
              <w:t>6. Đối với dự án đầu tư trên biển thuộc khu vực hoặc lĩnh vực có ảnh hưởng đến quốc phòng, an ninh, đối ngoại, chủ quyền, quyền chủ quyền, quyền tài phán và lợi ích quốc gia, việc chuyển nhượng dự án, cổ phần, phần vốn góp hoặc thay đổi quyền sở hữu, quyền kiểm soát phải đáp ứng các yêu cầu sau đây:</w:t>
            </w:r>
          </w:p>
          <w:p w14:paraId="660C72B5" w14:textId="77777777" w:rsidR="008D59F9" w:rsidRPr="0007216E" w:rsidRDefault="00000000">
            <w:pPr>
              <w:jc w:val="both"/>
              <w:rPr>
                <w:rFonts w:cs="Times New Roman"/>
              </w:rPr>
            </w:pPr>
            <w:r w:rsidRPr="0007216E">
              <w:rPr>
                <w:rFonts w:cs="Times New Roman"/>
              </w:rPr>
              <w:t>a) Tổng tỷ lệ sở hữu trực tiếp, gián tiếp và tổng số quyền biểu quyết của nhà đầu tư nước ngoài, tổ chức kinh tế do nhà đầu tư nước ngoài kiểm soát và người có liên quan tại tổ chức kinh tế thực hiện dự án không vượt quá 49% vốn điều lệ và 49% tổng số quyền biểu quyết;</w:t>
            </w:r>
          </w:p>
          <w:p w14:paraId="069983BE" w14:textId="77777777" w:rsidR="008D59F9" w:rsidRPr="0007216E" w:rsidRDefault="00000000">
            <w:pPr>
              <w:jc w:val="both"/>
              <w:rPr>
                <w:rFonts w:cs="Times New Roman"/>
              </w:rPr>
            </w:pPr>
            <w:r w:rsidRPr="0007216E">
              <w:rPr>
                <w:rFonts w:cs="Times New Roman"/>
              </w:rPr>
              <w:t>b) Một nhà đầu tư trong nước hoặc một nhóm nhà đầu tư trong nước có thỏa thuận phối hợp phải nắm giữ trên 50% vốn điều lệ, trên 50% tổng số quyền biểu quyết và duy trì quyền kiểm soát thực tế đối với tổ chức kinh tế thực hiện dự án;</w:t>
            </w:r>
          </w:p>
          <w:p w14:paraId="4A5FB869" w14:textId="77777777" w:rsidR="008D59F9" w:rsidRPr="0007216E" w:rsidRDefault="00000000">
            <w:pPr>
              <w:jc w:val="both"/>
              <w:rPr>
                <w:rFonts w:cs="Times New Roman"/>
              </w:rPr>
            </w:pPr>
            <w:r w:rsidRPr="0007216E">
              <w:rPr>
                <w:rFonts w:cs="Times New Roman"/>
              </w:rPr>
              <w:t xml:space="preserve">c) Không được sử dụng điều lệ, thỏa thuận, hợp đồng, ủy quyền, quyền phủ quyết, khoản vay chuyển đổi, quyền chọn, giao dịch bảo đảm, người đứng tên, tổ chức trung gian hoặc </w:t>
            </w:r>
            <w:r w:rsidRPr="0007216E">
              <w:rPr>
                <w:rFonts w:cs="Times New Roman"/>
              </w:rPr>
              <w:lastRenderedPageBreak/>
              <w:t>hình thức khác để che giấu chủ sở hữu hưởng lợi, vượt giới hạn sở hữu hoặc chuyển quyền kiểm soát trái quy định tại điểm a và điểm b khoản này;</w:t>
            </w:r>
          </w:p>
          <w:p w14:paraId="55326A50" w14:textId="77777777" w:rsidR="008D59F9" w:rsidRPr="0007216E" w:rsidRDefault="00000000">
            <w:pPr>
              <w:jc w:val="both"/>
              <w:rPr>
                <w:rFonts w:cs="Times New Roman"/>
              </w:rPr>
            </w:pPr>
            <w:r w:rsidRPr="0007216E">
              <w:rPr>
                <w:rFonts w:cs="Times New Roman"/>
              </w:rPr>
              <w:t>d) Giao dịch thực hiện tại Việt Nam hoặc nước ngoài làm thay đổi trực tiếp hoặc gián tiếp chủ sở hữu hưởng lợi, tỷ lệ sở hữu nước ngoài, quyền biểu quyết hoặc quyền kiểm soát đối với tổ chức kinh tế thực hiện dự án phải được cơ quan nhà nước có thẩm quyền chấp thuận trước khi được đăng ký, ghi nhận hoặc làm phát sinh quyền đối với dự án đầu tư, khu vực biển và giấy phép có liên quan tại Việt Nam.</w:t>
            </w:r>
          </w:p>
          <w:p w14:paraId="0A25548F" w14:textId="77777777" w:rsidR="008D59F9" w:rsidRPr="0007216E" w:rsidRDefault="00000000">
            <w:pPr>
              <w:jc w:val="both"/>
              <w:rPr>
                <w:rFonts w:cs="Times New Roman"/>
              </w:rPr>
            </w:pPr>
            <w:r w:rsidRPr="0007216E">
              <w:rPr>
                <w:rFonts w:cs="Times New Roman"/>
              </w:rPr>
              <w:t>7. Giao dịch chưa được chấp thuận theo điểm d khoản 6 Điều này không được đăng ký, ghi nhận việc thay đổi nhà đầu tư, chủ sở hữu hưởng lợi, chủ thể sử dụng khu vực biển hoặc quyền, nghĩa vụ theo giấy phép, quyết định, hợp đồng có liên quan tại Việt Nam.</w:t>
            </w:r>
          </w:p>
          <w:p w14:paraId="5529AF17" w14:textId="77777777" w:rsidR="008D59F9" w:rsidRPr="0007216E" w:rsidRDefault="00000000">
            <w:pPr>
              <w:jc w:val="both"/>
              <w:rPr>
                <w:rFonts w:cs="Times New Roman"/>
              </w:rPr>
            </w:pPr>
            <w:r w:rsidRPr="0007216E">
              <w:rPr>
                <w:rFonts w:cs="Times New Roman"/>
              </w:rPr>
              <w:t>8. Cơ quan nhà nước có thẩm quyền được áp dụng biện pháp hạn chế, từ chối hoặc đặt điều kiện đối với giao dịch khi cần thiết để bảo vệ lợi ích an ninh thiết yếu, quốc phòng, chủ quyền, quyền chủ quyền, quyền tài phán và lợi ích quốc gia trên biển theo quy định của pháp luật và điều ước quốc tế có liên quan.</w:t>
            </w:r>
          </w:p>
          <w:p w14:paraId="3B2EE796" w14:textId="77777777" w:rsidR="008D59F9" w:rsidRPr="0007216E" w:rsidRDefault="00000000">
            <w:pPr>
              <w:jc w:val="both"/>
              <w:rPr>
                <w:rFonts w:cs="Times New Roman"/>
              </w:rPr>
            </w:pPr>
            <w:r w:rsidRPr="0007216E">
              <w:rPr>
                <w:rFonts w:cs="Times New Roman"/>
              </w:rPr>
              <w:t>9. Chính phủ quy định chi tiết tiêu chí xác định dự án quy định tại khoản 6 Điều này; phương pháp xác định sở hữu trực tiếp, sở hữu gián tiếp, chủ sở hữu hưởng lợi, người có liên quan và quyền kiểm soát; hồ sơ, trình tự, thủ tục, thẩm quyền chấp thuận; cơ chế giám sát, xử lý vi phạm và các nội dung liên quan đến Điều này.</w:t>
            </w:r>
          </w:p>
        </w:tc>
        <w:tc>
          <w:tcPr>
            <w:tcW w:w="2640" w:type="dxa"/>
          </w:tcPr>
          <w:p w14:paraId="1177445B"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278608E3"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II về lãnh hải và vùng tiếp giáp lãnh hải; Phần V về </w:t>
            </w:r>
            <w:r w:rsidRPr="0007216E">
              <w:rPr>
                <w:rFonts w:cs="Times New Roman"/>
                <w:szCs w:val="20"/>
                <w:lang w:val="de-DE"/>
              </w:rPr>
              <w:t>vùng đặc quyền kinh tế; Phần VI về thềm lục địa, quy định chế độ pháp lý và quyền của quốc gia ven biển đối với các vùng biển thuộc chủ quyền, quyền chủ quyền, quyền tài phán quốc gia.</w:t>
            </w:r>
          </w:p>
          <w:p w14:paraId="5C0FBE49"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6303DDD8"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266293D1"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2ECD856E"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01DDDC3B" w14:textId="77777777" w:rsidR="005529C9" w:rsidRPr="0007216E" w:rsidRDefault="005529C9" w:rsidP="005529C9">
            <w:pPr>
              <w:jc w:val="both"/>
              <w:rPr>
                <w:rFonts w:cs="Times New Roman"/>
                <w:szCs w:val="20"/>
                <w:lang w:val="de-DE"/>
              </w:rPr>
            </w:pPr>
            <w:r w:rsidRPr="0007216E">
              <w:rPr>
                <w:rFonts w:eastAsia="MS Mincho" w:cs="Times New Roman"/>
                <w:sz w:val="22"/>
              </w:rPr>
              <w:t xml:space="preserve">Các hiệp định thương mại tự do mà Việt Nam là thành viên có chương đầu tư hoặc cấu phần đầu tư, trong đó có CPTPP, </w:t>
            </w:r>
            <w:r w:rsidRPr="0007216E">
              <w:rPr>
                <w:rFonts w:eastAsia="MS Mincho" w:cs="Times New Roman"/>
                <w:sz w:val="22"/>
              </w:rPr>
              <w:lastRenderedPageBreak/>
              <w:t>EVFTA/EVIPA, UKVFTA và ACIA:</w:t>
            </w:r>
          </w:p>
          <w:p w14:paraId="37567556"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0AE03D0A"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5792561D"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23FE7A31"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 xml:space="preserve">Cơ bản tương thích với các hiệp định thương mại tự do mà Việt Nam là thành viên có chương đầu tư/cấu phần đầu tư </w:t>
            </w:r>
            <w:r w:rsidRPr="0007216E">
              <w:rPr>
                <w:rFonts w:eastAsia="MS Mincho" w:cs="Times New Roman"/>
                <w:sz w:val="22"/>
              </w:rPr>
              <w:t>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74A2739A"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xml:space="preserve">Quy định rõ tiêu chí, điều kiện, trình tự, thẩm quyền; bảo đảm công khai, minh </w:t>
            </w:r>
            <w:r w:rsidRPr="0007216E">
              <w:rPr>
                <w:rFonts w:cs="Times New Roman"/>
                <w:szCs w:val="20"/>
                <w:lang w:val="de-DE"/>
              </w:rPr>
              <w:lastRenderedPageBreak/>
              <w:t>bạch, không phân biệt đối xử bất hợp lý; các ưu đãi, hỗ trợ đầu tư, tài chính thực hiện theo luật chuyên ngành, không tạo chế độ đầu tư biển riêng.</w:t>
            </w:r>
          </w:p>
        </w:tc>
      </w:tr>
      <w:tr w:rsidR="005529C9" w:rsidRPr="0007216E" w14:paraId="2AD77E1D" w14:textId="77777777" w:rsidTr="001A5E79">
        <w:trPr>
          <w:jc w:val="center"/>
        </w:trPr>
        <w:tc>
          <w:tcPr>
            <w:tcW w:w="7372" w:type="dxa"/>
          </w:tcPr>
          <w:p w14:paraId="211D780A"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0292E26A"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5804BA9F" w14:textId="77777777" w:rsidR="008D59F9" w:rsidRPr="0007216E" w:rsidRDefault="00000000">
            <w:pPr>
              <w:jc w:val="both"/>
              <w:rPr>
                <w:rFonts w:cs="Times New Roman"/>
              </w:rPr>
            </w:pPr>
            <w:r w:rsidRPr="0007216E">
              <w:rPr>
                <w:rFonts w:cs="Times New Roman"/>
                <w:b/>
                <w:color w:val="000000"/>
              </w:rPr>
              <w:t>Điều 35. Thế chấp quyền sử dụng khu vực biển, tài sản gắn liền với khu vực biển</w:t>
            </w:r>
          </w:p>
          <w:p w14:paraId="487855DB" w14:textId="77777777" w:rsidR="008D59F9" w:rsidRPr="0007216E" w:rsidRDefault="00000000">
            <w:pPr>
              <w:jc w:val="both"/>
              <w:rPr>
                <w:rFonts w:cs="Times New Roman"/>
              </w:rPr>
            </w:pPr>
            <w:r w:rsidRPr="0007216E">
              <w:rPr>
                <w:rFonts w:cs="Times New Roman"/>
              </w:rPr>
              <w:t>1. Tổ chức, cá nhân được Nhà nước giao khu vực biển, cho thuê khu vực biển được thế chấp quyền sử dụng khu vực biển, tài sản gắn liền với khu vực biển tại các tổ chức tín dụng được phép hoạt động tại Việt Nam khi đáp ứng điều kiện và quy định của pháp luật theo quy định của Luật này và pháp luật có liên quan:</w:t>
            </w:r>
          </w:p>
          <w:p w14:paraId="4B829936" w14:textId="77777777" w:rsidR="008D59F9" w:rsidRPr="0007216E" w:rsidRDefault="00000000">
            <w:pPr>
              <w:jc w:val="both"/>
              <w:rPr>
                <w:rFonts w:cs="Times New Roman"/>
              </w:rPr>
            </w:pPr>
            <w:r w:rsidRPr="0007216E">
              <w:rPr>
                <w:rFonts w:cs="Times New Roman"/>
              </w:rPr>
              <w:t>a) Tổ chức, cá nhân được Nhà nước giao khu vực biển, cho thuê khu vực biển nộp tiền sử dụng khu vực biển một lần cho cả thời gian thuê được thế chấp quyền sử dụng khu vực biển và tài sản gắn liền với khu vực biển;</w:t>
            </w:r>
          </w:p>
          <w:p w14:paraId="6C3C809C" w14:textId="77777777" w:rsidR="008D59F9" w:rsidRPr="0007216E" w:rsidRDefault="00000000">
            <w:pPr>
              <w:jc w:val="both"/>
              <w:rPr>
                <w:rFonts w:cs="Times New Roman"/>
              </w:rPr>
            </w:pPr>
            <w:r w:rsidRPr="0007216E">
              <w:rPr>
                <w:rFonts w:cs="Times New Roman"/>
              </w:rPr>
              <w:t>b) Tổ chức, cá nhân được cho thuê khu vực biển nộp tiền sử dụng khu vực biển hàng năm; tổ chức, cá nhân đăng ký sử dụng khu vực biển được thế chấp tài sản gắn liền với khu vực biển;</w:t>
            </w:r>
          </w:p>
          <w:p w14:paraId="681ED243" w14:textId="77777777" w:rsidR="008D59F9" w:rsidRPr="0007216E" w:rsidRDefault="00000000">
            <w:pPr>
              <w:jc w:val="both"/>
              <w:rPr>
                <w:rFonts w:cs="Times New Roman"/>
              </w:rPr>
            </w:pPr>
            <w:r w:rsidRPr="0007216E">
              <w:rPr>
                <w:rFonts w:cs="Times New Roman"/>
              </w:rPr>
              <w:lastRenderedPageBreak/>
              <w:t>2. Việc thế chấp quyền sử dụng khu vực biển, tài sản gắn liền với khu vực biển bị hạn chế vì lý do bảo đảm quốc phòng, an ninh, lợi ích quốc gia, công cộng theo quy định của Chính phủ.</w:t>
            </w:r>
          </w:p>
          <w:p w14:paraId="01753C45" w14:textId="77777777" w:rsidR="008D59F9" w:rsidRPr="0007216E" w:rsidRDefault="00000000">
            <w:pPr>
              <w:jc w:val="both"/>
              <w:rPr>
                <w:rFonts w:cs="Times New Roman"/>
              </w:rPr>
            </w:pPr>
            <w:r w:rsidRPr="0007216E">
              <w:rPr>
                <w:rFonts w:cs="Times New Roman"/>
              </w:rPr>
              <w:t>3. Việc thế chấp quyền sử dụng khu vực biển được thực hiện khi đáp ứng đầy đủ các điều kiện sau đây:</w:t>
            </w:r>
          </w:p>
          <w:p w14:paraId="0995D413" w14:textId="77777777" w:rsidR="008D59F9" w:rsidRPr="0007216E" w:rsidRDefault="00000000">
            <w:pPr>
              <w:jc w:val="both"/>
              <w:rPr>
                <w:rFonts w:cs="Times New Roman"/>
              </w:rPr>
            </w:pPr>
            <w:r w:rsidRPr="0007216E">
              <w:rPr>
                <w:rFonts w:cs="Times New Roman"/>
              </w:rPr>
              <w:t>a) Quyền sử dụng khu vực biển đã được xác lập hợp pháp, được cấp Giấy chứng nhận và còn thời hạn sử dụng;</w:t>
            </w:r>
          </w:p>
          <w:p w14:paraId="53F58870" w14:textId="77777777" w:rsidR="008D59F9" w:rsidRPr="0007216E" w:rsidRDefault="00000000">
            <w:pPr>
              <w:jc w:val="both"/>
              <w:rPr>
                <w:rFonts w:cs="Times New Roman"/>
              </w:rPr>
            </w:pPr>
            <w:r w:rsidRPr="0007216E">
              <w:rPr>
                <w:rFonts w:cs="Times New Roman"/>
              </w:rPr>
              <w:t>b) Khu vực biển không có tranh chấp hoặc tranh chấp đã được giải quyết theo quy định của pháp luật; không bị kê biên để bảo đảm thi hành án; không bị áp dụng biện pháp ngăn chặn, hạn chế giao dịch theo quy định của pháp luật;</w:t>
            </w:r>
          </w:p>
          <w:p w14:paraId="0D800420" w14:textId="77777777" w:rsidR="008D59F9" w:rsidRPr="0007216E" w:rsidRDefault="00000000">
            <w:pPr>
              <w:jc w:val="both"/>
              <w:rPr>
                <w:rFonts w:cs="Times New Roman"/>
              </w:rPr>
            </w:pPr>
            <w:r w:rsidRPr="0007216E">
              <w:rPr>
                <w:rFonts w:cs="Times New Roman"/>
              </w:rPr>
              <w:t>c) Không thuộc trường hợp bị hạn chế quyền thế chấp quyền sử dụng khu vực biển theo quy định của Chính phủ;</w:t>
            </w:r>
          </w:p>
          <w:p w14:paraId="032AE9BD" w14:textId="77777777" w:rsidR="008D59F9" w:rsidRPr="0007216E" w:rsidRDefault="00000000">
            <w:pPr>
              <w:jc w:val="both"/>
              <w:rPr>
                <w:rFonts w:cs="Times New Roman"/>
              </w:rPr>
            </w:pPr>
            <w:r w:rsidRPr="0007216E">
              <w:rPr>
                <w:rFonts w:cs="Times New Roman"/>
              </w:rPr>
              <w:t>d) Đã thực hiện đầy đủ nghĩa vụ tài chính đến thời điểm thế chấp.</w:t>
            </w:r>
          </w:p>
          <w:p w14:paraId="2055AE49" w14:textId="77777777" w:rsidR="008D59F9" w:rsidRPr="0007216E" w:rsidRDefault="00000000">
            <w:pPr>
              <w:jc w:val="both"/>
              <w:rPr>
                <w:rFonts w:cs="Times New Roman"/>
              </w:rPr>
            </w:pPr>
            <w:r w:rsidRPr="0007216E">
              <w:rPr>
                <w:rFonts w:cs="Times New Roman"/>
              </w:rPr>
              <w:t>4. Việc thế chấp quyền sử dụng khu vực biển và tài sản gắn liền với khu vực biển phải được lập thành văn bản, đăng ký tại cơ quan có thẩm quyền và thực hiện theo quy định của pháp luật về dân sự, giao dịch bảo đảm, tín dụng và pháp luật có liên quan.</w:t>
            </w:r>
          </w:p>
          <w:p w14:paraId="120BE9F6" w14:textId="77777777" w:rsidR="008D59F9" w:rsidRPr="0007216E" w:rsidRDefault="00000000">
            <w:pPr>
              <w:jc w:val="both"/>
              <w:rPr>
                <w:rFonts w:cs="Times New Roman"/>
              </w:rPr>
            </w:pPr>
            <w:r w:rsidRPr="0007216E">
              <w:rPr>
                <w:rFonts w:cs="Times New Roman"/>
              </w:rPr>
              <w:t>5. Việc xử lý quyền sử dụng khu vực biển và tài sản gắn liền với khu vực biển đã thế chấp phải bảo đảm không làm thay đổi mục đích sử dụng, thời hạn sử dụng, phạm vi khu vực biển, yêu cầu, điều kiện sử dụng khu vực biển đã được cơ quan nhà nước có thẩm quyền xác định, trừ trường hợp thay đổi được cơ quan nhà nước có thẩm quyền cho phép.</w:t>
            </w:r>
          </w:p>
          <w:p w14:paraId="6E1B38C3" w14:textId="77777777" w:rsidR="008D59F9" w:rsidRPr="0007216E" w:rsidRDefault="00000000">
            <w:pPr>
              <w:jc w:val="both"/>
              <w:rPr>
                <w:rFonts w:cs="Times New Roman"/>
              </w:rPr>
            </w:pPr>
            <w:r w:rsidRPr="0007216E">
              <w:rPr>
                <w:rFonts w:cs="Times New Roman"/>
              </w:rPr>
              <w:t>6. Chính phủ quy định chi tiết về đối tượng, phạm vi, điều kiện thế chấp quyền sử dụng khu vực biển; hồ sơ, trình tự, thủ tục đăng ký thế chấp, đăng ký thay đổi, xóa đăng ký thế chấp; cung cấp thông tin về tình trạng pháp lý của quyền sử dụng khu vực biển và tài sản gắn liền với khu vực biển; xử lý quyền sử dụng khu vực biển và tài sản gắn liền với khu vực biển đã thế chấp; điều kiện của tổ chức, cá nhân nhận quyền sử dụng khu vực biển thông qua xử lý tài sản thế chấp; quyền, nghĩa vụ của bên thế chấp, bên nhận thế chấp và trách nhiệm của cơ quan nhà nước có thẩm quyền; các trường hợp hạn chế quyền thế chấp quyền sử dụng khu vực biển và tài sản gắn liền với khu vực biển.</w:t>
            </w:r>
          </w:p>
        </w:tc>
        <w:tc>
          <w:tcPr>
            <w:tcW w:w="2640" w:type="dxa"/>
          </w:tcPr>
          <w:p w14:paraId="255D8C19"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10D46D48"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40712099"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56 quy định trong vùng đặc quyền kinh tế, quốc gia ven biển có quyền chủ quyền đối với việc thăm dò, khai thác, bảo tồn và quản lý tài </w:t>
            </w:r>
            <w:r w:rsidRPr="0007216E">
              <w:rPr>
                <w:rFonts w:cs="Times New Roman"/>
                <w:szCs w:val="20"/>
                <w:lang w:val="de-DE"/>
              </w:rPr>
              <w:lastRenderedPageBreak/>
              <w:t>nguyên thiên nhiên; quyền tài phán đối với đảo nhân tạo, công trình, nghiên cứu khoa học biển, bảo vệ và gìn giữ môi trường biển.</w:t>
            </w:r>
          </w:p>
          <w:p w14:paraId="4EFC6553"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43C7EF87"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683CE7BB"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0392DB09" w14:textId="77777777" w:rsidR="005529C9" w:rsidRPr="0007216E" w:rsidRDefault="005529C9" w:rsidP="005529C9">
            <w:pPr>
              <w:jc w:val="both"/>
              <w:rPr>
                <w:rFonts w:cs="Times New Roman"/>
                <w:szCs w:val="20"/>
                <w:lang w:val="de-DE"/>
              </w:rPr>
            </w:pPr>
          </w:p>
          <w:p w14:paraId="33E9A38A"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2533B29C"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w:t>
            </w:r>
            <w:r w:rsidRPr="0007216E">
              <w:rPr>
                <w:rFonts w:cs="Times New Roman"/>
                <w:szCs w:val="20"/>
                <w:lang w:val="de-DE"/>
              </w:rPr>
              <w:lastRenderedPageBreak/>
              <w:t>môi trường, y tế và các mục tiêu điều tiết khác.</w:t>
            </w:r>
          </w:p>
          <w:p w14:paraId="4B57DD78"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04D8136C"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706DCD01"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3F5E9719"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6283F483" w14:textId="77777777" w:rsidTr="001A5E79">
        <w:trPr>
          <w:jc w:val="center"/>
        </w:trPr>
        <w:tc>
          <w:tcPr>
            <w:tcW w:w="7372" w:type="dxa"/>
          </w:tcPr>
          <w:p w14:paraId="280DE4D2"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38100E4D"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5B017AC9" w14:textId="77777777" w:rsidR="008D59F9" w:rsidRPr="0007216E" w:rsidRDefault="00000000">
            <w:pPr>
              <w:jc w:val="both"/>
              <w:rPr>
                <w:rFonts w:cs="Times New Roman"/>
              </w:rPr>
            </w:pPr>
            <w:r w:rsidRPr="0007216E">
              <w:rPr>
                <w:rFonts w:cs="Times New Roman"/>
                <w:b/>
                <w:color w:val="000000"/>
              </w:rPr>
              <w:t>Điều 36. Chuyển nhượng, cho thuê, góp vốn bằng quyền sử dụng khu vực biển, tài sản gắn liền với khu vực biển giữa tổ chức, cá nhân Việt Nam</w:t>
            </w:r>
          </w:p>
          <w:p w14:paraId="62D0508D" w14:textId="77777777" w:rsidR="008D59F9" w:rsidRPr="0007216E" w:rsidRDefault="00000000">
            <w:pPr>
              <w:jc w:val="both"/>
              <w:rPr>
                <w:rFonts w:cs="Times New Roman"/>
              </w:rPr>
            </w:pPr>
            <w:r w:rsidRPr="0007216E">
              <w:rPr>
                <w:rFonts w:cs="Times New Roman"/>
              </w:rPr>
              <w:t>1. Tổ chức, cá nhân Việt Nam được cơ quan nhà nước có thẩm quyền giao khu vực biển, được cho thuê khu vực biển trả tiền sử dụng khu vực biển một lần cho toàn bộ thời gian thuê có quyền chuyển nhượng, cho thuê, góp vốn bằng quyền sử dụng khu vực biển, tài sản gắn liền với khu vực biển với tổ chức, cá nhân Việt Nam khi đáp ứng điều kiện và quy định của pháp luật theo quy định của Luật này và pháp luật có liên quan.</w:t>
            </w:r>
          </w:p>
          <w:p w14:paraId="6CAF21C3" w14:textId="77777777" w:rsidR="008D59F9" w:rsidRPr="0007216E" w:rsidRDefault="00000000">
            <w:pPr>
              <w:jc w:val="both"/>
              <w:rPr>
                <w:rFonts w:cs="Times New Roman"/>
              </w:rPr>
            </w:pPr>
            <w:r w:rsidRPr="0007216E">
              <w:rPr>
                <w:rFonts w:cs="Times New Roman"/>
              </w:rPr>
              <w:t>2. Tổ chức, cá nhân Việt Nam được cơ quan nhà nước có thẩm quyền cho thuê khu vực biển nộp tiền sử dụng khu vực biển hằng năm; tổ chức, cá nhân Việt Nam đăng ký sử dụng khu vực biển có quyền có quyền chuyển nhượng, góp vốn bằng tài sản gắn liền với khu vực biển với tổ chức, cá nhân Việt Nam khi đáp ứng điều kiện và quy định của pháp luật theo quy định của Luật này và pháp luật có liên quan.</w:t>
            </w:r>
          </w:p>
          <w:p w14:paraId="15AF2F4D" w14:textId="77777777" w:rsidR="008D59F9" w:rsidRPr="0007216E" w:rsidRDefault="00000000">
            <w:pPr>
              <w:jc w:val="both"/>
              <w:rPr>
                <w:rFonts w:cs="Times New Roman"/>
              </w:rPr>
            </w:pPr>
            <w:r w:rsidRPr="0007216E">
              <w:rPr>
                <w:rFonts w:cs="Times New Roman"/>
              </w:rPr>
              <w:t>3. Việc chuyển nhượng, cho thuê, góp vốn bằng quyền sử dụng khu vực biển giữa tổ chức, cá nhân Việt Nam bị hạn chế vì lý do bảo đảm quốc phòng, an ninh, lợi ích quốc gia, công cộng theo quy định của Chính phủ.</w:t>
            </w:r>
          </w:p>
          <w:p w14:paraId="7CB66161" w14:textId="77777777" w:rsidR="008D59F9" w:rsidRPr="0007216E" w:rsidRDefault="00000000">
            <w:pPr>
              <w:jc w:val="both"/>
              <w:rPr>
                <w:rFonts w:cs="Times New Roman"/>
              </w:rPr>
            </w:pPr>
            <w:r w:rsidRPr="0007216E">
              <w:rPr>
                <w:rFonts w:cs="Times New Roman"/>
              </w:rPr>
              <w:t>4. Việc chuyển nhượng, cho thuê, góp vốn bằng quyền sử dụng khu vực biển được thực hiện khi đáp ứng các điều kiện sau đây:</w:t>
            </w:r>
          </w:p>
          <w:p w14:paraId="7BC2C038" w14:textId="77777777" w:rsidR="008D59F9" w:rsidRPr="0007216E" w:rsidRDefault="00000000">
            <w:pPr>
              <w:jc w:val="both"/>
              <w:rPr>
                <w:rFonts w:cs="Times New Roman"/>
              </w:rPr>
            </w:pPr>
            <w:r w:rsidRPr="0007216E">
              <w:rPr>
                <w:rFonts w:cs="Times New Roman"/>
              </w:rPr>
              <w:t>a) Quyền sử dụng khu vực biển đã được xác lập hợp pháp và còn thời hạn sử dụng;</w:t>
            </w:r>
          </w:p>
          <w:p w14:paraId="79551974" w14:textId="77777777" w:rsidR="008D59F9" w:rsidRPr="0007216E" w:rsidRDefault="00000000">
            <w:pPr>
              <w:jc w:val="both"/>
              <w:rPr>
                <w:rFonts w:cs="Times New Roman"/>
              </w:rPr>
            </w:pPr>
            <w:r w:rsidRPr="0007216E">
              <w:rPr>
                <w:rFonts w:cs="Times New Roman"/>
              </w:rPr>
              <w:t>b) Khu vực biển không có tranh chấp hoặc tranh chấp đã được giải quyết theo quy định của pháp luật; không bị kê biên để bảo đảm thi hành án; không bị áp dụng biện pháp ngăn chặn, hạn chế giao dịch theo quy định của pháp luật;</w:t>
            </w:r>
          </w:p>
          <w:p w14:paraId="50BE73BF" w14:textId="77777777" w:rsidR="008D59F9" w:rsidRPr="0007216E" w:rsidRDefault="00000000">
            <w:pPr>
              <w:jc w:val="both"/>
              <w:rPr>
                <w:rFonts w:cs="Times New Roman"/>
              </w:rPr>
            </w:pPr>
            <w:r w:rsidRPr="0007216E">
              <w:rPr>
                <w:rFonts w:cs="Times New Roman"/>
              </w:rPr>
              <w:t>c) Không thuộc trường hợp bị hạn chế quyền chuyển nhượng, cho thuê, góp vốn theo quy định của Chính phủ;</w:t>
            </w:r>
          </w:p>
          <w:p w14:paraId="356B42ED" w14:textId="77777777" w:rsidR="008D59F9" w:rsidRPr="0007216E" w:rsidRDefault="00000000">
            <w:pPr>
              <w:jc w:val="both"/>
              <w:rPr>
                <w:rFonts w:cs="Times New Roman"/>
              </w:rPr>
            </w:pPr>
            <w:r w:rsidRPr="0007216E">
              <w:rPr>
                <w:rFonts w:cs="Times New Roman"/>
              </w:rPr>
              <w:lastRenderedPageBreak/>
              <w:t>d) Đã thực hiện đầy đủ nghĩa vụ tài chính đến thời điểm thế chấp.</w:t>
            </w:r>
          </w:p>
          <w:p w14:paraId="6EF33E15" w14:textId="77777777" w:rsidR="008D59F9" w:rsidRPr="0007216E" w:rsidRDefault="00000000">
            <w:pPr>
              <w:jc w:val="both"/>
              <w:rPr>
                <w:rFonts w:cs="Times New Roman"/>
              </w:rPr>
            </w:pPr>
            <w:r w:rsidRPr="0007216E">
              <w:rPr>
                <w:rFonts w:cs="Times New Roman"/>
              </w:rPr>
              <w:t>5. Việc chuyển nhượng, cho thuê, góp vốn bằng quyền sử dụng khu vực biển phải được lập thành văn bản và thông báo với cơ quan nhà nước có thẩm quyền đã giao, cho thuê khu vực biển theo quy định.</w:t>
            </w:r>
          </w:p>
          <w:p w14:paraId="04A1B07B" w14:textId="77777777" w:rsidR="008D59F9" w:rsidRPr="0007216E" w:rsidRDefault="00000000">
            <w:pPr>
              <w:jc w:val="both"/>
              <w:rPr>
                <w:rFonts w:cs="Times New Roman"/>
              </w:rPr>
            </w:pPr>
            <w:r w:rsidRPr="0007216E">
              <w:rPr>
                <w:rFonts w:cs="Times New Roman"/>
              </w:rPr>
              <w:t>Trường hợp chuyển nhượng quyền sử dụng khu vực biển hoặc góp vốn bằng quyền sử dụng khu vực biển, cơ quan nhà nước có thẩm quyền quyết định giao, cho thuê khu vực biển cho bên nhận chuyển nhượng, góp vốn.</w:t>
            </w:r>
          </w:p>
          <w:p w14:paraId="49FC141B" w14:textId="77777777" w:rsidR="008D59F9" w:rsidRPr="0007216E" w:rsidRDefault="00000000">
            <w:pPr>
              <w:jc w:val="both"/>
              <w:rPr>
                <w:rFonts w:cs="Times New Roman"/>
              </w:rPr>
            </w:pPr>
            <w:r w:rsidRPr="0007216E">
              <w:rPr>
                <w:rFonts w:cs="Times New Roman"/>
              </w:rPr>
              <w:t>6. Việc chuyển nhượng, cho thuê, góp vốn bằng quyền sử dụng khu vực biển không làm thay đổi mục đích sử dụng, thời hạn sử dụng, ranh giới, tọa độ, diện tích, độ sâu, độ cao, yêu cầu, điều kiện sử dụng khu vực biển đã được cơ quan nhà nước có thẩm quyền xác định, trừ trường hợp thay đổi được cơ quan nhà nước có thẩm quyền cho phép theo quy định của pháp luật.</w:t>
            </w:r>
          </w:p>
          <w:p w14:paraId="669C3D34" w14:textId="77777777" w:rsidR="008D59F9" w:rsidRPr="0007216E" w:rsidRDefault="00000000">
            <w:pPr>
              <w:jc w:val="both"/>
              <w:rPr>
                <w:rFonts w:cs="Times New Roman"/>
              </w:rPr>
            </w:pPr>
            <w:r w:rsidRPr="0007216E">
              <w:rPr>
                <w:rFonts w:cs="Times New Roman"/>
              </w:rPr>
              <w:t>7. Việc chuyển nhượng, cho thuê, góp vốn bằng một phần quyền sử dụng khu vực biển phải bảo đảm phần khu vực biển được chia tách và phần còn lại có ranh giới, tọa độ rõ ràng, đáp ứng diện tích tối thiểu theo từng mục đích sử dụng; bảo đảm khả năng sử dụng độc lập, tính toàn vẹn chức năng theo quy hoạch, an toàn hàng hải, quốc phòng, an ninh, bảo vệ môi trường; không làm phát sinh xung đột, chồng lấn và không nhằm mục đích đầu cơ hoặc trốn tránh nghĩa vụ tài chính.</w:t>
            </w:r>
          </w:p>
          <w:p w14:paraId="12E4D53A" w14:textId="77777777" w:rsidR="008D59F9" w:rsidRPr="0007216E" w:rsidRDefault="00000000">
            <w:pPr>
              <w:jc w:val="both"/>
              <w:rPr>
                <w:rFonts w:cs="Times New Roman"/>
              </w:rPr>
            </w:pPr>
            <w:r w:rsidRPr="0007216E">
              <w:rPr>
                <w:rFonts w:cs="Times New Roman"/>
              </w:rPr>
              <w:t>8. Tổ chức, cá nhân nhận chuyển nhượng, thuê, nhận góp vốn bằng quyền sử dụng khu vực biển phải đáp ứng điều kiện khai thác, sử dụng khu vực biển theo quy định; kế thừa quyền, nghĩa vụ của tổ chức, cá nhân chuyển nhượng, cho thuê, góp vốn bằng quyền sử dụng khu vực biển trong phạm vi, thời hạn, mục đích sử dụng khu vực biển được chuyển nhượng, cho thuê, góp vốn. Tổ chức, cá nhân Việt Nam nhận thuê quyền sử dụng khu vực biển không được cho thuê quyền sử dụng khu vực biển cho tổ chức, cá nhân khác.</w:t>
            </w:r>
          </w:p>
          <w:p w14:paraId="6FD4C3AC" w14:textId="77777777" w:rsidR="008D59F9" w:rsidRPr="0007216E" w:rsidRDefault="00000000">
            <w:pPr>
              <w:jc w:val="both"/>
              <w:rPr>
                <w:rFonts w:cs="Times New Roman"/>
              </w:rPr>
            </w:pPr>
            <w:r w:rsidRPr="0007216E">
              <w:rPr>
                <w:rFonts w:cs="Times New Roman"/>
              </w:rPr>
              <w:t>9. Chính phủ quy định chi tiết về đối tượng, phạm vi, điều kiện chuyển nhượng, cho thuê, góp vốn bằng quyền sử dụng khu vực biển; trường hợp được chuyển nhượng, cho thuê, góp vốn toàn bộ hoặc một phần quyền sử dụng khu vực biển; trường hợp hạn chế hoặc không được chuyển nhượng, cho thuê, góp vốn bằng quyền sử dụng khu vực biển vì lý do bảo đảm quốc phòng, an ninh, lợi ích quốc gia, công cộng; điều kiện của tổ chức, cá nhân nhận chuyển nhượng, thuê, nhận góp vốn bằng quyền sử dụng khu vực biển; việc cập nhật, chỉnh lý hồ sơ hải chính, cơ sở dữ liệu quốc gia về tài nguyên, môi trường biển và hải đảo, Giấy chứng nhận và trách nhiệm của cơ quan nhà nước có thẩm quyền.</w:t>
            </w:r>
          </w:p>
        </w:tc>
        <w:tc>
          <w:tcPr>
            <w:tcW w:w="2640" w:type="dxa"/>
          </w:tcPr>
          <w:p w14:paraId="506380C4"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144FAC9B"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4F9D8223"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68964BA9"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60 và Điều 80 quy định quyền xây dựng, cho phép và quản lý đảo nhân tạo, thiết bị, công trình trong vùng đặc </w:t>
            </w:r>
            <w:r w:rsidRPr="0007216E">
              <w:rPr>
                <w:rFonts w:cs="Times New Roman"/>
                <w:szCs w:val="20"/>
                <w:lang w:val="de-DE"/>
              </w:rPr>
              <w:lastRenderedPageBreak/>
              <w:t>quyền kinh tế và trên thềm lục địa.</w:t>
            </w:r>
          </w:p>
          <w:p w14:paraId="68E16F27"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2B72266D"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053770AF"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3AEA9F13"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55E569E7"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5D1CA021"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Các chuẩn mực NT, MFN, FET/FPS không loại trừ quyền điều chỉnh của Nhà nước vì mục tiêu công chính đáng, nhưng yêu cầu tiêu chí tiếp </w:t>
            </w:r>
            <w:r w:rsidRPr="0007216E">
              <w:rPr>
                <w:rFonts w:cs="Times New Roman"/>
                <w:szCs w:val="20"/>
                <w:lang w:val="de-DE"/>
              </w:rPr>
              <w:lastRenderedPageBreak/>
              <w:t>cận, ưu đãi, hỗ trợ, lựa chọn nhà đầu tư phải khách quan, công khai, minh bạch, không phân biệt đối xử bất hợp lý.</w:t>
            </w:r>
          </w:p>
        </w:tc>
        <w:tc>
          <w:tcPr>
            <w:tcW w:w="2331" w:type="dxa"/>
          </w:tcPr>
          <w:p w14:paraId="2E37EA55"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32257846"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766873C6" w14:textId="77777777" w:rsidTr="001A5E79">
        <w:trPr>
          <w:jc w:val="center"/>
        </w:trPr>
        <w:tc>
          <w:tcPr>
            <w:tcW w:w="7372" w:type="dxa"/>
          </w:tcPr>
          <w:p w14:paraId="7B4832AF"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1BCD4F66"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2E6BBE38" w14:textId="77777777" w:rsidR="008D59F9" w:rsidRPr="0007216E" w:rsidRDefault="00000000">
            <w:pPr>
              <w:jc w:val="both"/>
              <w:rPr>
                <w:rFonts w:cs="Times New Roman"/>
              </w:rPr>
            </w:pPr>
            <w:r w:rsidRPr="0007216E">
              <w:rPr>
                <w:rFonts w:cs="Times New Roman"/>
                <w:b/>
                <w:color w:val="000000"/>
              </w:rPr>
              <w:t>Điều 37. Chuyển nhượng, cho thuê, góp vốn bằng quyền sử dụng khu vực biển từ tổ chức, cá nhân Việt Nam cho nhà đầu tư nước ngoài, tổ chức kinh tế có vốn đầu tư nước ngoài</w:t>
            </w:r>
          </w:p>
          <w:p w14:paraId="766D2CBA" w14:textId="77777777" w:rsidR="008D59F9" w:rsidRPr="0007216E" w:rsidRDefault="00000000">
            <w:pPr>
              <w:jc w:val="both"/>
              <w:rPr>
                <w:rFonts w:cs="Times New Roman"/>
              </w:rPr>
            </w:pPr>
            <w:r w:rsidRPr="0007216E">
              <w:rPr>
                <w:rFonts w:cs="Times New Roman"/>
              </w:rPr>
              <w:t>1. Tổ chức, cá nhân Việt Nam được Nhà nước giao khu vực biển, cho thuê khu vực biển nộp tiền sử dụng khu vực biển một lần cho cả thời gian thuê được chuyển nhượng, cho thuê, góp vốn bằng quyền sử dụng khu vực biển cho nhà đầu tư nước ngoài, tổ chức kinh tế có vốn đầu tư nước ngoài theo quy định của Luật này, pháp luật về đầu tư, pháp luật về doanh nghiệp, pháp luật về dân sự và pháp luật có liên quan.</w:t>
            </w:r>
          </w:p>
          <w:p w14:paraId="5559D939" w14:textId="77777777" w:rsidR="008D59F9" w:rsidRPr="0007216E" w:rsidRDefault="00000000">
            <w:pPr>
              <w:jc w:val="both"/>
              <w:rPr>
                <w:rFonts w:cs="Times New Roman"/>
              </w:rPr>
            </w:pPr>
            <w:r w:rsidRPr="0007216E">
              <w:rPr>
                <w:rFonts w:cs="Times New Roman"/>
              </w:rPr>
              <w:t>2. Việc chuyển nhượng, cho thuê, góp vốn bằng quyền sử dụng khu vực biển từ tổ chức, cá nhân Việt Nam cho nhà đầu tư nước ngoài, tổ chức kinh tế có vốn đầu tư nước ngoài bị hạn chế vì lý do bảo đảm quốc phòng, an ninh, lợi ích quốc gia, công cộng theo quy định của Chính phủ.</w:t>
            </w:r>
          </w:p>
          <w:p w14:paraId="72EF5112" w14:textId="77777777" w:rsidR="008D59F9" w:rsidRPr="0007216E" w:rsidRDefault="00000000">
            <w:pPr>
              <w:jc w:val="both"/>
              <w:rPr>
                <w:rFonts w:cs="Times New Roman"/>
              </w:rPr>
            </w:pPr>
            <w:r w:rsidRPr="0007216E">
              <w:rPr>
                <w:rFonts w:cs="Times New Roman"/>
              </w:rPr>
              <w:t>3. Việc chuyển nhượng, cho thuê, góp vốn bằng quyền sử dụng khu vực biển cho nhà đầu tư nước ngoài, tổ chức kinh tế có vốn đầu tư nước ngoài phải đáp ứng các điều kiện và quy định tại khoản 4, 5, 6, 7 và khoản 8 Điều 36 của Luật này và chỉ được thực hiện sau khi có văn bản chấp thuận của cơ quan nhà nước có thẩm quyền theo quy định của Luật này và pháp luật có liên quan. Trường hợp chuyển nhượng quyền sử dụng khu vực biển hoặc góp vốn bằng quyền sử dụng khu vực biển, cơ quan nhà nước có thẩm quyền quyết định giao, cho thuê khu vực biển cho bên nhận chuyển nhượng, góp vốn.</w:t>
            </w:r>
          </w:p>
          <w:p w14:paraId="620618EC" w14:textId="77777777" w:rsidR="008D59F9" w:rsidRPr="0007216E" w:rsidRDefault="00000000">
            <w:pPr>
              <w:jc w:val="both"/>
              <w:rPr>
                <w:rFonts w:cs="Times New Roman"/>
              </w:rPr>
            </w:pPr>
            <w:r w:rsidRPr="0007216E">
              <w:rPr>
                <w:rFonts w:cs="Times New Roman"/>
              </w:rPr>
              <w:t>4. Nhà đầu tư nước ngoài, tổ chức kinh tế có vốn đầu tư nước ngoài nhận chuyển nhượng, thuê, nhận góp vốn bằng quyền sử dụng khu vực biển phải đáp ứng điều kiện tiếp cận thị trường, điều kiện đầu tư, điều kiện khai thác, sử dụng khu vực biển theo quy định của pháp luật; kế thừa quyền, nghĩa vụ của người sử dụng khu vực biển trong phạm vi quyền sử dụng khu vực biển được chuyển nhượng, cho thuê, góp vốn.</w:t>
            </w:r>
          </w:p>
          <w:p w14:paraId="1EF6F977" w14:textId="77777777" w:rsidR="008D59F9" w:rsidRPr="0007216E" w:rsidRDefault="00000000">
            <w:pPr>
              <w:jc w:val="both"/>
              <w:rPr>
                <w:rFonts w:cs="Times New Roman"/>
              </w:rPr>
            </w:pPr>
            <w:r w:rsidRPr="0007216E">
              <w:rPr>
                <w:rFonts w:cs="Times New Roman"/>
              </w:rPr>
              <w:t>5. Chính phủ quy định chi tiết Điều này.</w:t>
            </w:r>
          </w:p>
        </w:tc>
        <w:tc>
          <w:tcPr>
            <w:tcW w:w="2640" w:type="dxa"/>
          </w:tcPr>
          <w:p w14:paraId="03CD1B02" w14:textId="77777777" w:rsidR="005529C9" w:rsidRPr="0007216E" w:rsidRDefault="005529C9" w:rsidP="005529C9">
            <w:pPr>
              <w:jc w:val="both"/>
              <w:rPr>
                <w:rFonts w:cs="Times New Roman"/>
                <w:szCs w:val="20"/>
                <w:lang w:val="de-DE"/>
              </w:rPr>
            </w:pPr>
            <w:r w:rsidRPr="0007216E">
              <w:rPr>
                <w:rFonts w:eastAsia="MS Mincho" w:cs="Times New Roman"/>
                <w:sz w:val="22"/>
              </w:rPr>
              <w:t>Công ước của Liên hợp quốc về Luật Biển năm 1982 (UNCLOS):</w:t>
            </w:r>
          </w:p>
          <w:p w14:paraId="6E91C7DB"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69AD1C3C"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3121176B"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5D8C33BE"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66A9F1FD"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XII, Điều 192, Điều 193, Điều 194 quy định nghĩa vụ bảo vệ, gìn giữ môi trường biển; quyền khai thác tài nguyên thiên nhiên phù hợp chính sách môi trường và </w:t>
            </w:r>
            <w:r w:rsidRPr="0007216E">
              <w:rPr>
                <w:rFonts w:cs="Times New Roman"/>
                <w:szCs w:val="20"/>
                <w:lang w:val="de-DE"/>
              </w:rPr>
              <w:lastRenderedPageBreak/>
              <w:t>nghĩa vụ phòng ngừa, hạn chế, chế ngự ô nhiễm môi trường biển.</w:t>
            </w:r>
          </w:p>
          <w:p w14:paraId="687CF52F"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1CD70636"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0015FBF2"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666F1A79"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4F579090"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6D51CE69"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5E3611F0" w14:textId="77777777" w:rsidTr="001A5E79">
        <w:trPr>
          <w:jc w:val="center"/>
        </w:trPr>
        <w:tc>
          <w:tcPr>
            <w:tcW w:w="7372" w:type="dxa"/>
          </w:tcPr>
          <w:p w14:paraId="202E66D9" w14:textId="77777777" w:rsidR="008D59F9" w:rsidRPr="0007216E" w:rsidRDefault="00000000">
            <w:pPr>
              <w:jc w:val="both"/>
              <w:rPr>
                <w:rFonts w:cs="Times New Roman"/>
              </w:rPr>
            </w:pPr>
            <w:r w:rsidRPr="0007216E">
              <w:rPr>
                <w:rFonts w:cs="Times New Roman"/>
                <w:b/>
                <w:color w:val="000000"/>
              </w:rPr>
              <w:t>Chương III - QUẢN LÝ, SỬ DỤNG KHÔNG GIAN BIỂN</w:t>
            </w:r>
          </w:p>
          <w:p w14:paraId="2F2C464F"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5092165F" w14:textId="77777777" w:rsidR="008D59F9" w:rsidRPr="0007216E" w:rsidRDefault="00000000">
            <w:pPr>
              <w:jc w:val="both"/>
              <w:rPr>
                <w:rFonts w:cs="Times New Roman"/>
              </w:rPr>
            </w:pPr>
            <w:r w:rsidRPr="0007216E">
              <w:rPr>
                <w:rFonts w:cs="Times New Roman"/>
                <w:b/>
                <w:color w:val="000000"/>
              </w:rPr>
              <w:t>Điều 38. Chuyển mục đích sử dụng khu vực biển</w:t>
            </w:r>
          </w:p>
          <w:p w14:paraId="0F7113E8" w14:textId="77777777" w:rsidR="008D59F9" w:rsidRPr="0007216E" w:rsidRDefault="00000000">
            <w:pPr>
              <w:jc w:val="both"/>
              <w:rPr>
                <w:rFonts w:cs="Times New Roman"/>
              </w:rPr>
            </w:pPr>
            <w:r w:rsidRPr="0007216E">
              <w:rPr>
                <w:rFonts w:cs="Times New Roman"/>
              </w:rPr>
              <w:t xml:space="preserve">1. Chuyển mục đích sử dụng khu vực biển là việc tổ chức, cá nhân được giao, cho thuê khu vực biển sử dụng toàn bộ hoặc một phần khu vực biển đã được giao, cho thuê vào </w:t>
            </w:r>
            <w:r w:rsidRPr="0007216E">
              <w:rPr>
                <w:rFonts w:cs="Times New Roman"/>
              </w:rPr>
              <w:lastRenderedPageBreak/>
              <w:t>mục đích khác với mục đích đã được giao, cho thuê, trừ trường hợp sử dụng khu vực biển đa mục đích.</w:t>
            </w:r>
          </w:p>
          <w:p w14:paraId="00155326" w14:textId="77777777" w:rsidR="008D59F9" w:rsidRPr="0007216E" w:rsidRDefault="00000000">
            <w:pPr>
              <w:jc w:val="both"/>
              <w:rPr>
                <w:rFonts w:cs="Times New Roman"/>
              </w:rPr>
            </w:pPr>
            <w:r w:rsidRPr="0007216E">
              <w:rPr>
                <w:rFonts w:cs="Times New Roman"/>
              </w:rPr>
              <w:t>2. Việc chuyển mục đích sử dụng khu vực biển chỉ được xem xét khi đáp ứng các yêu cầu sau đây:</w:t>
            </w:r>
          </w:p>
          <w:p w14:paraId="4D237E32" w14:textId="77777777" w:rsidR="008D59F9" w:rsidRPr="0007216E" w:rsidRDefault="00000000">
            <w:pPr>
              <w:jc w:val="both"/>
              <w:rPr>
                <w:rFonts w:cs="Times New Roman"/>
              </w:rPr>
            </w:pPr>
            <w:r w:rsidRPr="0007216E">
              <w:rPr>
                <w:rFonts w:cs="Times New Roman"/>
              </w:rPr>
              <w:t>a) Phù hợp với Quy hoạch không gian biển quốc gia, Quy hoạch tổng thể khai thác, sử dụng bền vững tài nguyên vùng bờ, quy hoạch ngành quốc gia, quy hoạch tỉnh, quy hoạch chi tiết ngành, phân vùng sử dụng không gian biển và quy hoạch khác có liên quan hoặc phân vùng chức năng sử dụng biển;</w:t>
            </w:r>
          </w:p>
          <w:p w14:paraId="65AD1024" w14:textId="77777777" w:rsidR="008D59F9" w:rsidRPr="0007216E" w:rsidRDefault="00000000">
            <w:pPr>
              <w:jc w:val="both"/>
              <w:rPr>
                <w:rFonts w:cs="Times New Roman"/>
              </w:rPr>
            </w:pPr>
            <w:r w:rsidRPr="0007216E">
              <w:rPr>
                <w:rFonts w:cs="Times New Roman"/>
              </w:rPr>
              <w:t>b) Bảo đảm yêu cầu về môi trường, an toàn, quốc phòng, an ninh, chủ quyền và lợi ích quốc gia;</w:t>
            </w:r>
          </w:p>
          <w:p w14:paraId="3B512399" w14:textId="77777777" w:rsidR="008D59F9" w:rsidRPr="0007216E" w:rsidRDefault="00000000">
            <w:pPr>
              <w:jc w:val="both"/>
              <w:rPr>
                <w:rFonts w:cs="Times New Roman"/>
              </w:rPr>
            </w:pPr>
            <w:r w:rsidRPr="0007216E">
              <w:rPr>
                <w:rFonts w:cs="Times New Roman"/>
              </w:rPr>
              <w:t>c) Thực hiện đầy đủ nghĩa vụ tài chính liên quan đến khu vực biển.</w:t>
            </w:r>
          </w:p>
          <w:p w14:paraId="32CF7B5A" w14:textId="77777777" w:rsidR="008D59F9" w:rsidRPr="0007216E" w:rsidRDefault="00000000">
            <w:pPr>
              <w:jc w:val="both"/>
              <w:rPr>
                <w:rFonts w:cs="Times New Roman"/>
              </w:rPr>
            </w:pPr>
            <w:r w:rsidRPr="0007216E">
              <w:rPr>
                <w:rFonts w:cs="Times New Roman"/>
              </w:rPr>
              <w:t>3. Chính phủ quy định chi tiết Điều này.</w:t>
            </w:r>
          </w:p>
        </w:tc>
        <w:tc>
          <w:tcPr>
            <w:tcW w:w="2640" w:type="dxa"/>
          </w:tcPr>
          <w:p w14:paraId="5CBBEC35"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30619628"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II về lãnh hải và vùng tiếp giáp lãnh hải; Phần V về vùng đặc quyền kinh tế; Phần VI về thềm lục địa, quy định chế độ pháp lý và quyền của </w:t>
            </w:r>
            <w:r w:rsidRPr="0007216E">
              <w:rPr>
                <w:rFonts w:cs="Times New Roman"/>
                <w:szCs w:val="20"/>
                <w:lang w:val="de-DE"/>
              </w:rPr>
              <w:lastRenderedPageBreak/>
              <w:t>quốc gia ven biển đối với các vùng biển thuộc chủ quyền, quyền chủ quyền, quyền tài phán quốc gia.</w:t>
            </w:r>
          </w:p>
          <w:p w14:paraId="2ACA3B66"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2B557ABE"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095297D4"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40975A76"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09762E6C" w14:textId="77777777" w:rsidR="005529C9" w:rsidRPr="0007216E" w:rsidRDefault="005529C9" w:rsidP="005529C9">
            <w:pPr>
              <w:jc w:val="both"/>
              <w:rPr>
                <w:rFonts w:cs="Times New Roman"/>
                <w:szCs w:val="20"/>
                <w:lang w:val="de-DE"/>
              </w:rPr>
            </w:pPr>
          </w:p>
          <w:p w14:paraId="15DF98A3"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3DEF6FEB"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25A567E2"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558F16F3"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6D705DEA"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 xml:space="preserve">Cơ bản tương thích với các hiệp định thương mại tự do mà Việt Nam là thành viên có chương đầu tư/cấu phần đầu tư nếu các cơ chế quyền sử dụng khu vực biển, ưu đãi, hỗ trợ, tài chính </w:t>
            </w:r>
            <w:r w:rsidRPr="0007216E">
              <w:rPr>
                <w:rFonts w:eastAsia="MS Mincho" w:cs="Times New Roman"/>
                <w:sz w:val="22"/>
              </w:rPr>
              <w:t>xanh được thiết kế theo nguyên tắc khách quan, công khai, minh bạch, không phân biệt đối xử bất hợp lý và không tạo chế độ đầu tư biển riêng trái luật chuyên ngành.</w:t>
            </w:r>
          </w:p>
        </w:tc>
        <w:tc>
          <w:tcPr>
            <w:tcW w:w="1696" w:type="dxa"/>
          </w:tcPr>
          <w:p w14:paraId="0ACFBA98"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xml:space="preserve">Quy định rõ tiêu chí, điều kiện, trình tự, thẩm quyền; bảo đảm công khai, minh bạch, không phân biệt đối xử bất hợp lý; các ưu đãi, hỗ </w:t>
            </w:r>
            <w:r w:rsidRPr="0007216E">
              <w:rPr>
                <w:rFonts w:cs="Times New Roman"/>
                <w:szCs w:val="20"/>
                <w:lang w:val="de-DE"/>
              </w:rPr>
              <w:lastRenderedPageBreak/>
              <w:t>trợ đầu tư, tài chính thực hiện theo luật chuyên ngành, không tạo chế độ đầu tư biển riêng.</w:t>
            </w:r>
          </w:p>
        </w:tc>
      </w:tr>
      <w:tr w:rsidR="005529C9" w:rsidRPr="0007216E" w14:paraId="4B1C3EC8" w14:textId="77777777" w:rsidTr="001A5E79">
        <w:trPr>
          <w:jc w:val="center"/>
        </w:trPr>
        <w:tc>
          <w:tcPr>
            <w:tcW w:w="7372" w:type="dxa"/>
          </w:tcPr>
          <w:p w14:paraId="5B5B1148"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4FB2E2FA"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1CBA7946" w14:textId="77777777" w:rsidR="008D59F9" w:rsidRPr="0007216E" w:rsidRDefault="00000000">
            <w:pPr>
              <w:jc w:val="both"/>
              <w:rPr>
                <w:rFonts w:cs="Times New Roman"/>
              </w:rPr>
            </w:pPr>
            <w:r w:rsidRPr="0007216E">
              <w:rPr>
                <w:rFonts w:cs="Times New Roman"/>
                <w:b/>
                <w:color w:val="000000"/>
              </w:rPr>
              <w:t>Điều 39. Thu hồi quyền sử dụng khu vực biển</w:t>
            </w:r>
          </w:p>
          <w:p w14:paraId="38CB2DD9" w14:textId="77777777" w:rsidR="008D59F9" w:rsidRPr="0007216E" w:rsidRDefault="00000000">
            <w:pPr>
              <w:jc w:val="both"/>
              <w:rPr>
                <w:rFonts w:cs="Times New Roman"/>
              </w:rPr>
            </w:pPr>
            <w:r w:rsidRPr="0007216E">
              <w:rPr>
                <w:rFonts w:cs="Times New Roman"/>
              </w:rPr>
              <w:t>1. Nhà nước thu hồi quyền sử dụng khu vực biển trong các trường hợp sau đây:</w:t>
            </w:r>
          </w:p>
          <w:p w14:paraId="65AAB93E" w14:textId="77777777" w:rsidR="008D59F9" w:rsidRPr="0007216E" w:rsidRDefault="00000000">
            <w:pPr>
              <w:jc w:val="both"/>
              <w:rPr>
                <w:rFonts w:cs="Times New Roman"/>
              </w:rPr>
            </w:pPr>
            <w:r w:rsidRPr="0007216E">
              <w:rPr>
                <w:rFonts w:cs="Times New Roman"/>
              </w:rPr>
              <w:t>a) Vì mục đích quốc phòng, an ninh; lợi ích quốc gia, lợi ích công cộng; phòng, chống thiên tai, ứng phó sự cố môi trường biển;</w:t>
            </w:r>
          </w:p>
          <w:p w14:paraId="61917070" w14:textId="77777777" w:rsidR="008D59F9" w:rsidRPr="0007216E" w:rsidRDefault="00000000">
            <w:pPr>
              <w:jc w:val="both"/>
              <w:rPr>
                <w:rFonts w:cs="Times New Roman"/>
              </w:rPr>
            </w:pPr>
            <w:r w:rsidRPr="0007216E">
              <w:rPr>
                <w:rFonts w:cs="Times New Roman"/>
              </w:rPr>
              <w:t>b) Để thực hiện điều chỉnh quy hoạch theo quy định của pháp luật;</w:t>
            </w:r>
          </w:p>
          <w:p w14:paraId="23936EA0" w14:textId="77777777" w:rsidR="008D59F9" w:rsidRPr="0007216E" w:rsidRDefault="00000000">
            <w:pPr>
              <w:jc w:val="both"/>
              <w:rPr>
                <w:rFonts w:cs="Times New Roman"/>
              </w:rPr>
            </w:pPr>
            <w:r w:rsidRPr="0007216E">
              <w:rPr>
                <w:rFonts w:cs="Times New Roman"/>
              </w:rPr>
              <w:t>c) Hết thời hạn sử dụng mà không được bổ sung, sửa đổi thời hạn;</w:t>
            </w:r>
          </w:p>
          <w:p w14:paraId="6A07C637" w14:textId="77777777" w:rsidR="008D59F9" w:rsidRPr="0007216E" w:rsidRDefault="00000000">
            <w:pPr>
              <w:jc w:val="both"/>
              <w:rPr>
                <w:rFonts w:cs="Times New Roman"/>
              </w:rPr>
            </w:pPr>
            <w:r w:rsidRPr="0007216E">
              <w:rPr>
                <w:rFonts w:cs="Times New Roman"/>
              </w:rPr>
              <w:t>d) Người sử dụng khu vực biển tự nguyện trả lại hoặc chấm dứt hoạt động;</w:t>
            </w:r>
          </w:p>
          <w:p w14:paraId="474C20DE" w14:textId="77777777" w:rsidR="008D59F9" w:rsidRPr="0007216E" w:rsidRDefault="00000000">
            <w:pPr>
              <w:jc w:val="both"/>
              <w:rPr>
                <w:rFonts w:cs="Times New Roman"/>
              </w:rPr>
            </w:pPr>
            <w:r w:rsidRPr="0007216E">
              <w:rPr>
                <w:rFonts w:cs="Times New Roman"/>
              </w:rPr>
              <w:t>đ) Việc giao, cho thuê, đăng ký sử dụng khu vực biển không đúng quy định của pháp luật;</w:t>
            </w:r>
          </w:p>
          <w:p w14:paraId="4E95CC46" w14:textId="77777777" w:rsidR="008D59F9" w:rsidRPr="0007216E" w:rsidRDefault="00000000">
            <w:pPr>
              <w:jc w:val="both"/>
              <w:rPr>
                <w:rFonts w:cs="Times New Roman"/>
              </w:rPr>
            </w:pPr>
            <w:r w:rsidRPr="0007216E">
              <w:rPr>
                <w:rFonts w:cs="Times New Roman"/>
              </w:rPr>
              <w:t>e) Vi phạm nghiêm trọng pháp luật mà phải thu hồi theo quyết định của cơ quan nhà nước có thẩm quyền;</w:t>
            </w:r>
          </w:p>
          <w:p w14:paraId="63CA7B49" w14:textId="77777777" w:rsidR="008D59F9" w:rsidRPr="0007216E" w:rsidRDefault="00000000">
            <w:pPr>
              <w:jc w:val="both"/>
              <w:rPr>
                <w:rFonts w:cs="Times New Roman"/>
              </w:rPr>
            </w:pPr>
            <w:r w:rsidRPr="0007216E">
              <w:rPr>
                <w:rFonts w:cs="Times New Roman"/>
              </w:rPr>
              <w:t>g) Việc sử dụng khu vực biển gây ô nhiễm, suy thoái nghiêm trọng môi trường biển, làm suy giảm nghiêm trọng giá trị cảnh quan thiên nhiên, hệ sinh thái biển hoặc xâm hại nghiêm trọng di sản văn hóa theo kết luận của cơ quan nhà nước có thẩm quyền;</w:t>
            </w:r>
          </w:p>
          <w:p w14:paraId="69E881E6" w14:textId="77777777" w:rsidR="008D59F9" w:rsidRPr="0007216E" w:rsidRDefault="00000000">
            <w:pPr>
              <w:jc w:val="both"/>
              <w:rPr>
                <w:rFonts w:cs="Times New Roman"/>
              </w:rPr>
            </w:pPr>
            <w:r w:rsidRPr="0007216E">
              <w:rPr>
                <w:rFonts w:cs="Times New Roman"/>
              </w:rPr>
              <w:lastRenderedPageBreak/>
              <w:t>h) Tổ chức, cá nhân không thực hiện hoặc thực hiện không đầy đủ biện pháp ngăn chặn, khắc phục hậu quả, cải thiện, phục hồi môi trường, hệ sinh thái, cảnh quan hoặc di sản văn hóa trong thời hạn theo quyết định của cơ quan nhà nước có thẩm quyền;</w:t>
            </w:r>
          </w:p>
          <w:p w14:paraId="17CC415A" w14:textId="77777777" w:rsidR="008D59F9" w:rsidRPr="0007216E" w:rsidRDefault="00000000">
            <w:pPr>
              <w:jc w:val="both"/>
              <w:rPr>
                <w:rFonts w:cs="Times New Roman"/>
              </w:rPr>
            </w:pPr>
            <w:r w:rsidRPr="0007216E">
              <w:rPr>
                <w:rFonts w:cs="Times New Roman"/>
              </w:rPr>
              <w:t>i) Trường hợp khác theo quy định của pháp luật.</w:t>
            </w:r>
          </w:p>
          <w:p w14:paraId="11F3E9A6" w14:textId="77777777" w:rsidR="008D59F9" w:rsidRPr="0007216E" w:rsidRDefault="00000000">
            <w:pPr>
              <w:jc w:val="both"/>
              <w:rPr>
                <w:rFonts w:cs="Times New Roman"/>
              </w:rPr>
            </w:pPr>
            <w:r w:rsidRPr="0007216E">
              <w:rPr>
                <w:rFonts w:cs="Times New Roman"/>
              </w:rPr>
              <w:t>2. Việc thu hồi quyền sử dụng khu vực biển phải bảo đảm công khai, minh bạch, đúng thẩm quyền, căn cứ pháp luật và hài hòa lợi ích của Nhà nước, tổ chức, cá nhân.</w:t>
            </w:r>
          </w:p>
          <w:p w14:paraId="55573183" w14:textId="77777777" w:rsidR="008D59F9" w:rsidRPr="0007216E" w:rsidRDefault="00000000">
            <w:pPr>
              <w:jc w:val="both"/>
              <w:rPr>
                <w:rFonts w:cs="Times New Roman"/>
              </w:rPr>
            </w:pPr>
            <w:r w:rsidRPr="0007216E">
              <w:rPr>
                <w:rFonts w:cs="Times New Roman"/>
              </w:rPr>
              <w:t>3. Cơ quan nào có thẩm quyền giao, cho thuê, đăng ký khu vực biển thì có thẩm quyền thu hồi quyền sử dụng khu vực biển.</w:t>
            </w:r>
          </w:p>
          <w:p w14:paraId="0D134EE0" w14:textId="77777777" w:rsidR="008D59F9" w:rsidRPr="0007216E" w:rsidRDefault="00000000">
            <w:pPr>
              <w:jc w:val="both"/>
              <w:rPr>
                <w:rFonts w:cs="Times New Roman"/>
              </w:rPr>
            </w:pPr>
            <w:r w:rsidRPr="0007216E">
              <w:rPr>
                <w:rFonts w:cs="Times New Roman"/>
              </w:rPr>
              <w:t>4. Chính phủ quy định chi tiết Điều này.</w:t>
            </w:r>
          </w:p>
        </w:tc>
        <w:tc>
          <w:tcPr>
            <w:tcW w:w="2640" w:type="dxa"/>
          </w:tcPr>
          <w:p w14:paraId="38C5AA83"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w:t>
            </w:r>
          </w:p>
          <w:p w14:paraId="122B33D7"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1E708730"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56 quy định trong vùng đặc quyền kinh tế, quốc gia ven biển có quyền chủ quyền đối với việc thăm dò, khai thác, bảo tồn và quản lý tài nguyên thiên nhiên; quyền tài phán đối với đảo nhân tạo, </w:t>
            </w:r>
            <w:r w:rsidRPr="0007216E">
              <w:rPr>
                <w:rFonts w:cs="Times New Roman"/>
                <w:szCs w:val="20"/>
                <w:lang w:val="de-DE"/>
              </w:rPr>
              <w:lastRenderedPageBreak/>
              <w:t>công trình, nghiên cứu khoa học biển, bảo vệ và gìn giữ môi trường biển.</w:t>
            </w:r>
          </w:p>
          <w:p w14:paraId="5DFF0C3C"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1C8544CC" w14:textId="77777777" w:rsidR="005529C9" w:rsidRPr="0007216E" w:rsidRDefault="005529C9" w:rsidP="005529C9">
            <w:pPr>
              <w:jc w:val="both"/>
              <w:rPr>
                <w:rFonts w:cs="Times New Roman"/>
                <w:szCs w:val="20"/>
                <w:lang w:val="de-DE"/>
              </w:rPr>
            </w:pPr>
            <w:r w:rsidRPr="0007216E">
              <w:rPr>
                <w:rFonts w:cs="Times New Roman"/>
                <w:szCs w:val="20"/>
                <w:lang w:val="de-DE"/>
              </w:rPr>
              <w:t>- Điều 77 quy định quyền của quốc gia ven biển đối với thềm lục địa để thăm dò và khai thác tài nguyên thiên nhiên.</w:t>
            </w:r>
          </w:p>
          <w:p w14:paraId="3FAD0845"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1BBB5438"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7C9AB358"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55DF305A"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ACIA quy định về đối xử quốc gia, tối huệ quốc và tiêu </w:t>
            </w:r>
            <w:r w:rsidRPr="0007216E">
              <w:rPr>
                <w:rFonts w:cs="Times New Roman"/>
                <w:szCs w:val="20"/>
                <w:lang w:val="de-DE"/>
              </w:rPr>
              <w:lastRenderedPageBreak/>
              <w:t>chuẩn đối xử đối với đầu tư tại các Điều 5, 6 và 11.</w:t>
            </w:r>
          </w:p>
          <w:p w14:paraId="6E4ED06C"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609EB65E"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43C72D28"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50F4103A" w14:textId="77777777" w:rsidTr="001A5E79">
        <w:trPr>
          <w:jc w:val="center"/>
        </w:trPr>
        <w:tc>
          <w:tcPr>
            <w:tcW w:w="7372" w:type="dxa"/>
          </w:tcPr>
          <w:p w14:paraId="15A1640A"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6B877DE4" w14:textId="77777777" w:rsidR="008D59F9" w:rsidRPr="0007216E" w:rsidRDefault="00000000">
            <w:pPr>
              <w:jc w:val="both"/>
              <w:rPr>
                <w:rFonts w:cs="Times New Roman"/>
              </w:rPr>
            </w:pPr>
            <w:r w:rsidRPr="0007216E">
              <w:rPr>
                <w:rFonts w:cs="Times New Roman"/>
                <w:b/>
                <w:color w:val="000000"/>
              </w:rPr>
              <w:t>Mục 3 - CHUYỂN NHƯỢNG, CHO THUÊ, THẾ CHẤP, GÓP VỐN QUYỀN SỬ DỤNG KHU VỰC BIỂN; CHUYỂN MỤC ĐÍCH SỬ DỤNG KHU VỰC BIỂN; THU HỒI KHU VỰC BIỂN</w:t>
            </w:r>
          </w:p>
          <w:p w14:paraId="47F57EC0" w14:textId="77777777" w:rsidR="008D59F9" w:rsidRPr="0007216E" w:rsidRDefault="00000000">
            <w:pPr>
              <w:jc w:val="both"/>
              <w:rPr>
                <w:rFonts w:cs="Times New Roman"/>
              </w:rPr>
            </w:pPr>
            <w:r w:rsidRPr="0007216E">
              <w:rPr>
                <w:rFonts w:cs="Times New Roman"/>
                <w:b/>
                <w:color w:val="000000"/>
              </w:rPr>
              <w:t>Điều 40. Bồi thường, hỗ trợ và trách nhiệm khi Nhà nước thu hồi quyền sử dụng khu vực biển</w:t>
            </w:r>
          </w:p>
          <w:p w14:paraId="300C6D62" w14:textId="77777777" w:rsidR="008D59F9" w:rsidRPr="0007216E" w:rsidRDefault="00000000">
            <w:pPr>
              <w:jc w:val="both"/>
              <w:rPr>
                <w:rFonts w:cs="Times New Roman"/>
              </w:rPr>
            </w:pPr>
            <w:r w:rsidRPr="0007216E">
              <w:rPr>
                <w:rFonts w:cs="Times New Roman"/>
              </w:rPr>
              <w:t>1. Tổ chức, cá nhân đang sử dụng khu vực biển hợp pháp được xem xét, bồi thường, hỗ trợ khi Nhà nước thu hồi quyền sử dụng khu vực biển vì mục đích quốc phòng, an ninh, lợi ích quốc gia, lợi ích công cộng hoặc điều chỉnh quy hoạch theo quy định của pháp luật.</w:t>
            </w:r>
          </w:p>
          <w:p w14:paraId="67CD1613" w14:textId="77777777" w:rsidR="008D59F9" w:rsidRPr="0007216E" w:rsidRDefault="00000000">
            <w:pPr>
              <w:jc w:val="both"/>
              <w:rPr>
                <w:rFonts w:cs="Times New Roman"/>
              </w:rPr>
            </w:pPr>
            <w:r w:rsidRPr="0007216E">
              <w:rPr>
                <w:rFonts w:cs="Times New Roman"/>
              </w:rPr>
              <w:t>2. Việc bồi thường, hỗ trợ được thực hiện trên cơ sở thời hạn sử dụng còn lại, mục đích sử dụng khu vực biển, mức độ tuân thủ pháp luật và giá trị hợp pháp của quyền, tài sản tại thời điểm thu hồi.</w:t>
            </w:r>
          </w:p>
          <w:p w14:paraId="41D4D010" w14:textId="77777777" w:rsidR="008D59F9" w:rsidRPr="0007216E" w:rsidRDefault="00000000">
            <w:pPr>
              <w:jc w:val="both"/>
              <w:rPr>
                <w:rFonts w:cs="Times New Roman"/>
              </w:rPr>
            </w:pPr>
            <w:r w:rsidRPr="0007216E">
              <w:rPr>
                <w:rFonts w:cs="Times New Roman"/>
              </w:rPr>
              <w:t>3. Tổ chức, cá nhân bị thu hồi quyền sử dụng khu vực biển có trách nhiệm chấp hành quyết định thu hồi, bàn giao khu vực biển và thực hiện xử lý công trình trên biển, khôi phục môi trường biển, thanh toán nghĩa vụ tài chính theo quy định của pháp luật.</w:t>
            </w:r>
          </w:p>
          <w:p w14:paraId="1C3EC4A4" w14:textId="77777777" w:rsidR="008D59F9" w:rsidRPr="0007216E" w:rsidRDefault="00000000">
            <w:pPr>
              <w:jc w:val="both"/>
              <w:rPr>
                <w:rFonts w:cs="Times New Roman"/>
              </w:rPr>
            </w:pPr>
            <w:r w:rsidRPr="0007216E">
              <w:rPr>
                <w:rFonts w:cs="Times New Roman"/>
              </w:rPr>
              <w:t>4. Cơ quan nhà nước có thẩm quyền buộc tổ chức, cá nhân đang sử dụng khu vực biển mà chưa được nhà nước giao, cho thuê, đăng ký khu vực biển phải chấm dứt hoạt động sử dụng khu vực biển; tổ chức, cá nhân được xem xét giao, cho thuê, đăng ký khu vực biển mới theo quy định của Chính phủ.</w:t>
            </w:r>
          </w:p>
          <w:p w14:paraId="2F0A7E5A" w14:textId="77777777" w:rsidR="008D59F9" w:rsidRPr="0007216E" w:rsidRDefault="00000000">
            <w:pPr>
              <w:jc w:val="both"/>
              <w:rPr>
                <w:rFonts w:cs="Times New Roman"/>
              </w:rPr>
            </w:pPr>
            <w:r w:rsidRPr="0007216E">
              <w:rPr>
                <w:rFonts w:cs="Times New Roman"/>
              </w:rPr>
              <w:t>5. Chính phủ quy định chi tiết Điều này.</w:t>
            </w:r>
          </w:p>
        </w:tc>
        <w:tc>
          <w:tcPr>
            <w:tcW w:w="2640" w:type="dxa"/>
          </w:tcPr>
          <w:p w14:paraId="409E1411" w14:textId="77777777" w:rsidR="005529C9" w:rsidRPr="0007216E" w:rsidRDefault="005529C9" w:rsidP="005529C9">
            <w:pPr>
              <w:jc w:val="both"/>
              <w:rPr>
                <w:rFonts w:cs="Times New Roman"/>
                <w:szCs w:val="20"/>
                <w:lang w:val="de-DE"/>
              </w:rPr>
            </w:pPr>
            <w:r w:rsidRPr="0007216E">
              <w:rPr>
                <w:rFonts w:eastAsia="MS Mincho" w:cs="Times New Roman"/>
                <w:sz w:val="22"/>
              </w:rPr>
              <w:t>Công ước của Liên hợp quốc về Luật Biển năm 1982 (UNCLOS):</w:t>
            </w:r>
          </w:p>
          <w:p w14:paraId="0B74B40F" w14:textId="77777777" w:rsidR="005529C9" w:rsidRPr="0007216E" w:rsidRDefault="005529C9" w:rsidP="005529C9">
            <w:pPr>
              <w:jc w:val="both"/>
              <w:rPr>
                <w:rFonts w:cs="Times New Roman"/>
                <w:szCs w:val="20"/>
                <w:lang w:val="de-DE"/>
              </w:rPr>
            </w:pPr>
            <w:r w:rsidRPr="0007216E">
              <w:rPr>
                <w:rFonts w:cs="Times New Roman"/>
                <w:szCs w:val="20"/>
                <w:lang w:val="de-DE"/>
              </w:rPr>
              <w:t>- Phần II về lãnh hải và vùng tiếp giáp lãnh hải; Phần V về vùng đặc quyền kinh tế; Phần VI về thềm lục địa, quy định chế độ pháp lý và quyền của quốc gia ven biển đối với các vùng biển thuộc chủ quyền, quyền chủ quyền, quyền tài phán quốc gia.</w:t>
            </w:r>
          </w:p>
          <w:p w14:paraId="172C5BCC" w14:textId="77777777" w:rsidR="005529C9" w:rsidRPr="0007216E" w:rsidRDefault="005529C9" w:rsidP="005529C9">
            <w:pPr>
              <w:jc w:val="both"/>
              <w:rPr>
                <w:rFonts w:cs="Times New Roman"/>
                <w:szCs w:val="20"/>
                <w:lang w:val="de-DE"/>
              </w:rPr>
            </w:pPr>
            <w:r w:rsidRPr="0007216E">
              <w:rPr>
                <w:rFonts w:cs="Times New Roman"/>
                <w:szCs w:val="20"/>
                <w:lang w:val="de-DE"/>
              </w:rPr>
              <w:t>- Điều 56 quy định trong vùng đặc quyền kinh tế, quốc gia ven biển có quyền chủ quyền đối với việc thăm dò, khai thác, bảo tồn và quản lý tài nguyên thiên nhiên; quyền tài phán đối với đảo nhân tạo, công trình, nghiên cứu khoa học biển, bảo vệ và gìn giữ môi trường biển.</w:t>
            </w:r>
          </w:p>
          <w:p w14:paraId="1BCA6B5E" w14:textId="77777777" w:rsidR="005529C9" w:rsidRPr="0007216E" w:rsidRDefault="005529C9" w:rsidP="005529C9">
            <w:pPr>
              <w:jc w:val="both"/>
              <w:rPr>
                <w:rFonts w:cs="Times New Roman"/>
                <w:szCs w:val="20"/>
                <w:lang w:val="de-DE"/>
              </w:rPr>
            </w:pPr>
            <w:r w:rsidRPr="0007216E">
              <w:rPr>
                <w:rFonts w:cs="Times New Roman"/>
                <w:szCs w:val="20"/>
                <w:lang w:val="de-DE"/>
              </w:rPr>
              <w:t>- Điều 60 và Điều 80 quy định quyền xây dựng, cho phép và quản lý đảo nhân tạo, thiết bị, công trình trong vùng đặc quyền kinh tế và trên thềm lục địa.</w:t>
            </w:r>
          </w:p>
          <w:p w14:paraId="3F85A8D9"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77 quy định quyền của quốc gia ven biển đối với thềm </w:t>
            </w:r>
            <w:r w:rsidRPr="0007216E">
              <w:rPr>
                <w:rFonts w:cs="Times New Roman"/>
                <w:szCs w:val="20"/>
                <w:lang w:val="de-DE"/>
              </w:rPr>
              <w:lastRenderedPageBreak/>
              <w:t>lục địa để thăm dò và khai thác tài nguyên thiên nhiên.</w:t>
            </w:r>
          </w:p>
          <w:p w14:paraId="05AB736A" w14:textId="77777777" w:rsidR="005529C9" w:rsidRPr="0007216E" w:rsidRDefault="005529C9" w:rsidP="005529C9">
            <w:pPr>
              <w:jc w:val="both"/>
              <w:rPr>
                <w:rFonts w:cs="Times New Roman"/>
                <w:szCs w:val="20"/>
                <w:lang w:val="de-DE"/>
              </w:rPr>
            </w:pPr>
            <w:r w:rsidRPr="0007216E">
              <w:rPr>
                <w:rFonts w:cs="Times New Roman"/>
                <w:szCs w:val="20"/>
                <w:lang w:val="de-DE"/>
              </w:rPr>
              <w:t>- Phần XII, Điều 192, Điều 193, Điều 194 quy định nghĩa vụ bảo vệ, gìn giữ môi trường biển; quyền khai thác tài nguyên thiên nhiên phù hợp chính sách môi trường và nghĩa vụ phòng ngừa, hạn chế, chế ngự ô nhiễm môi trường biển.</w:t>
            </w:r>
          </w:p>
          <w:p w14:paraId="054B7756"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3B2DDF6E"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69E159D9"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0540C056"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tc>
        <w:tc>
          <w:tcPr>
            <w:tcW w:w="2331" w:type="dxa"/>
          </w:tcPr>
          <w:p w14:paraId="201F694D"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70178271"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5716E369" w14:textId="77777777" w:rsidTr="001A5E79">
        <w:trPr>
          <w:jc w:val="center"/>
        </w:trPr>
        <w:tc>
          <w:tcPr>
            <w:tcW w:w="7372" w:type="dxa"/>
          </w:tcPr>
          <w:p w14:paraId="3E1F5F8E"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54A1A64C"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58759809" w14:textId="77777777" w:rsidR="008D59F9" w:rsidRPr="0007216E" w:rsidRDefault="00000000">
            <w:pPr>
              <w:jc w:val="both"/>
              <w:rPr>
                <w:rFonts w:cs="Times New Roman"/>
              </w:rPr>
            </w:pPr>
            <w:r w:rsidRPr="0007216E">
              <w:rPr>
                <w:rFonts w:cs="Times New Roman"/>
                <w:b/>
                <w:color w:val="000000"/>
              </w:rPr>
              <w:t>Điều 41. Nguyên tắc, tiêu chí áp dụng ưu đãi, hỗ trợ</w:t>
            </w:r>
          </w:p>
          <w:p w14:paraId="325676B9" w14:textId="77777777" w:rsidR="008D59F9" w:rsidRPr="0007216E" w:rsidRDefault="00000000">
            <w:pPr>
              <w:jc w:val="both"/>
              <w:rPr>
                <w:rFonts w:cs="Times New Roman"/>
              </w:rPr>
            </w:pPr>
            <w:r w:rsidRPr="0007216E">
              <w:rPr>
                <w:rFonts w:cs="Times New Roman"/>
              </w:rPr>
              <w:t>1. Việc quy định, áp dụng cơ chế, chính sách ưu đãi, hỗ trợ phát triển hoạt động kinh tế trên biển và hải đảo phải phù hợp với Chiến lược biển Việt Nam, quy hoạch không gian biển quốc gia, quy hoạch tổng thể khai thác, sử dụng bền vững tài nguyên vùng bờ, quy hoạch ngành quốc gia, quy hoạch tỉnh và quy hoạch có liên quan; bảo đảm quốc phòng, an ninh, trật tự, an toàn xã hội trên biển, hải đảo; bảo đảm an toàn, an ninh hàng hải; bảo vệ môi trường, bảo tồn đa dạng sinh học, duy trì sức chịu tải của hệ sinh thái biển và hải đảo; bảo đảm quyền, lợi ích hợp pháp của Nhà nước, tổ chức, cá nhân, cộng đồng ven biển, hải đảo.</w:t>
            </w:r>
          </w:p>
          <w:p w14:paraId="3A156ECD" w14:textId="77777777" w:rsidR="008D59F9" w:rsidRPr="0007216E" w:rsidRDefault="00000000">
            <w:pPr>
              <w:jc w:val="both"/>
              <w:rPr>
                <w:rFonts w:cs="Times New Roman"/>
              </w:rPr>
            </w:pPr>
            <w:r w:rsidRPr="0007216E">
              <w:rPr>
                <w:rFonts w:cs="Times New Roman"/>
              </w:rPr>
              <w:t>2. Việc thực hiện cơ chế, chính sách ưu đãi, hỗ trợ phát triển hoạt động kinh tế trên biển và hải đảo phải bảo đảm công khai, minh bạch, cạnh tranh lành mạnh, không phân biệt đối xử giữa các chủ thể đủ điều kiện; đúng đối tượng, đúng mục đích, có thời hạn, có tiêu chí đầu ra, có cơ chế giám sát, đánh giá và trách nhiệm giải trình.</w:t>
            </w:r>
          </w:p>
          <w:p w14:paraId="63486EE9" w14:textId="77777777" w:rsidR="008D59F9" w:rsidRPr="0007216E" w:rsidRDefault="00000000">
            <w:pPr>
              <w:jc w:val="both"/>
              <w:rPr>
                <w:rFonts w:cs="Times New Roman"/>
              </w:rPr>
            </w:pPr>
            <w:r w:rsidRPr="0007216E">
              <w:rPr>
                <w:rFonts w:cs="Times New Roman"/>
              </w:rPr>
              <w:t>3. Luật này quy định đối tượng, tiêu chí, điều kiện và các cơ chế, chính sách ưu đãi, hỗ trợ đặc thù gắn với quản lý tổng hợp tài nguyên, không gian biển, bảo vệ môi trường biển và hải đảo. Ngoài các quy định đặc thù tại Luật này, hình thức, mức, thời hạn, trình tự, thủ tục hưởng ưu đãi, hỗ trợ về đầu tư, thuế, phí, lệ phí, kế toán, đất đai, tín dụng, bảo hiểm, đấu thầu, đầu tư theo phương thức đối tác công tư và các ưu đãi, hỗ trợ khác thực hiện theo các quy định của pháp luật chuyên ngành. Trường hợp đối tượng đồng thời đáp ứng điều kiện hưởng nhiều chính sách ưu đãi, hỗ trợ thì áp dụng mức ưu đãi, hỗ trợ cao nhất.</w:t>
            </w:r>
          </w:p>
          <w:p w14:paraId="6CD3C293" w14:textId="77777777" w:rsidR="008D59F9" w:rsidRPr="0007216E" w:rsidRDefault="00000000">
            <w:pPr>
              <w:jc w:val="both"/>
              <w:rPr>
                <w:rFonts w:cs="Times New Roman"/>
              </w:rPr>
            </w:pPr>
            <w:r w:rsidRPr="0007216E">
              <w:rPr>
                <w:rFonts w:cs="Times New Roman"/>
              </w:rPr>
              <w:t>4. Tiêu chí xác định đối tượng ưu đãi, hỗ trợ:</w:t>
            </w:r>
          </w:p>
          <w:p w14:paraId="12DC6AC1" w14:textId="77777777" w:rsidR="008D59F9" w:rsidRPr="0007216E" w:rsidRDefault="00000000">
            <w:pPr>
              <w:jc w:val="both"/>
              <w:rPr>
                <w:rFonts w:cs="Times New Roman"/>
              </w:rPr>
            </w:pPr>
            <w:r w:rsidRPr="0007216E">
              <w:rPr>
                <w:rFonts w:cs="Times New Roman"/>
              </w:rPr>
              <w:t>a) Hiệu quả sử dụng tài nguyên, không gian biển và mức độ giảm xung đột trong khai thác, sử dụng biển;</w:t>
            </w:r>
          </w:p>
          <w:p w14:paraId="2CF83093" w14:textId="77777777" w:rsidR="008D59F9" w:rsidRPr="0007216E" w:rsidRDefault="00000000">
            <w:pPr>
              <w:jc w:val="both"/>
              <w:rPr>
                <w:rFonts w:cs="Times New Roman"/>
              </w:rPr>
            </w:pPr>
            <w:r w:rsidRPr="0007216E">
              <w:rPr>
                <w:rFonts w:cs="Times New Roman"/>
              </w:rPr>
              <w:t>b) Giá trị gia tăng từ biển, khả năng lan tỏa vùng, liên vùng, khả năng hình thành ngành, nghề, mô hình kinh tế biển mới;</w:t>
            </w:r>
          </w:p>
          <w:p w14:paraId="486C55A9" w14:textId="77777777" w:rsidR="008D59F9" w:rsidRPr="0007216E" w:rsidRDefault="00000000">
            <w:pPr>
              <w:jc w:val="both"/>
              <w:rPr>
                <w:rFonts w:cs="Times New Roman"/>
              </w:rPr>
            </w:pPr>
            <w:r w:rsidRPr="0007216E">
              <w:rPr>
                <w:rFonts w:cs="Times New Roman"/>
              </w:rPr>
              <w:t>c) Mức độ đổi mới công nghệ, chuyển đổi số, chuyển đổi xanh, giảm phát thải, tiết kiệm tài nguyên, tuần hoàn chất thải;</w:t>
            </w:r>
          </w:p>
          <w:p w14:paraId="7F1F2190" w14:textId="77777777" w:rsidR="008D59F9" w:rsidRPr="0007216E" w:rsidRDefault="00000000">
            <w:pPr>
              <w:jc w:val="both"/>
              <w:rPr>
                <w:rFonts w:cs="Times New Roman"/>
              </w:rPr>
            </w:pPr>
            <w:r w:rsidRPr="0007216E">
              <w:rPr>
                <w:rFonts w:cs="Times New Roman"/>
              </w:rPr>
              <w:t>d) Kết quả bảo vệ môi trường, phục hồi hệ sinh thái, bảo tồn đa dạng sinh học, thích ứng biến đổi khí hậu;</w:t>
            </w:r>
          </w:p>
          <w:p w14:paraId="6857841A" w14:textId="77777777" w:rsidR="008D59F9" w:rsidRPr="0007216E" w:rsidRDefault="00000000">
            <w:pPr>
              <w:jc w:val="both"/>
              <w:rPr>
                <w:rFonts w:cs="Times New Roman"/>
              </w:rPr>
            </w:pPr>
            <w:r w:rsidRPr="0007216E">
              <w:rPr>
                <w:rFonts w:cs="Times New Roman"/>
              </w:rPr>
              <w:t>đ) Đóng góp cho sinh kế cộng đồng ven biển, hải đảo, chất lượng sống của người dân trên đảo, quần đảo, vùng biển xa bờ; bảo tồn, phát huy giá trị di sản văn hóa biển;</w:t>
            </w:r>
          </w:p>
          <w:p w14:paraId="0073BDC7" w14:textId="77777777" w:rsidR="008D59F9" w:rsidRPr="0007216E" w:rsidRDefault="00000000">
            <w:pPr>
              <w:jc w:val="both"/>
              <w:rPr>
                <w:rFonts w:cs="Times New Roman"/>
              </w:rPr>
            </w:pPr>
            <w:r w:rsidRPr="0007216E">
              <w:rPr>
                <w:rFonts w:cs="Times New Roman"/>
              </w:rPr>
              <w:t>e) Yêu cầu bảo đảm quốc phòng, an ninh, an toàn hàng hải, an ninh hàng hải, bảo vệ chủ quyền, quyền chủ quyền, quyền tài phán quốc gia trên biển.</w:t>
            </w:r>
          </w:p>
          <w:p w14:paraId="73443715" w14:textId="77777777" w:rsidR="008D59F9" w:rsidRPr="0007216E" w:rsidRDefault="00000000">
            <w:pPr>
              <w:jc w:val="both"/>
              <w:rPr>
                <w:rFonts w:cs="Times New Roman"/>
              </w:rPr>
            </w:pPr>
            <w:r w:rsidRPr="0007216E">
              <w:rPr>
                <w:rFonts w:cs="Times New Roman"/>
              </w:rPr>
              <w:t>5. Dự án khu sản xuất, kinh doanh, thương mại tập trung, khu đô thị lấn biển, đảo nhân tạo, công trình trên biển và công trình lưỡng dụng được xem xét áp dụng chính sách ưu đãi, hỗ trợ khi đáp ứng yêu cầu về quy hoạch, tác động môi trường, đánh giá sức chịu tải, quản lý tổng hợp vùng bờ, an toàn hàng hải, phòng chống thiên tai, thích ứng biến đổi khí hậu, nước biển dâng, bồi lắng, xói lở và bảo đảm sinh kế cộng đồng.</w:t>
            </w:r>
          </w:p>
          <w:p w14:paraId="1B021EE3" w14:textId="77777777" w:rsidR="008D59F9" w:rsidRPr="0007216E" w:rsidRDefault="00000000">
            <w:pPr>
              <w:jc w:val="both"/>
              <w:rPr>
                <w:rFonts w:cs="Times New Roman"/>
              </w:rPr>
            </w:pPr>
            <w:r w:rsidRPr="0007216E">
              <w:rPr>
                <w:rFonts w:cs="Times New Roman"/>
              </w:rPr>
              <w:lastRenderedPageBreak/>
              <w:t>6. Không áp dụng cơ chế, chính sách ưu đãi, hỗ trợ đối với hoạt động, dự án làm suy giảm đa dạng sinh học, xâm hại khu bảo tồn biển, khu vực cần bảo vệ nghiêm ngặt hoặc khu vực hạn chế khai thác, sử dụng; chuyển dịch ô nhiễm từ đất liền ra biển; ảnh hưởng đến quốc phòng, an ninh, an toàn hàng hải, an ninh hàng hải, hành lang bảo vệ công trình quan trọng, khu vực cấm, khu vực hạn chế hoạt động trên biển; xâm hại quyền tiếp cận biển, sinh kế truyền thống hoặc quyền, lợi ích hợp pháp của cộng đồng ven biển, hải đảo.</w:t>
            </w:r>
          </w:p>
          <w:p w14:paraId="3B67AC07" w14:textId="77777777" w:rsidR="008D59F9" w:rsidRPr="0007216E" w:rsidRDefault="00000000">
            <w:pPr>
              <w:jc w:val="both"/>
              <w:rPr>
                <w:rFonts w:cs="Times New Roman"/>
              </w:rPr>
            </w:pPr>
            <w:r w:rsidRPr="0007216E">
              <w:rPr>
                <w:rFonts w:cs="Times New Roman"/>
              </w:rPr>
              <w:t>7. Chính sách ưu đãi, hỗ trợ bị chấm dứt, thu hồi hoặc xử lý theo quy định của pháp luật khi đối tượng được hưởng ưu đãi, hỗ trợ không còn đáp ứng đủ điều kiện, sử dụng sai mục đích; vi phạm về thời hạn, nghĩa vụ, yêu cầu bảo vệ môi trường; ảnh hưởng đến quốc phòng, an ninh, trật tự, an toàn xã hội, an toàn hàng hải; ảnh hưởng đến quyền, lợi ích hợp pháp của Nhà nước, tổ chức, cá nhân, cộng đồng ven biển, hải đảo.</w:t>
            </w:r>
          </w:p>
          <w:p w14:paraId="133F5FEA" w14:textId="77777777" w:rsidR="008D59F9" w:rsidRPr="0007216E" w:rsidRDefault="00000000">
            <w:pPr>
              <w:jc w:val="both"/>
              <w:rPr>
                <w:rFonts w:cs="Times New Roman"/>
              </w:rPr>
            </w:pPr>
            <w:r w:rsidRPr="0007216E">
              <w:rPr>
                <w:rFonts w:cs="Times New Roman"/>
              </w:rPr>
              <w:t>8. Tổ chức, cá nhân trong nước và nước ngoài có hoạt động đầu tư, sản xuất, kinh doanh, nghiên cứu khoa học, phát triển công nghệ, đào tạo nhân lực, tham gia cung cấp dịch vụ công ích hoặc tham gia nhiệm vụ phục vụ quản lý, bảo vệ, khai thác, sử dụng bền vững tài nguyên, không gian biển được xem xét, áp dụng cơ chế, chính sách ưu đãi, hỗ trợ theo quy định của Luật này và pháp luật có liên quan. Tổ chức, cá nhân được hưởng ưu đãi, hỗ trợ theo Điều này có trách nhiệm công khai thông tin cơ bản về hoạt động, dự án, thực hiện báo cáo định kỳ, chia sẻ dữ liệu phục vụ quản lý nhà nước và chịu kiểm tra, giám sát theo quy định của Chính phủ.</w:t>
            </w:r>
          </w:p>
          <w:p w14:paraId="014F3F8C" w14:textId="77777777" w:rsidR="008D59F9" w:rsidRPr="0007216E" w:rsidRDefault="00000000">
            <w:pPr>
              <w:jc w:val="both"/>
              <w:rPr>
                <w:rFonts w:cs="Times New Roman"/>
              </w:rPr>
            </w:pPr>
            <w:r w:rsidRPr="0007216E">
              <w:rPr>
                <w:rFonts w:cs="Times New Roman"/>
              </w:rPr>
              <w:t>9. Nhà nước khuyến khích hình thành quỹ, chương trình hoặc cơ chế tài chính hỗ trợ hình thành, phát triển hoạt động kinh tế biển xanh; nguồn hình thành từ đóng góp tự nguyện, nguồn thu hợp pháp từ tín chỉ các-bon, dịch vụ hệ sinh thái biển và nguồn hợp pháp khác.</w:t>
            </w:r>
          </w:p>
          <w:p w14:paraId="58457F6D" w14:textId="77777777" w:rsidR="008D59F9" w:rsidRPr="0007216E" w:rsidRDefault="00000000">
            <w:pPr>
              <w:jc w:val="both"/>
              <w:rPr>
                <w:rFonts w:cs="Times New Roman"/>
              </w:rPr>
            </w:pPr>
            <w:r w:rsidRPr="0007216E">
              <w:rPr>
                <w:rFonts w:cs="Times New Roman"/>
              </w:rPr>
              <w:t>10. Căn cứ nguyên tắc, tiêu chí quy định tại Điều này và tiêu chí quy định tại Điều 42 Luật này, căn cứ điều kiện kinh tế - xã hội, khả năng cân đối ngân sách nhà nước, tiến bộ khoa học - kỹ thuật - công nghệ, chiến lược phát triển biển, nhu cầu thu hút đầu tư từng thời kỳ, Chính phủ được quyết định thí điểm cơ chế, chính sách chưa được quy định trong Luật này, văn bản quy phạm pháp luật khác của Quốc hội, Ủy ban Thường vụ Quốc hội để phát triển mô hình kinh tế mới trên biển và hải đảo; thời gian thí điểm không quá 05 năm và có thể được gia hạn không quá 05 năm.</w:t>
            </w:r>
          </w:p>
        </w:tc>
        <w:tc>
          <w:tcPr>
            <w:tcW w:w="2640" w:type="dxa"/>
          </w:tcPr>
          <w:p w14:paraId="7D3660D2"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Các hiệp định thương mại tự do mà Việt Nam là thành viên có chương đầu tư hoặc cấu phần đầu tư, trong đó có CPTPP, EVFTA/EVIPA, UKVFTA và ACIA:</w:t>
            </w:r>
          </w:p>
          <w:p w14:paraId="2A2D56FF"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286F2E1C"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4C48A7DC"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p w14:paraId="6B6FBC63"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chương/cấu phần về môi trường và đầu tư, trong đó có CPTPP, EVFTA/EVIPA, UKVFTA, ACIA:</w:t>
            </w:r>
          </w:p>
          <w:p w14:paraId="389B06E5"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EVFTA thừa nhận quyền của mỗi bên xây dựng hệ thống pháp luật và tiêu chuẩn môi trường của mình; không cho </w:t>
            </w:r>
            <w:r w:rsidRPr="0007216E">
              <w:rPr>
                <w:rFonts w:cs="Times New Roman"/>
                <w:szCs w:val="20"/>
                <w:lang w:val="de-DE"/>
              </w:rPr>
              <w:lastRenderedPageBreak/>
              <w:t>phép giảm nhẹ hoặc miễn trừ pháp luật môi trường theo cách ảnh hưởng đến thương mại và đầu tư.</w:t>
            </w:r>
          </w:p>
          <w:p w14:paraId="2E644C72" w14:textId="77777777" w:rsidR="005529C9" w:rsidRPr="0007216E" w:rsidRDefault="005529C9" w:rsidP="005529C9">
            <w:pPr>
              <w:jc w:val="both"/>
              <w:rPr>
                <w:rFonts w:cs="Times New Roman"/>
                <w:szCs w:val="20"/>
                <w:lang w:val="de-DE"/>
              </w:rPr>
            </w:pPr>
            <w:r w:rsidRPr="0007216E">
              <w:rPr>
                <w:rFonts w:cs="Times New Roman"/>
                <w:szCs w:val="20"/>
                <w:lang w:val="de-DE"/>
              </w:rPr>
              <w:t>- CPTPP Chương 20 về môi trường, đặc biệt Điều 20.3 về cam kết chung môi trường, Điều 20.13 về đa dạng sinh học, Điều 20.14 về loài ngoại lai xâm lấn, Điều 20.15 về nền kinh tế phát thải thấp và Điều 20.18 về hàng hóa, dịch vụ môi trường.</w:t>
            </w:r>
          </w:p>
          <w:p w14:paraId="58D56F4E" w14:textId="77777777" w:rsidR="005529C9" w:rsidRPr="0007216E" w:rsidRDefault="005529C9" w:rsidP="005529C9">
            <w:pPr>
              <w:jc w:val="both"/>
              <w:rPr>
                <w:rFonts w:cs="Times New Roman"/>
                <w:szCs w:val="20"/>
                <w:lang w:val="de-DE"/>
              </w:rPr>
            </w:pPr>
            <w:r w:rsidRPr="0007216E">
              <w:rPr>
                <w:rFonts w:eastAsia="MS Mincho" w:cs="Times New Roman"/>
                <w:sz w:val="22"/>
              </w:rPr>
              <w:t>- Các hiệp định thương mại tự do thế hệ mới thừa nhận không gian chính sách của Nhà nước trong việc theo đuổi mục tiêu công chính đáng như bảo vệ môi trường, phát triển bền vững, kiểm soát ô nhiễm, ứng phó biến đổi khí hậu.</w:t>
            </w:r>
          </w:p>
          <w:p w14:paraId="0F1BDE87" w14:textId="77777777" w:rsidR="005529C9" w:rsidRPr="0007216E" w:rsidRDefault="005529C9" w:rsidP="005529C9">
            <w:pPr>
              <w:jc w:val="both"/>
              <w:rPr>
                <w:rFonts w:cs="Times New Roman"/>
                <w:szCs w:val="20"/>
                <w:lang w:val="de-DE"/>
              </w:rPr>
            </w:pPr>
          </w:p>
          <w:p w14:paraId="3B3496B1"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6B85E03C"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09F85922"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1780203B"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Công ước về Đa dạng sinh học (CBD):</w:t>
            </w:r>
          </w:p>
          <w:p w14:paraId="296137B9"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11A38834"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49ACFE1E"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0C9DACD4"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17FBF206"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37807BB7"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69C2782E" w14:textId="77777777" w:rsidTr="001A5E79">
        <w:trPr>
          <w:jc w:val="center"/>
        </w:trPr>
        <w:tc>
          <w:tcPr>
            <w:tcW w:w="7372" w:type="dxa"/>
          </w:tcPr>
          <w:p w14:paraId="241F1B5F"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5869D863"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6F9F35BD" w14:textId="77777777" w:rsidR="008D59F9" w:rsidRPr="0007216E" w:rsidRDefault="00000000">
            <w:pPr>
              <w:jc w:val="both"/>
              <w:rPr>
                <w:rFonts w:cs="Times New Roman"/>
              </w:rPr>
            </w:pPr>
            <w:r w:rsidRPr="0007216E">
              <w:rPr>
                <w:rFonts w:cs="Times New Roman"/>
                <w:b/>
                <w:color w:val="000000"/>
              </w:rPr>
              <w:t>Điều 42. Đối tượng được ưu đãi, hỗ trợ</w:t>
            </w:r>
          </w:p>
          <w:p w14:paraId="49DD8374" w14:textId="77777777" w:rsidR="008D59F9" w:rsidRPr="0007216E" w:rsidRDefault="00000000">
            <w:pPr>
              <w:jc w:val="both"/>
              <w:rPr>
                <w:rFonts w:cs="Times New Roman"/>
              </w:rPr>
            </w:pPr>
            <w:r w:rsidRPr="0007216E">
              <w:rPr>
                <w:rFonts w:cs="Times New Roman"/>
              </w:rPr>
              <w:t>1. Dự án, hoạt động sau đây và đáp ứng nguyên tắc, tiêu chí quy định tại Điều 41 của Luật này được xem xét áp dụng chính sách ưu đãi, hỗ trợ:</w:t>
            </w:r>
          </w:p>
          <w:p w14:paraId="5208D347" w14:textId="77777777" w:rsidR="008D59F9" w:rsidRPr="0007216E" w:rsidRDefault="00000000">
            <w:pPr>
              <w:jc w:val="both"/>
              <w:rPr>
                <w:rFonts w:cs="Times New Roman"/>
              </w:rPr>
            </w:pPr>
            <w:r w:rsidRPr="0007216E">
              <w:rPr>
                <w:rFonts w:cs="Times New Roman"/>
              </w:rPr>
              <w:t>a) Nuôi biển công nghệ cao, nuôi biển xa bờ; hậu cần nghề cá, cảng cá, khu neo đậu tránh trú bão; chuỗi lạnh và chế biến sâu sản phẩm biển;</w:t>
            </w:r>
          </w:p>
          <w:p w14:paraId="379E3857" w14:textId="77777777" w:rsidR="008D59F9" w:rsidRPr="0007216E" w:rsidRDefault="00000000">
            <w:pPr>
              <w:jc w:val="both"/>
              <w:rPr>
                <w:rFonts w:cs="Times New Roman"/>
              </w:rPr>
            </w:pPr>
            <w:r w:rsidRPr="0007216E">
              <w:rPr>
                <w:rFonts w:cs="Times New Roman"/>
              </w:rPr>
              <w:t>b) Cảng biển xanh, cảng biển thông minh, vận tải biển phát thải thấp; nạo vét, duy tu luồng hàng hải và phát triển hạ tầng logistics biển gắn với bảo vệ môi trường;</w:t>
            </w:r>
          </w:p>
          <w:p w14:paraId="4BE42A83" w14:textId="77777777" w:rsidR="008D59F9" w:rsidRPr="0007216E" w:rsidRDefault="00000000">
            <w:pPr>
              <w:jc w:val="both"/>
              <w:rPr>
                <w:rFonts w:cs="Times New Roman"/>
              </w:rPr>
            </w:pPr>
            <w:r w:rsidRPr="0007216E">
              <w:rPr>
                <w:rFonts w:cs="Times New Roman"/>
              </w:rPr>
              <w:t>c) Năng lượng tái tạo trên biển và hải đảo, điện gió ngoài khơi, nhiên liệu và hạ tầng năng lượng xanh; hạ tầng truyền tải, đấu nối, lưu trữ năng lượng;</w:t>
            </w:r>
          </w:p>
          <w:p w14:paraId="0B3FB351" w14:textId="77777777" w:rsidR="008D59F9" w:rsidRPr="0007216E" w:rsidRDefault="00000000">
            <w:pPr>
              <w:jc w:val="both"/>
              <w:rPr>
                <w:rFonts w:cs="Times New Roman"/>
              </w:rPr>
            </w:pPr>
            <w:r w:rsidRPr="0007216E">
              <w:rPr>
                <w:rFonts w:cs="Times New Roman"/>
              </w:rPr>
              <w:t>d) Du lịch biển, đảo bền vững, du lịch sinh thái biển; bảo tồn, phát huy giá trị di sản, văn hóa biển;</w:t>
            </w:r>
          </w:p>
          <w:p w14:paraId="25CEE818" w14:textId="77777777" w:rsidR="008D59F9" w:rsidRPr="0007216E" w:rsidRDefault="00000000">
            <w:pPr>
              <w:jc w:val="both"/>
              <w:rPr>
                <w:rFonts w:cs="Times New Roman"/>
              </w:rPr>
            </w:pPr>
            <w:r w:rsidRPr="0007216E">
              <w:rPr>
                <w:rFonts w:cs="Times New Roman"/>
              </w:rPr>
              <w:lastRenderedPageBreak/>
              <w:t>đ) Bảo vệ, phục hồi hệ sinh thái biển, bảo tồn đa dạng sinh học; hấp thụ, lưu giữ các-bon xanh; giảm phát thải khí nhà kính; phòng ngừa, kiểm soát, xử lý ô nhiễm biển và rác thải nhựa đại dương;</w:t>
            </w:r>
          </w:p>
          <w:p w14:paraId="0DAAA701" w14:textId="77777777" w:rsidR="008D59F9" w:rsidRPr="0007216E" w:rsidRDefault="00000000">
            <w:pPr>
              <w:jc w:val="both"/>
              <w:rPr>
                <w:rFonts w:cs="Times New Roman"/>
              </w:rPr>
            </w:pPr>
            <w:r w:rsidRPr="0007216E">
              <w:rPr>
                <w:rFonts w:cs="Times New Roman"/>
              </w:rPr>
              <w:t>e) Xây dựng, quản lý, khai thác hạ tầng thiết yếu ven biển, trên đảo, quần đảo, vùng biển xa bờ; đảo nhân tạo; công trình lưỡng dụng phục vụ dân sinh, phát triển kinh tế, quốc phòng, an ninh, phòng chống thiên tai, cứu hộ, cứu nạn; công trình trên biển, hạ tầng biển dùng chung và hoạt động sử dụng đa mục đích không gian biển;</w:t>
            </w:r>
          </w:p>
          <w:p w14:paraId="66D59360" w14:textId="77777777" w:rsidR="008D59F9" w:rsidRPr="0007216E" w:rsidRDefault="00000000">
            <w:pPr>
              <w:jc w:val="both"/>
              <w:rPr>
                <w:rFonts w:cs="Times New Roman"/>
              </w:rPr>
            </w:pPr>
            <w:r w:rsidRPr="0007216E">
              <w:rPr>
                <w:rFonts w:cs="Times New Roman"/>
              </w:rPr>
              <w:t>g) Đặc khu kinh tế biển, khu thương mại tự do ven biển, trên đảo; khu sản xuất, kinh doanh, dịch vụ tập trung trên biển, trên đảo; trung tâm logistics biển, trung tâm năng lượng trên biển, trên đảo; mô hình hoạt động áp dụng công nghệ biển mới;</w:t>
            </w:r>
          </w:p>
          <w:p w14:paraId="2A83A4B1" w14:textId="77777777" w:rsidR="008D59F9" w:rsidRPr="0007216E" w:rsidRDefault="00000000">
            <w:pPr>
              <w:jc w:val="both"/>
              <w:rPr>
                <w:rFonts w:cs="Times New Roman"/>
              </w:rPr>
            </w:pPr>
            <w:r w:rsidRPr="0007216E">
              <w:rPr>
                <w:rFonts w:cs="Times New Roman"/>
              </w:rPr>
              <w:t>h) Điều tra cơ bản tài nguyên, môi trường biển và hải đảo; điều tra, thăm dò, khai thác tài nguyên chiến lược, tài nguyên biển sâu và tài nguyên mới ở đáy biển; khảo sát, đo đạc, quan trắc, lập bản đồ số; xây dựng, cập nhật, chia sẻ cơ sở dữ liệu tài nguyên, môi trường biển và hải đảo, bản sao số đại dương và hệ thống giám sát, dự báo; công nghệ đại dương, công nghệ sinh học biển; dược liệu biển; vật liệu mới, thiết bị công trình biển; công nghệ số, trí tuệ nhân tạo, dữ liệu lớn, viễn thám và quan trắc thông minh phục vụ quản lý, khai thác, sử dụng bền vững tài nguyên, không gian biển;</w:t>
            </w:r>
          </w:p>
          <w:p w14:paraId="1751D379" w14:textId="77777777" w:rsidR="008D59F9" w:rsidRPr="0007216E" w:rsidRDefault="00000000">
            <w:pPr>
              <w:jc w:val="both"/>
              <w:rPr>
                <w:rFonts w:cs="Times New Roman"/>
              </w:rPr>
            </w:pPr>
            <w:r w:rsidRPr="0007216E">
              <w:rPr>
                <w:rFonts w:cs="Times New Roman"/>
              </w:rPr>
              <w:t>i) Nghiên cứu khoa học, phát triển, thử nghiệm, ứng dụng, chuyển giao công nghệ biển; đổi mới sáng tạo, chuyển đổi số; tiêu chuẩn hóa, chứng nhận sản phẩm, dịch vụ biển xanh; đào tạo, phát triển nhân lực chuyên sâu về biển;</w:t>
            </w:r>
          </w:p>
          <w:p w14:paraId="392A9323" w14:textId="77777777" w:rsidR="008D59F9" w:rsidRPr="0007216E" w:rsidRDefault="00000000">
            <w:pPr>
              <w:jc w:val="both"/>
              <w:rPr>
                <w:rFonts w:cs="Times New Roman"/>
              </w:rPr>
            </w:pPr>
            <w:r w:rsidRPr="0007216E">
              <w:rPr>
                <w:rFonts w:cs="Times New Roman"/>
              </w:rPr>
              <w:t>k) Đầu tư, sản xuất, kinh doanh, cung cấp dịch vụ công ích phục vụ phát triển kinh tế biển, hải đảo bền vững; tư vấn, hỗ trợ kỹ thuật, hỗ trợ pháp lý, cung cấp thông tin thị trường, xúc tiến đầu tư, xúc tiến thương mại phục vụ sản xuất, kinh doanh, tiêu thụ sản phẩm từ biển, hải đảo; chuyển đổi sinh kế, nâng cao khả năng chống chịu và chất lượng sống của cộng đồng ven biển, hải đảo gắn với bảo vệ tài nguyên, môi trường và hệ sinh thái biển;</w:t>
            </w:r>
          </w:p>
          <w:p w14:paraId="315B78D0" w14:textId="77777777" w:rsidR="008D59F9" w:rsidRPr="0007216E" w:rsidRDefault="00000000">
            <w:pPr>
              <w:jc w:val="both"/>
              <w:rPr>
                <w:rFonts w:cs="Times New Roman"/>
              </w:rPr>
            </w:pPr>
            <w:r w:rsidRPr="0007216E">
              <w:rPr>
                <w:rFonts w:cs="Times New Roman"/>
              </w:rPr>
              <w:t>l) Dự án đầu tư sử dụng khu vực biển tiếp giáp địa bàn có điều kiện kinh tế - xã hội khó khăn hoặc đặc biệt khó khăn; dự án có quy mô vốn lớn, công nghệ cao, có tác động lan tỏa; dự án đầu tư tại các vùng biển được ưu đãi đặc biệt theo quy định của Chính phủ.</w:t>
            </w:r>
          </w:p>
          <w:p w14:paraId="1D3687E6" w14:textId="77777777" w:rsidR="008D59F9" w:rsidRPr="0007216E" w:rsidRDefault="00000000">
            <w:pPr>
              <w:jc w:val="both"/>
              <w:rPr>
                <w:rFonts w:cs="Times New Roman"/>
              </w:rPr>
            </w:pPr>
            <w:r w:rsidRPr="0007216E">
              <w:rPr>
                <w:rFonts w:cs="Times New Roman"/>
              </w:rPr>
              <w:t>2. Căn cứ nguyên tắc, tiêu chí quy định tại Điều 41 và Điều 42 Luật này, căn cứ điều kiện kinh tế - xã hội, khả năng cân đối ngân sách nhà nước, tiến bộ khoa học - kỹ thuật - công nghệ, chiến lược phát triển biển, nhu cầu thu hút đầu tư từng thời kỳ, Chính phủ quy định chi tiết danh mục dự án, hoạt động quy định tại khoản 1 Điều này và định kỳ 05 năm rà soát việc thực hiện. Việc quy định chi tiết không được mở rộng lĩnh vực, đối tượng hoặc tiêu chí ưu đãi, hỗ trợ ngoài phạm vi quy định tại Điều này và Điều 42 của Luật này.</w:t>
            </w:r>
          </w:p>
          <w:p w14:paraId="50084F35" w14:textId="77777777" w:rsidR="008D59F9" w:rsidRPr="0007216E" w:rsidRDefault="00000000">
            <w:pPr>
              <w:jc w:val="both"/>
              <w:rPr>
                <w:rFonts w:cs="Times New Roman"/>
              </w:rPr>
            </w:pPr>
            <w:r w:rsidRPr="0007216E">
              <w:rPr>
                <w:rFonts w:cs="Times New Roman"/>
              </w:rPr>
              <w:t>3. Đặc khu kinh tế biển; khu thương mại tự do; khu logistics tích hợp phát triển khu chức năng mới, loại hình kinh tế mới; phát triển hạ tầng năng lượng và công nghiệp năng lượng; phát triển khoa học, công nghệ, đổi mới sáng tạo và chuyển đổi số; thử nghiệm có kiểm soát; thu hút nhà đầu tư chiến lược và các dự án, hoạt động tại các đô thị đặc biệt và khu kinh tế đặc biệt áp dụng theo quy định của Luật Phát triển đô thị.</w:t>
            </w:r>
          </w:p>
        </w:tc>
        <w:tc>
          <w:tcPr>
            <w:tcW w:w="2640" w:type="dxa"/>
          </w:tcPr>
          <w:p w14:paraId="69D3771F"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Các hiệp định thương mại tự do mà Việt Nam là thành viên có chương đầu tư hoặc cấu phần đầu tư, trong đó có CPTPP, EVFTA/EVIPA, UKVFTA và ACIA:</w:t>
            </w:r>
          </w:p>
          <w:p w14:paraId="708DDC6A"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w:t>
            </w:r>
            <w:r w:rsidRPr="0007216E">
              <w:rPr>
                <w:rFonts w:cs="Times New Roman"/>
                <w:szCs w:val="20"/>
                <w:lang w:val="de-DE"/>
              </w:rPr>
              <w:lastRenderedPageBreak/>
              <w:t>môi trường, y tế và các mục tiêu điều tiết khác.</w:t>
            </w:r>
          </w:p>
          <w:p w14:paraId="0D4DCDE4"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7CE04F35"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p w14:paraId="25EB0313"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chương/cấu phần về môi trường và đầu tư, trong đó có CPTPP, EVFTA/EVIPA, UKVFTA, ACIA:</w:t>
            </w:r>
          </w:p>
          <w:p w14:paraId="43E1C9F7" w14:textId="77777777" w:rsidR="005529C9" w:rsidRPr="0007216E" w:rsidRDefault="005529C9" w:rsidP="005529C9">
            <w:pPr>
              <w:jc w:val="both"/>
              <w:rPr>
                <w:rFonts w:cs="Times New Roman"/>
                <w:szCs w:val="20"/>
                <w:lang w:val="de-DE"/>
              </w:rPr>
            </w:pPr>
            <w:r w:rsidRPr="0007216E">
              <w:rPr>
                <w:rFonts w:cs="Times New Roman"/>
                <w:szCs w:val="20"/>
                <w:lang w:val="de-DE"/>
              </w:rPr>
              <w:t>- EVFTA thừa nhận quyền của mỗi bên xây dựng hệ thống pháp luật và tiêu chuẩn môi trường của mình; không cho phép giảm nhẹ hoặc miễn trừ pháp luật môi trường theo cách ảnh hưởng đến thương mại và đầu tư.</w:t>
            </w:r>
          </w:p>
          <w:p w14:paraId="480DEF4F" w14:textId="77777777" w:rsidR="005529C9" w:rsidRPr="0007216E" w:rsidRDefault="005529C9" w:rsidP="005529C9">
            <w:pPr>
              <w:jc w:val="both"/>
              <w:rPr>
                <w:rFonts w:cs="Times New Roman"/>
                <w:szCs w:val="20"/>
                <w:lang w:val="de-DE"/>
              </w:rPr>
            </w:pPr>
            <w:r w:rsidRPr="0007216E">
              <w:rPr>
                <w:rFonts w:cs="Times New Roman"/>
                <w:szCs w:val="20"/>
                <w:lang w:val="de-DE"/>
              </w:rPr>
              <w:t>- CPTPP Chương 20 về môi trường, đặc biệt Điều 20.3 về cam kết chung môi trường, Điều 20.13 về đa dạng sinh học, Điều 20.14 về loài ngoại lai xâm lấn, Điều 20.15 về nền kinh tế phát thải thấp và Điều 20.18 về hàng hóa, dịch vụ môi trường.</w:t>
            </w:r>
          </w:p>
          <w:p w14:paraId="59A276B9" w14:textId="77777777" w:rsidR="005529C9" w:rsidRPr="0007216E" w:rsidRDefault="005529C9" w:rsidP="005529C9">
            <w:pPr>
              <w:jc w:val="both"/>
              <w:rPr>
                <w:rFonts w:cs="Times New Roman"/>
                <w:szCs w:val="20"/>
                <w:lang w:val="de-DE"/>
              </w:rPr>
            </w:pPr>
            <w:r w:rsidRPr="0007216E">
              <w:rPr>
                <w:rFonts w:eastAsia="MS Mincho" w:cs="Times New Roman"/>
                <w:sz w:val="22"/>
              </w:rPr>
              <w:t xml:space="preserve">- Các hiệp định thương mại tự do thế hệ mới thừa nhận </w:t>
            </w:r>
            <w:r w:rsidRPr="0007216E">
              <w:rPr>
                <w:rFonts w:eastAsia="MS Mincho" w:cs="Times New Roman"/>
                <w:sz w:val="22"/>
              </w:rPr>
              <w:lastRenderedPageBreak/>
              <w:t>không gian chính sách của Nhà nước trong việc theo đuổi mục tiêu công chính đáng như bảo vệ môi trường, phát triển bền vững, kiểm soát ô nhiễm, ứng phó biến đổi khí hậu.</w:t>
            </w:r>
          </w:p>
          <w:p w14:paraId="48B18CEB" w14:textId="77777777" w:rsidR="005529C9" w:rsidRPr="0007216E" w:rsidRDefault="005529C9" w:rsidP="005529C9">
            <w:pPr>
              <w:jc w:val="both"/>
              <w:rPr>
                <w:rFonts w:cs="Times New Roman"/>
                <w:szCs w:val="20"/>
                <w:lang w:val="de-DE"/>
              </w:rPr>
            </w:pPr>
          </w:p>
          <w:p w14:paraId="5E77FAEC"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3BE20A9F"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69BE5C43"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46E662C3"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0F67A650"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16640BE1"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3 ghi nhận quyền chủ quyền khai thác tài nguyên theo chính sách quốc gia và trách nhiệm bảo đảm hoạt động thuộc quyền tài phán hoặc kiểm soát của mình không gây phương hại đến </w:t>
            </w:r>
            <w:r w:rsidRPr="0007216E">
              <w:rPr>
                <w:rFonts w:cs="Times New Roman"/>
                <w:szCs w:val="20"/>
                <w:lang w:val="de-DE"/>
              </w:rPr>
              <w:lastRenderedPageBreak/>
              <w:t>môi trường quốc gia khác hoặc khu vực ngoài quyền tài phán quốc gia.</w:t>
            </w:r>
          </w:p>
          <w:p w14:paraId="17286ECA"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052EE9C4"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73CAC863"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4576630B"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3B8F3974" w14:textId="77777777" w:rsidTr="001A5E79">
        <w:trPr>
          <w:jc w:val="center"/>
        </w:trPr>
        <w:tc>
          <w:tcPr>
            <w:tcW w:w="7372" w:type="dxa"/>
          </w:tcPr>
          <w:p w14:paraId="64897F16"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09DD4AEF"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0990616F" w14:textId="77777777" w:rsidR="008D59F9" w:rsidRPr="0007216E" w:rsidRDefault="00000000">
            <w:pPr>
              <w:jc w:val="both"/>
              <w:rPr>
                <w:rFonts w:cs="Times New Roman"/>
              </w:rPr>
            </w:pPr>
            <w:r w:rsidRPr="0007216E">
              <w:rPr>
                <w:rFonts w:cs="Times New Roman"/>
                <w:b/>
                <w:color w:val="000000"/>
              </w:rPr>
              <w:t>Điều 43. Cơ chế, chính sách ưu đãi, hỗ trợ</w:t>
            </w:r>
          </w:p>
          <w:p w14:paraId="02F6920E" w14:textId="77777777" w:rsidR="008D59F9" w:rsidRPr="0007216E" w:rsidRDefault="00000000">
            <w:pPr>
              <w:jc w:val="both"/>
              <w:rPr>
                <w:rFonts w:cs="Times New Roman"/>
              </w:rPr>
            </w:pPr>
            <w:r w:rsidRPr="0007216E">
              <w:rPr>
                <w:rFonts w:cs="Times New Roman"/>
              </w:rPr>
              <w:t>1. Tổ chức, cá nhân thực hiện dự án, hoạt động thuộc đối tượng được ưu đãi, hỗ trợ quy định tại Điều 42 của Luật này và đáp ứng nguyên tắc, tiêu chí quy định tại Điều 41 của Luật này được xem xét, áp dụng một hoặc một số cơ chế, chính sách sau đây:</w:t>
            </w:r>
          </w:p>
          <w:p w14:paraId="484DD570" w14:textId="77777777" w:rsidR="008D59F9" w:rsidRPr="0007216E" w:rsidRDefault="00000000">
            <w:pPr>
              <w:jc w:val="both"/>
              <w:rPr>
                <w:rFonts w:cs="Times New Roman"/>
              </w:rPr>
            </w:pPr>
            <w:r w:rsidRPr="0007216E">
              <w:rPr>
                <w:rFonts w:cs="Times New Roman"/>
              </w:rPr>
              <w:t>a) Miễn, giảm tiền sử dụng khu vực biển;</w:t>
            </w:r>
          </w:p>
          <w:p w14:paraId="6D0205ED" w14:textId="77777777" w:rsidR="008D59F9" w:rsidRPr="0007216E" w:rsidRDefault="00000000">
            <w:pPr>
              <w:jc w:val="both"/>
              <w:rPr>
                <w:rFonts w:cs="Times New Roman"/>
              </w:rPr>
            </w:pPr>
            <w:r w:rsidRPr="0007216E">
              <w:rPr>
                <w:rFonts w:cs="Times New Roman"/>
              </w:rPr>
              <w:t>b) Miễn, giảm thuế và các ưu đãi khác về thuế thu nhập doanh nghiệp, thuế xuất khẩu, thuế nhập khẩu; khấu hao nhanh, tăng mức chi phí được trừ khi tính thu nhập chịu thuế theo mức đến cao nhất áp dụng đối với ngành nghề đặc biệt ưu đãi đầu tư hoặc theo mức đến cao nhất mức áp dụng đối với địa bàn kinh tế - xã hội đặc biệt khó khăn;</w:t>
            </w:r>
          </w:p>
          <w:p w14:paraId="01AA3695" w14:textId="77777777" w:rsidR="008D59F9" w:rsidRPr="0007216E" w:rsidRDefault="00000000">
            <w:pPr>
              <w:jc w:val="both"/>
              <w:rPr>
                <w:rFonts w:cs="Times New Roman"/>
              </w:rPr>
            </w:pPr>
            <w:r w:rsidRPr="0007216E">
              <w:rPr>
                <w:rFonts w:cs="Times New Roman"/>
              </w:rPr>
              <w:t>c) Ưu tiên tiếp cận, sử dụng khu vực biển, hạ tầng biển dùng chung, hạ tầng số, dữ liệu, kết quả điều tra cơ bản và dịch vụ công phục vụ phát triển kinh tế biển; được giao khu vực biển không qua đấu giá;</w:t>
            </w:r>
          </w:p>
          <w:p w14:paraId="79FCB1BD" w14:textId="77777777" w:rsidR="008D59F9" w:rsidRPr="0007216E" w:rsidRDefault="00000000">
            <w:pPr>
              <w:jc w:val="both"/>
              <w:rPr>
                <w:rFonts w:cs="Times New Roman"/>
              </w:rPr>
            </w:pPr>
            <w:r w:rsidRPr="0007216E">
              <w:rPr>
                <w:rFonts w:cs="Times New Roman"/>
              </w:rPr>
              <w:t>d) Hỗ trợ điều tra, khảo sát, đo đạc, quan trắc, tư vấn, đào tạo, phát triển nguồn nhân lực, chuyển giao công nghệ, đổi mới sáng tạo, tiêu chuẩn, chứng nhận, xúc tiến đầu tư, xúc tiến thương mại;</w:t>
            </w:r>
          </w:p>
          <w:p w14:paraId="6E3BA807" w14:textId="77777777" w:rsidR="008D59F9" w:rsidRPr="0007216E" w:rsidRDefault="00000000">
            <w:pPr>
              <w:jc w:val="both"/>
              <w:rPr>
                <w:rFonts w:cs="Times New Roman"/>
              </w:rPr>
            </w:pPr>
            <w:r w:rsidRPr="0007216E">
              <w:rPr>
                <w:rFonts w:cs="Times New Roman"/>
              </w:rPr>
              <w:t>đ) Hỗ trợ tiếp cận tài chính xanh, tín dụng xanh, hỗ trợ lãi suất, bảo lãnh tín dụng, bảo hiểm, tín chỉ các-bon, chi trả dịch vụ hệ sinh thái biển và nguồn vốn hợp pháp khác;</w:t>
            </w:r>
          </w:p>
          <w:p w14:paraId="01AA1067" w14:textId="77777777" w:rsidR="008D59F9" w:rsidRPr="0007216E" w:rsidRDefault="00000000">
            <w:pPr>
              <w:jc w:val="both"/>
              <w:rPr>
                <w:rFonts w:cs="Times New Roman"/>
              </w:rPr>
            </w:pPr>
            <w:r w:rsidRPr="0007216E">
              <w:rPr>
                <w:rFonts w:cs="Times New Roman"/>
              </w:rPr>
              <w:t>e) Áp dụng cơ chế thử nghiệm có kiểm soát đối với công nghệ, sản phẩm, dịch vụ hoặc phương thức quản lý mới trong lĩnh vực biển và hải đảo;</w:t>
            </w:r>
          </w:p>
          <w:p w14:paraId="7443FCA2" w14:textId="77777777" w:rsidR="008D59F9" w:rsidRPr="0007216E" w:rsidRDefault="00000000">
            <w:pPr>
              <w:jc w:val="both"/>
              <w:rPr>
                <w:rFonts w:cs="Times New Roman"/>
              </w:rPr>
            </w:pPr>
            <w:r w:rsidRPr="0007216E">
              <w:rPr>
                <w:rFonts w:cs="Times New Roman"/>
              </w:rPr>
              <w:t>g) Được xem xét giao nhiệm vụ, đặt hàng hoặc lựa chọn thông qua đấu thầu để cung cấp sản phẩm, dịch vụ công ích, dịch vụ sự nghiệp công, thực hiện nhiệm vụ khoa học, công nghệ, đổi mới sáng tạo và chuyển đổi số;</w:t>
            </w:r>
          </w:p>
          <w:p w14:paraId="6F3FBC0D" w14:textId="77777777" w:rsidR="008D59F9" w:rsidRPr="0007216E" w:rsidRDefault="00000000">
            <w:pPr>
              <w:jc w:val="both"/>
              <w:rPr>
                <w:rFonts w:cs="Times New Roman"/>
              </w:rPr>
            </w:pPr>
            <w:r w:rsidRPr="0007216E">
              <w:rPr>
                <w:rFonts w:cs="Times New Roman"/>
              </w:rPr>
              <w:t>h) Được áp dụng chính sách ưu đãi đầu tư đối với địa bàn có điều kiện kinh tế - xã hội đặc biệt khó khăn theo quy định của pháp luật về đầu tư; được áp dụng chính sách ưu đãi đầu tư đối với ngành, nghề đặc biệt ưu đãi đầu tư theo quy định của pháp luật về đầu tư;</w:t>
            </w:r>
          </w:p>
          <w:p w14:paraId="7B1E24FF" w14:textId="77777777" w:rsidR="008D59F9" w:rsidRPr="0007216E" w:rsidRDefault="00000000">
            <w:pPr>
              <w:jc w:val="both"/>
              <w:rPr>
                <w:rFonts w:cs="Times New Roman"/>
              </w:rPr>
            </w:pPr>
            <w:r w:rsidRPr="0007216E">
              <w:rPr>
                <w:rFonts w:cs="Times New Roman"/>
              </w:rPr>
              <w:t xml:space="preserve">h) Thời hạn hạt động của dự án được tối đa đến 70 năm; thực hiện chủ trương chấp thuận đầu tư, không thông qua đấu giá, đấu thầu lựa chọn nhà đầu tư đối với dự án thực hiện tại vùng đặc quyền kinh tế, thềm lục địa; được bảo đảm của Nhà nước để thực hiện dự án đầu </w:t>
            </w:r>
            <w:r w:rsidRPr="0007216E">
              <w:rPr>
                <w:rFonts w:cs="Times New Roman"/>
              </w:rPr>
              <w:lastRenderedPageBreak/>
              <w:t>tư; được giảm 50% tiền bảo đảm thực hiện dự án đầu tư theo quy định của pháp luật đầu tư; áp dụng quy định thủ tục đầu tư đặc biệt theo pháp luật về đầu tư; áp dụng hình thức đầu tư theo phương thức đối tác công tư đặc biệt; không thực hiện thủ tục đấu thầu lựa chọn nhà đầu tư;</w:t>
            </w:r>
          </w:p>
          <w:p w14:paraId="4E7E4897" w14:textId="77777777" w:rsidR="008D59F9" w:rsidRPr="0007216E" w:rsidRDefault="00000000">
            <w:pPr>
              <w:jc w:val="both"/>
              <w:rPr>
                <w:rFonts w:cs="Times New Roman"/>
              </w:rPr>
            </w:pPr>
            <w:r w:rsidRPr="0007216E">
              <w:rPr>
                <w:rFonts w:cs="Times New Roman"/>
              </w:rPr>
              <w:t>i) Hỗ trợ về đấu thầu, đầu tư theo phương thức đối tác công tư và các hỗ trợ khác; hình thức hỗ trợ theo quy định của pháp luật đầu tư; hình thức ưu đãi, hỗ trợ đầu tư đặc biệt khác theo quy định của Chính phủ.</w:t>
            </w:r>
          </w:p>
          <w:p w14:paraId="5DB3AFBB" w14:textId="77777777" w:rsidR="008D59F9" w:rsidRPr="0007216E" w:rsidRDefault="00000000">
            <w:pPr>
              <w:jc w:val="both"/>
              <w:rPr>
                <w:rFonts w:cs="Times New Roman"/>
              </w:rPr>
            </w:pPr>
            <w:r w:rsidRPr="0007216E">
              <w:rPr>
                <w:rFonts w:cs="Times New Roman"/>
              </w:rPr>
              <w:t>k) Hưởng ưu đãi, hỗ trợ về đầu tư, thuế, đất đai, khoa học, công nghệ, đổi mới sáng tạo, chuyển đổi số và các ưu đãi, hỗ trợ khác theo quy định của pháp luật có liên quan.</w:t>
            </w:r>
          </w:p>
          <w:p w14:paraId="516981D5" w14:textId="77777777" w:rsidR="008D59F9" w:rsidRPr="0007216E" w:rsidRDefault="00000000">
            <w:pPr>
              <w:jc w:val="both"/>
              <w:rPr>
                <w:rFonts w:cs="Times New Roman"/>
              </w:rPr>
            </w:pPr>
            <w:r w:rsidRPr="0007216E">
              <w:rPr>
                <w:rFonts w:cs="Times New Roman"/>
              </w:rPr>
              <w:t>2. Nhà nước ưu tiên bố trí vốn đầu tư công để đầu tư hạ tầng thiết yếu trên đảo, quần đảo, vùng biển xa bờ; công trình lưỡng dụng phục vụ quốc phòng, an ninh, phòng, chống thiên tai, cứu hộ, cứu nạn kết hợp phát triển kinh tế - xã hội. Việc bố trí vốn phải phù hợp với quy hoạch, kế hoạch đầu tư công trung hạn và hằng năm, khả năng cân đối ngân sách nhà nước và pháp luật có liên quan.</w:t>
            </w:r>
          </w:p>
          <w:p w14:paraId="57A6AD9B" w14:textId="77777777" w:rsidR="008D59F9" w:rsidRPr="0007216E" w:rsidRDefault="00000000">
            <w:pPr>
              <w:jc w:val="both"/>
              <w:rPr>
                <w:rFonts w:cs="Times New Roman"/>
              </w:rPr>
            </w:pPr>
            <w:r w:rsidRPr="0007216E">
              <w:rPr>
                <w:rFonts w:cs="Times New Roman"/>
              </w:rPr>
              <w:t>Ưu tiên áp dụng các cơ chế, chính sách ưu đãi cao nhất về thuế, tiền sử dụng khu vực biển và thủ tục đầu tư đối với các dự án có hạng mục công trình lưỡng dụng tại các hải đảo tiền tiêu, vùng biển xa và các khu vực có vị trí chiến lược quan trọng. Việc đầu tư xây dựng đảo nhân tạo, công trình lưỡng dụng trên biển, hải đảo phục vụ phát triển kinh tế gắn với quốc phòng, an ninh, cứu hộ cứu nạn được Nhà nước ưu tiên bố trí nguồn lực và áp dụng cơ chế đặc thù theo quy định của Chính phủ.</w:t>
            </w:r>
          </w:p>
          <w:p w14:paraId="305EFC5C" w14:textId="77777777" w:rsidR="008D59F9" w:rsidRPr="0007216E" w:rsidRDefault="00000000">
            <w:pPr>
              <w:jc w:val="both"/>
              <w:rPr>
                <w:rFonts w:cs="Times New Roman"/>
              </w:rPr>
            </w:pPr>
            <w:r w:rsidRPr="0007216E">
              <w:rPr>
                <w:rFonts w:cs="Times New Roman"/>
              </w:rPr>
              <w:t>3. Việc giao, cho thuê khu vực biển không thông qua đấu giá:</w:t>
            </w:r>
          </w:p>
          <w:p w14:paraId="47042239" w14:textId="77777777" w:rsidR="008D59F9" w:rsidRPr="0007216E" w:rsidRDefault="00000000">
            <w:pPr>
              <w:jc w:val="both"/>
              <w:rPr>
                <w:rFonts w:cs="Times New Roman"/>
              </w:rPr>
            </w:pPr>
            <w:r w:rsidRPr="0007216E">
              <w:rPr>
                <w:rFonts w:cs="Times New Roman"/>
              </w:rPr>
              <w:t>a) Việc giao, cho thuê khu vực biển không thông qua đấu giá chỉ được xem xét áp dụng đối với các trường hợp sử dụng khu vực biển phục vụ quốc phòng, an ninh, lợi ích quốc gia, lợi ích công cộng không nhằm mục đích kinh doanh; thực hiện dự án đầu tư công, công trình lưỡng dụng, công trình phòng, chống thiên tai, cứu hộ, cứu nạn hoặc hạ tầng thiết yếu trên đảo, quần đảo, vùng biển xa bờ; thực hiện dự án tại khu vực, địa điểm và theo mục đích sử dụng đã được xác định cụ thể trong Quy hoạch không gian biển quốc gia là dự án có tầm quan trọng chiến lược, ưu tiên đặc biệt;</w:t>
            </w:r>
          </w:p>
          <w:p w14:paraId="04A1C585" w14:textId="77777777" w:rsidR="008D59F9" w:rsidRPr="0007216E" w:rsidRDefault="00000000">
            <w:pPr>
              <w:jc w:val="both"/>
              <w:rPr>
                <w:rFonts w:cs="Times New Roman"/>
              </w:rPr>
            </w:pPr>
            <w:r w:rsidRPr="0007216E">
              <w:rPr>
                <w:rFonts w:cs="Times New Roman"/>
              </w:rPr>
              <w:t>b) Việc giao, cho thuê khu vực biển không thông qua đấu giá phải bảo đảm công khai, minh bạch, đúng đối tượng, không làm thất thoát tài sản, nguồn lực của Nhà nước và được cơ quan nhà nước có thẩm quyền quyết định theo quy định của pháp luật;</w:t>
            </w:r>
          </w:p>
          <w:p w14:paraId="4D232681" w14:textId="77777777" w:rsidR="008D59F9" w:rsidRPr="0007216E" w:rsidRDefault="00000000">
            <w:pPr>
              <w:jc w:val="both"/>
              <w:rPr>
                <w:rFonts w:cs="Times New Roman"/>
              </w:rPr>
            </w:pPr>
            <w:r w:rsidRPr="0007216E">
              <w:rPr>
                <w:rFonts w:cs="Times New Roman"/>
              </w:rPr>
              <w:t>c) Không áp dụng việc giao, cho thuê khu vực biển không thông qua đấu giá đối với dự án có nhà đầu tư nước ngoài tại khu vực nhạy cảm về quốc phòng, an ninh, đối ngoại, trừ trường hợp được Thủ tướng Chính phủ quyết định sau khi có ý kiến bằng văn bản của Bộ Quốc phòng, Bộ Công an và Bộ Ngoại giao.</w:t>
            </w:r>
          </w:p>
          <w:p w14:paraId="5888FCA0" w14:textId="77777777" w:rsidR="008D59F9" w:rsidRPr="0007216E" w:rsidRDefault="00000000">
            <w:pPr>
              <w:jc w:val="both"/>
              <w:rPr>
                <w:rFonts w:cs="Times New Roman"/>
              </w:rPr>
            </w:pPr>
            <w:r w:rsidRPr="0007216E">
              <w:rPr>
                <w:rFonts w:cs="Times New Roman"/>
              </w:rPr>
              <w:t>4. Dự án xây dựng đảo nhân tạo, công trình lưỡng dụng hoặc thực hiện tại đảo, quần đảo, vùng biển xa bờ, vùng đặc quyền kinh tế, thềm lục địa và khu vực nhạy cảm về quốc phòng, an ninh, đối ngoại phải đáp ứng các yêu cầu sau đây:</w:t>
            </w:r>
          </w:p>
          <w:p w14:paraId="1A507732" w14:textId="77777777" w:rsidR="008D59F9" w:rsidRPr="0007216E" w:rsidRDefault="00000000">
            <w:pPr>
              <w:jc w:val="both"/>
              <w:rPr>
                <w:rFonts w:cs="Times New Roman"/>
              </w:rPr>
            </w:pPr>
            <w:r w:rsidRPr="0007216E">
              <w:rPr>
                <w:rFonts w:cs="Times New Roman"/>
              </w:rPr>
              <w:t>a) Phù hợp với quy hoạch, pháp luật Việt Nam và điều ước quốc tế mà nước Cộng hòa xã hội chủ nghĩa Việt Nam là thành viên;</w:t>
            </w:r>
          </w:p>
          <w:p w14:paraId="1BF97050" w14:textId="77777777" w:rsidR="008D59F9" w:rsidRPr="0007216E" w:rsidRDefault="00000000">
            <w:pPr>
              <w:jc w:val="both"/>
              <w:rPr>
                <w:rFonts w:cs="Times New Roman"/>
              </w:rPr>
            </w:pPr>
            <w:r w:rsidRPr="0007216E">
              <w:rPr>
                <w:rFonts w:cs="Times New Roman"/>
              </w:rPr>
              <w:lastRenderedPageBreak/>
              <w:t>b) Được thẩm định về quốc phòng, an ninh, đối ngoại và có ý kiến bằng văn bản của Bộ Quốc phòng, Bộ Công an, Bộ Ngoại giao trước khi cơ quan có thẩm quyền quyết định chủ trương đầu tư, quyết định đầu tư, giao hoặc cho thuê khu vực biển;</w:t>
            </w:r>
          </w:p>
          <w:p w14:paraId="4B567AEA" w14:textId="77777777" w:rsidR="008D59F9" w:rsidRPr="0007216E" w:rsidRDefault="00000000">
            <w:pPr>
              <w:jc w:val="both"/>
              <w:rPr>
                <w:rFonts w:cs="Times New Roman"/>
              </w:rPr>
            </w:pPr>
            <w:r w:rsidRPr="0007216E">
              <w:rPr>
                <w:rFonts w:cs="Times New Roman"/>
              </w:rPr>
              <w:t>c) Dự án có nhà đầu tư nước ngoài phải được đánh giá riêng về điều kiện tiếp cận thị trường, vị trí và phạm vi thực hiện dự án, khả năng triển khai trên thực địa, tác động đến quốc phòng, an ninh, đối ngoại, nghĩa vụ bảo hộ đầu tư và nguy cơ phát sinh tranh chấp đầu tư quốc tế;</w:t>
            </w:r>
          </w:p>
          <w:p w14:paraId="4FB63248" w14:textId="77777777" w:rsidR="008D59F9" w:rsidRPr="0007216E" w:rsidRDefault="00000000">
            <w:pPr>
              <w:jc w:val="both"/>
              <w:rPr>
                <w:rFonts w:cs="Times New Roman"/>
              </w:rPr>
            </w:pPr>
            <w:r w:rsidRPr="0007216E">
              <w:rPr>
                <w:rFonts w:cs="Times New Roman"/>
              </w:rPr>
              <w:t>d) Việc xây dựng, quản lý, khai thác công trình lưỡng dụng, đảo nhân tạo không được làm phương hại đến chủ quyền, quyền chủ quyền, quyền tài phán, lợi ích quốc gia; quốc phòng, an ninh, an toàn hàng hải, tự do hàng hải và hàng không phù hợp với pháp luật quốc tế.</w:t>
            </w:r>
          </w:p>
          <w:p w14:paraId="1BB3D4BE" w14:textId="77777777" w:rsidR="008D59F9" w:rsidRPr="0007216E" w:rsidRDefault="00000000">
            <w:pPr>
              <w:jc w:val="both"/>
              <w:rPr>
                <w:rFonts w:cs="Times New Roman"/>
              </w:rPr>
            </w:pPr>
            <w:r w:rsidRPr="0007216E">
              <w:rPr>
                <w:rFonts w:cs="Times New Roman"/>
              </w:rPr>
              <w:t>5. Việc bảo đảm của Nhà nước không bao gồm cam kết bảo đảm đối với rủi ro phát sinh do tranh chấp, chồng lấn yêu sách, hành vi của bên thứ ba hoặc sự kiện nằm ngoài phạm vi quản lý và khả năng kiểm soát của Nhà nước, trừ trường hợp pháp luật hoặc điều ước quốc tế mà nước Cộng hòa xã hội chủ nghĩa Việt Nam là thành viên có quy định khác.</w:t>
            </w:r>
          </w:p>
          <w:p w14:paraId="5CF535AB" w14:textId="77777777" w:rsidR="008D59F9" w:rsidRPr="0007216E" w:rsidRDefault="00000000">
            <w:pPr>
              <w:jc w:val="both"/>
              <w:rPr>
                <w:rFonts w:cs="Times New Roman"/>
              </w:rPr>
            </w:pPr>
            <w:r w:rsidRPr="0007216E">
              <w:rPr>
                <w:rFonts w:cs="Times New Roman"/>
              </w:rPr>
              <w:t>6. Việc xem xét ưu đãi, hỗ trợ đối với dự án có nhà đầu tư nước ngoài thuộc lĩnh vực công trình lưỡng dụng, tài nguyên chiến lược hoặc tài nguyên biển sâu, đảo, quần đảo, vùng biển xa bờ phải đáp ứng điều kiện tiếp cận thị trường theo pháp luật về đầu tư và được thẩm định về quốc phòng, an ninh, đối ngoại trước khi cơ quan có thẩm quyền quyết định.</w:t>
            </w:r>
          </w:p>
          <w:p w14:paraId="4618C740" w14:textId="77777777" w:rsidR="008D59F9" w:rsidRPr="0007216E" w:rsidRDefault="00000000">
            <w:pPr>
              <w:jc w:val="both"/>
              <w:rPr>
                <w:rFonts w:cs="Times New Roman"/>
              </w:rPr>
            </w:pPr>
            <w:r w:rsidRPr="0007216E">
              <w:rPr>
                <w:rFonts w:cs="Times New Roman"/>
              </w:rPr>
              <w:t>7. Việc sử dụng ngân sách nhà nước để thực hiện chính sách hỗ trợ quy định tại Điều này phải đúng nhiệm vụ chi, phân cấp ngân sách, tiêu chuẩn, định mức và trong phạm vi dự toán ngân sách hằng năm được cấp có thẩm quyền quyết định; không hỗ trợ trùng lặp cùng một nội dung, nhiệm vụ từ nhiều chương trình, đề án hoặc chính sách.</w:t>
            </w:r>
          </w:p>
          <w:p w14:paraId="3FA0ABD4" w14:textId="77777777" w:rsidR="008D59F9" w:rsidRPr="0007216E" w:rsidRDefault="00000000">
            <w:pPr>
              <w:jc w:val="both"/>
              <w:rPr>
                <w:rFonts w:cs="Times New Roman"/>
              </w:rPr>
            </w:pPr>
            <w:r w:rsidRPr="0007216E">
              <w:rPr>
                <w:rFonts w:cs="Times New Roman"/>
              </w:rPr>
              <w:t>8. Căn cứ nguyên tắc, tiêu chí quy định tại Điều 41 và Điều 42 Luật này, căn cứ điều kiện kinh tế - xã hội, khả năng cân đối ngân sách nhà nước, tiến bộ khoa học - kỹ thuật - công nghệ, chiến lược phát triển biển, nhu cầu thu hút đầu tư từng thời kỳ:</w:t>
            </w:r>
          </w:p>
          <w:p w14:paraId="11ECCC18" w14:textId="77777777" w:rsidR="008D59F9" w:rsidRPr="0007216E" w:rsidRDefault="00000000">
            <w:pPr>
              <w:jc w:val="both"/>
              <w:rPr>
                <w:rFonts w:cs="Times New Roman"/>
              </w:rPr>
            </w:pPr>
            <w:r w:rsidRPr="0007216E">
              <w:rPr>
                <w:rFonts w:cs="Times New Roman"/>
              </w:rPr>
              <w:t>a) Chính phủ quy định chi tiết điều kiện, mức cụ thể, thời hạn, trình tự, thủ tục, thẩm quyền quyết định, công nhận ưu đãi; điều kiện, mức, phương thức, trình tự, thủ tục hỗ trợ; tiêu chí xác định khu vực nhạy cảm về quốc phòng, an ninh, đối ngoại; cơ chế kiểm tra, giám sát, đánh giá, chấm dứt và thu hồi ưu đãi, hỗ trợ quy định tại Điều này. Mức ưu đãi về thuế và các nghĩa vụ tài chính khác tối đa bằng mức cao nhất tại thời điểm ban hành; việc quy định chi tiết không được bổ sung ưu đãi về thuế, phí, lệ phí, đất đai hoặc mở rộng đối tượng, trường hợp giao, cho thuê khu vực biển không thông qua đấu giá ngoài phạm vi Luật này quy định;</w:t>
            </w:r>
          </w:p>
          <w:p w14:paraId="445E73A9" w14:textId="77777777" w:rsidR="008D59F9" w:rsidRPr="0007216E" w:rsidRDefault="00000000">
            <w:pPr>
              <w:jc w:val="both"/>
              <w:rPr>
                <w:rFonts w:cs="Times New Roman"/>
              </w:rPr>
            </w:pPr>
            <w:r w:rsidRPr="0007216E">
              <w:rPr>
                <w:rFonts w:cs="Times New Roman"/>
              </w:rPr>
              <w:t>b) Chính phủ quy định việc áp dụng ưu đãi, hỗ trợ đầu tư đặc biệt nhằm khuyến khích phát triển một số dự án đầu tư có tác động lớn đến phát triển bền vững kinh tế biển;</w:t>
            </w:r>
          </w:p>
          <w:p w14:paraId="7687E40C" w14:textId="77777777" w:rsidR="008D59F9" w:rsidRPr="0007216E" w:rsidRDefault="00000000">
            <w:pPr>
              <w:jc w:val="both"/>
              <w:rPr>
                <w:rFonts w:cs="Times New Roman"/>
              </w:rPr>
            </w:pPr>
            <w:r w:rsidRPr="0007216E">
              <w:rPr>
                <w:rFonts w:cs="Times New Roman"/>
              </w:rPr>
              <w:t>c) Đối với dự án có quy mô lớn, có ý nghĩa chiến lược, ứng dụng công nghệ đặc biệt ưu tiên, Chính phủ trình Ủy ban thường vụ Quốc hội xem xét, cho phép áp dụng cơ chế ưu đãi đặc biệt.</w:t>
            </w:r>
          </w:p>
        </w:tc>
        <w:tc>
          <w:tcPr>
            <w:tcW w:w="2640" w:type="dxa"/>
          </w:tcPr>
          <w:p w14:paraId="56448F67"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Các hiệp định thương mại tự do mà Việt Nam là thành viên có chương đầu tư hoặc cấu phần đầu tư, trong đó có CPTPP, EVFTA/EVIPA, UKVFTA và ACIA:</w:t>
            </w:r>
          </w:p>
          <w:p w14:paraId="1F3E43C1"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32B9F4B8"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22EDF3C3"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p w14:paraId="1DAD4D2B" w14:textId="77777777" w:rsidR="005529C9" w:rsidRPr="0007216E" w:rsidRDefault="005529C9" w:rsidP="005529C9">
            <w:pPr>
              <w:jc w:val="both"/>
              <w:rPr>
                <w:rFonts w:cs="Times New Roman"/>
                <w:szCs w:val="20"/>
                <w:lang w:val="de-DE"/>
              </w:rPr>
            </w:pPr>
          </w:p>
          <w:p w14:paraId="1C762F7C"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chương/cấu phần về môi trường và đầu tư, trong đó có CPTPP, EVFTA/EVIPA, UKVFTA, ACIA:</w:t>
            </w:r>
          </w:p>
          <w:p w14:paraId="7D0858BF" w14:textId="77777777" w:rsidR="005529C9" w:rsidRPr="0007216E" w:rsidRDefault="005529C9" w:rsidP="005529C9">
            <w:pPr>
              <w:jc w:val="both"/>
              <w:rPr>
                <w:rFonts w:cs="Times New Roman"/>
                <w:szCs w:val="20"/>
                <w:lang w:val="de-DE"/>
              </w:rPr>
            </w:pPr>
            <w:r w:rsidRPr="0007216E">
              <w:rPr>
                <w:rFonts w:cs="Times New Roman"/>
                <w:szCs w:val="20"/>
                <w:lang w:val="de-DE"/>
              </w:rPr>
              <w:t>- EVFTA thừa nhận quyền của mỗi bên xây dựng hệ thống pháp luật và tiêu chuẩn môi trường của mình; không cho phép giảm nhẹ hoặc miễn trừ pháp luật môi trường theo cách ảnh hưởng đến thương mại và đầu tư.</w:t>
            </w:r>
          </w:p>
          <w:p w14:paraId="44419A23" w14:textId="77777777" w:rsidR="005529C9" w:rsidRPr="0007216E" w:rsidRDefault="005529C9" w:rsidP="005529C9">
            <w:pPr>
              <w:jc w:val="both"/>
              <w:rPr>
                <w:rFonts w:cs="Times New Roman"/>
                <w:szCs w:val="20"/>
                <w:lang w:val="de-DE"/>
              </w:rPr>
            </w:pPr>
            <w:r w:rsidRPr="0007216E">
              <w:rPr>
                <w:rFonts w:cs="Times New Roman"/>
                <w:szCs w:val="20"/>
                <w:lang w:val="de-DE"/>
              </w:rPr>
              <w:t>- CPTPP Chương 20 về môi trường, đặc biệt Điều 20.3 về cam kết chung môi trường, Điều 20.13 về đa dạng sinh học, Điều 20.14 về loài ngoại lai xâm lấn, Điều 20.15 về nền kinh tế phát thải thấp và Điều 20.18 về hàng hóa, dịch vụ môi trường.</w:t>
            </w:r>
          </w:p>
          <w:p w14:paraId="23C30935" w14:textId="77777777" w:rsidR="005529C9" w:rsidRPr="0007216E" w:rsidRDefault="005529C9" w:rsidP="005529C9">
            <w:pPr>
              <w:jc w:val="both"/>
              <w:rPr>
                <w:rFonts w:cs="Times New Roman"/>
                <w:szCs w:val="20"/>
                <w:lang w:val="de-DE"/>
              </w:rPr>
            </w:pPr>
            <w:r w:rsidRPr="0007216E">
              <w:rPr>
                <w:rFonts w:eastAsia="MS Mincho" w:cs="Times New Roman"/>
                <w:sz w:val="22"/>
              </w:rPr>
              <w:t>- Các hiệp định thương mại tự do thế hệ mới thừa nhận không gian chính sách của Nhà nước trong việc theo đuổi mục tiêu công chính đáng như bảo vệ môi trường, phát triển bền vững, kiểm soát ô nhiễm, ứng phó biến đổi khí hậu.</w:t>
            </w:r>
          </w:p>
          <w:p w14:paraId="0C44FD97" w14:textId="77777777" w:rsidR="005529C9" w:rsidRPr="0007216E" w:rsidRDefault="005529C9" w:rsidP="005529C9">
            <w:pPr>
              <w:jc w:val="both"/>
              <w:rPr>
                <w:rFonts w:cs="Times New Roman"/>
                <w:szCs w:val="20"/>
                <w:lang w:val="de-DE"/>
              </w:rPr>
            </w:pPr>
          </w:p>
          <w:p w14:paraId="4DC13A55"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08E7BCBA"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d: tăng cường quản lý bền vững, bảo toàn và nâng </w:t>
            </w:r>
            <w:r w:rsidRPr="0007216E">
              <w:rPr>
                <w:rFonts w:cs="Times New Roman"/>
                <w:szCs w:val="20"/>
                <w:lang w:val="de-DE"/>
              </w:rPr>
              <w:lastRenderedPageBreak/>
              <w:t>cao các bể hấp thụ và bể chứa khí nhà kính, bao gồm đại dương, hệ sinh thái biển, ven bờ và đất liền.</w:t>
            </w:r>
          </w:p>
          <w:p w14:paraId="3D3FE9FC"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58004E26"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1EC2ED56"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3717B470"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23720F5F"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69C46B74"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2F5B26F8"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56F2CC2A"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73DDE32E" w14:textId="77777777" w:rsidTr="001A5E79">
        <w:trPr>
          <w:jc w:val="center"/>
        </w:trPr>
        <w:tc>
          <w:tcPr>
            <w:tcW w:w="7372" w:type="dxa"/>
          </w:tcPr>
          <w:p w14:paraId="009BFAF3"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7AF6EDA7"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6E081468" w14:textId="77777777" w:rsidR="008D59F9" w:rsidRPr="0007216E" w:rsidRDefault="00000000">
            <w:pPr>
              <w:jc w:val="both"/>
              <w:rPr>
                <w:rFonts w:cs="Times New Roman"/>
              </w:rPr>
            </w:pPr>
            <w:r w:rsidRPr="0007216E">
              <w:rPr>
                <w:rFonts w:cs="Times New Roman"/>
                <w:b/>
                <w:color w:val="000000"/>
              </w:rPr>
              <w:lastRenderedPageBreak/>
              <w:t>Điều 44. Nhà đầu tư chiến lược, đổi mới sáng tạo và chuyển giao công nghệ biển</w:t>
            </w:r>
          </w:p>
          <w:p w14:paraId="4703BF02" w14:textId="77777777" w:rsidR="008D59F9" w:rsidRPr="0007216E" w:rsidRDefault="00000000">
            <w:pPr>
              <w:jc w:val="both"/>
              <w:rPr>
                <w:rFonts w:cs="Times New Roman"/>
              </w:rPr>
            </w:pPr>
            <w:r w:rsidRPr="0007216E">
              <w:rPr>
                <w:rFonts w:cs="Times New Roman"/>
              </w:rPr>
              <w:t>1. Dự án về hàng hải, công nghệ đại dương, công nghệ sinh học biển, dược liệu biển, năng lượng tái tạo ngoài khơi, cảng biển xanh, logistics biển, kinh tế tuần hoàn biển, trung tâm năng lượng ven biển và dự án phục hồi hệ sinh thái biển có quy mô, công nghệ hoặc tác động lan tỏa lớn được xem xét lựa chọn nhà đầu tư chiến lược theo pháp luật về đầu tư và pháp luật chuyên ngành.</w:t>
            </w:r>
          </w:p>
          <w:p w14:paraId="75C398D9" w14:textId="77777777" w:rsidR="008D59F9" w:rsidRPr="0007216E" w:rsidRDefault="00000000">
            <w:pPr>
              <w:jc w:val="both"/>
              <w:rPr>
                <w:rFonts w:cs="Times New Roman"/>
              </w:rPr>
            </w:pPr>
            <w:r w:rsidRPr="0007216E">
              <w:rPr>
                <w:rFonts w:cs="Times New Roman"/>
              </w:rPr>
              <w:t>2. Nhà đầu tư chiến lược trong lĩnh vực biển và hải đảo phải đáp ứng điều kiện về năng lực tài chính, tiến độ giải ngân, năng lực công nghệ, cam kết nghiên cứu và phát triển, đào tạo nhân lực, chuyển giao công nghệ, sử dụng lao động địa phương, bảo vệ môi trường, bảo đảm quốc phòng, an ninh, an toàn hàng hải và trách nhiệm với cộng đồng ven biển, hải đảo.</w:t>
            </w:r>
          </w:p>
          <w:p w14:paraId="6BCBB6F6" w14:textId="77777777" w:rsidR="008D59F9" w:rsidRPr="0007216E" w:rsidRDefault="00000000">
            <w:pPr>
              <w:jc w:val="both"/>
              <w:rPr>
                <w:rFonts w:cs="Times New Roman"/>
              </w:rPr>
            </w:pPr>
            <w:r w:rsidRPr="0007216E">
              <w:rPr>
                <w:rFonts w:cs="Times New Roman"/>
              </w:rPr>
              <w:t>3. Nhà nước ưu tiên đầu tư, hỗ trợ đổi mới sáng tạo và chuyển giao công nghệ biển gồm các hoạt động sau:</w:t>
            </w:r>
          </w:p>
          <w:p w14:paraId="0136FE92" w14:textId="77777777" w:rsidR="008D59F9" w:rsidRPr="0007216E" w:rsidRDefault="00000000">
            <w:pPr>
              <w:jc w:val="both"/>
              <w:rPr>
                <w:rFonts w:cs="Times New Roman"/>
              </w:rPr>
            </w:pPr>
            <w:r w:rsidRPr="0007216E">
              <w:rPr>
                <w:rFonts w:cs="Times New Roman"/>
              </w:rPr>
              <w:t>a) Nghiên cứu khoa học biển, điều tra cơ bản biển và hải đảo;</w:t>
            </w:r>
          </w:p>
          <w:p w14:paraId="35D0DC9D" w14:textId="77777777" w:rsidR="008D59F9" w:rsidRPr="0007216E" w:rsidRDefault="00000000">
            <w:pPr>
              <w:jc w:val="both"/>
              <w:rPr>
                <w:rFonts w:cs="Times New Roman"/>
              </w:rPr>
            </w:pPr>
            <w:r w:rsidRPr="0007216E">
              <w:rPr>
                <w:rFonts w:cs="Times New Roman"/>
              </w:rPr>
              <w:t>b) Phát triển công nghệ khai thác tiết kiệm, hiệu quả tài nguyên biển;</w:t>
            </w:r>
          </w:p>
          <w:p w14:paraId="28AC4802" w14:textId="77777777" w:rsidR="008D59F9" w:rsidRPr="0007216E" w:rsidRDefault="00000000">
            <w:pPr>
              <w:jc w:val="both"/>
              <w:rPr>
                <w:rFonts w:cs="Times New Roman"/>
              </w:rPr>
            </w:pPr>
            <w:r w:rsidRPr="0007216E">
              <w:rPr>
                <w:rFonts w:cs="Times New Roman"/>
              </w:rPr>
              <w:t>c) Công nghệ giảm phát thải khí nhà kính, công nghệ tuần hoàn, công nghệ tái chế chất thải biển;</w:t>
            </w:r>
          </w:p>
          <w:p w14:paraId="745332EA" w14:textId="77777777" w:rsidR="008D59F9" w:rsidRPr="0007216E" w:rsidRDefault="00000000">
            <w:pPr>
              <w:jc w:val="both"/>
              <w:rPr>
                <w:rFonts w:cs="Times New Roman"/>
              </w:rPr>
            </w:pPr>
            <w:r w:rsidRPr="0007216E">
              <w:rPr>
                <w:rFonts w:cs="Times New Roman"/>
              </w:rPr>
              <w:t>d) Công nghệ phục hồi hệ sinh thái biển, xử lý ô nhiễm biển, rác thải nhựa đại dương;</w:t>
            </w:r>
          </w:p>
          <w:p w14:paraId="36D53212" w14:textId="77777777" w:rsidR="008D59F9" w:rsidRPr="0007216E" w:rsidRDefault="00000000">
            <w:pPr>
              <w:jc w:val="both"/>
              <w:rPr>
                <w:rFonts w:cs="Times New Roman"/>
              </w:rPr>
            </w:pPr>
            <w:r w:rsidRPr="0007216E">
              <w:rPr>
                <w:rFonts w:cs="Times New Roman"/>
              </w:rPr>
              <w:t>đ) Công nghệ năng lượng tái tạo ngoài khơi, vật liệu mới, công nghệ sinh học biển;</w:t>
            </w:r>
          </w:p>
          <w:p w14:paraId="2BEEA825" w14:textId="77777777" w:rsidR="008D59F9" w:rsidRPr="0007216E" w:rsidRDefault="00000000">
            <w:pPr>
              <w:jc w:val="both"/>
              <w:rPr>
                <w:rFonts w:cs="Times New Roman"/>
              </w:rPr>
            </w:pPr>
            <w:r w:rsidRPr="0007216E">
              <w:rPr>
                <w:rFonts w:cs="Times New Roman"/>
              </w:rPr>
              <w:t>e) Công nghệ số, trí tuệ nhân tạo, dữ liệu lớn, viễn thám, quan trắc thông minh phục vụ quản lý và phát triển kinh tế biển.</w:t>
            </w:r>
          </w:p>
          <w:p w14:paraId="7DB5517B" w14:textId="77777777" w:rsidR="008D59F9" w:rsidRPr="0007216E" w:rsidRDefault="00000000">
            <w:pPr>
              <w:jc w:val="both"/>
              <w:rPr>
                <w:rFonts w:cs="Times New Roman"/>
              </w:rPr>
            </w:pPr>
            <w:r w:rsidRPr="0007216E">
              <w:rPr>
                <w:rFonts w:cs="Times New Roman"/>
              </w:rPr>
              <w:t>4. Tổ chức, cá nhân thực hiện hoạt động đổi mới sáng tạo, chuyển giao công nghệ biển được:</w:t>
            </w:r>
          </w:p>
          <w:p w14:paraId="3003C4CF" w14:textId="77777777" w:rsidR="008D59F9" w:rsidRPr="0007216E" w:rsidRDefault="00000000">
            <w:pPr>
              <w:jc w:val="both"/>
              <w:rPr>
                <w:rFonts w:cs="Times New Roman"/>
              </w:rPr>
            </w:pPr>
            <w:r w:rsidRPr="0007216E">
              <w:rPr>
                <w:rFonts w:cs="Times New Roman"/>
              </w:rPr>
              <w:t>a) Hưởng cơ chế, chính sách ưu đãi đặc biệt theo pháp luật về khoa học và công nghệ, đổi mới sáng tạo và chuyển đổi số;</w:t>
            </w:r>
          </w:p>
          <w:p w14:paraId="1BA20D0C" w14:textId="77777777" w:rsidR="008D59F9" w:rsidRPr="0007216E" w:rsidRDefault="00000000">
            <w:pPr>
              <w:jc w:val="both"/>
              <w:rPr>
                <w:rFonts w:cs="Times New Roman"/>
              </w:rPr>
            </w:pPr>
            <w:r w:rsidRPr="0007216E">
              <w:rPr>
                <w:rFonts w:cs="Times New Roman"/>
              </w:rPr>
              <w:t>b) Hỗ trợ thử nghiệm, trình diễn, thương mại hóa công nghệ biển mới theo quy định của pháp luật về công nghệ cao; pháp luật về khoa học, công nghệ và đổi mới sáng tạo;</w:t>
            </w:r>
          </w:p>
          <w:p w14:paraId="32DB42A7" w14:textId="77777777" w:rsidR="008D59F9" w:rsidRPr="0007216E" w:rsidRDefault="00000000">
            <w:pPr>
              <w:jc w:val="both"/>
              <w:rPr>
                <w:rFonts w:cs="Times New Roman"/>
              </w:rPr>
            </w:pPr>
            <w:r w:rsidRPr="0007216E">
              <w:rPr>
                <w:rFonts w:cs="Times New Roman"/>
              </w:rPr>
              <w:t>c) Ưu tiên tiếp cận cơ sở dữ liệu quốc gia về tài nguyên, môi trường biển và hải đảo thông tin, kết quả điều tra cơ bản về tài nguyên, môi trường biển và hải đảo theo quy định của pháp luật;</w:t>
            </w:r>
          </w:p>
          <w:p w14:paraId="2098CA79" w14:textId="77777777" w:rsidR="008D59F9" w:rsidRPr="0007216E" w:rsidRDefault="00000000">
            <w:pPr>
              <w:jc w:val="both"/>
              <w:rPr>
                <w:rFonts w:cs="Times New Roman"/>
              </w:rPr>
            </w:pPr>
            <w:r w:rsidRPr="0007216E">
              <w:rPr>
                <w:rFonts w:cs="Times New Roman"/>
              </w:rPr>
              <w:t>d) Hình thức hỗ trợ đầu tư khác theo quy định của Chính phủ.</w:t>
            </w:r>
          </w:p>
          <w:p w14:paraId="209C5A94" w14:textId="77777777" w:rsidR="008D59F9" w:rsidRPr="0007216E" w:rsidRDefault="00000000">
            <w:pPr>
              <w:jc w:val="both"/>
              <w:rPr>
                <w:rFonts w:cs="Times New Roman"/>
              </w:rPr>
            </w:pPr>
            <w:r w:rsidRPr="0007216E">
              <w:rPr>
                <w:rFonts w:cs="Times New Roman"/>
              </w:rPr>
              <w:t>5. Nhà nước khuyến khích hình thành trung tâm đổi mới sáng tạo biển, khu nghiên cứu - phát triển công nghệ biển, trung tâm công nghệ biển quốc gia và quốc tế.</w:t>
            </w:r>
          </w:p>
          <w:p w14:paraId="294B9258" w14:textId="77777777" w:rsidR="008D59F9" w:rsidRPr="0007216E" w:rsidRDefault="00000000">
            <w:pPr>
              <w:jc w:val="both"/>
              <w:rPr>
                <w:rFonts w:cs="Times New Roman"/>
              </w:rPr>
            </w:pPr>
            <w:r w:rsidRPr="0007216E">
              <w:rPr>
                <w:rFonts w:cs="Times New Roman"/>
              </w:rPr>
              <w:t>6. Tổ chức xét chọn các doanh nghiệp có sản phẩm từ biển đạt Thương hiệu quốc gia Việt Nam “Sản phẩm biển xanh quê hương”; tiêu chí và việc xét chọn thực hiện theo quy định về Chương trình Thương hiệu quốc gia Việt Nam.</w:t>
            </w:r>
          </w:p>
        </w:tc>
        <w:tc>
          <w:tcPr>
            <w:tcW w:w="2640" w:type="dxa"/>
          </w:tcPr>
          <w:p w14:paraId="533A04BF"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 xml:space="preserve">Các hiệp định thương mại tự do mà Việt Nam là thành viên có chương đầu tư hoặc </w:t>
            </w:r>
            <w:r w:rsidRPr="0007216E">
              <w:rPr>
                <w:rFonts w:eastAsia="MS Mincho" w:cs="Times New Roman"/>
                <w:sz w:val="22"/>
              </w:rPr>
              <w:lastRenderedPageBreak/>
              <w:t>cấu phần đầu tư, trong đó có CPTPP, EVFTA/EVIPA, UKVFTA và ACIA:</w:t>
            </w:r>
          </w:p>
          <w:p w14:paraId="73D4F7DD"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4C35C961"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467B5DE3"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p w14:paraId="05CDAA88" w14:textId="77777777" w:rsidR="005529C9" w:rsidRPr="0007216E" w:rsidRDefault="005529C9" w:rsidP="005529C9">
            <w:pPr>
              <w:jc w:val="both"/>
              <w:rPr>
                <w:rFonts w:cs="Times New Roman"/>
                <w:szCs w:val="20"/>
                <w:lang w:val="de-DE"/>
              </w:rPr>
            </w:pPr>
          </w:p>
          <w:p w14:paraId="3E13C772"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chương/cấu phần về môi trường và đầu tư, trong đó có CPTPP, EVFTA/EVIPA, UKVFTA, ACIA:</w:t>
            </w:r>
          </w:p>
          <w:p w14:paraId="17D7486B"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EVFTA thừa nhận quyền của mỗi bên xây dựng hệ thống pháp luật và tiêu chuẩn môi trường của mình; không cho phép giảm nhẹ hoặc miễn trừ pháp luật môi trường theo </w:t>
            </w:r>
            <w:r w:rsidRPr="0007216E">
              <w:rPr>
                <w:rFonts w:cs="Times New Roman"/>
                <w:szCs w:val="20"/>
                <w:lang w:val="de-DE"/>
              </w:rPr>
              <w:lastRenderedPageBreak/>
              <w:t>cách ảnh hưởng đến thương mại và đầu tư.</w:t>
            </w:r>
          </w:p>
          <w:p w14:paraId="3901E8D8" w14:textId="77777777" w:rsidR="005529C9" w:rsidRPr="0007216E" w:rsidRDefault="005529C9" w:rsidP="005529C9">
            <w:pPr>
              <w:jc w:val="both"/>
              <w:rPr>
                <w:rFonts w:cs="Times New Roman"/>
                <w:szCs w:val="20"/>
                <w:lang w:val="de-DE"/>
              </w:rPr>
            </w:pPr>
            <w:r w:rsidRPr="0007216E">
              <w:rPr>
                <w:rFonts w:cs="Times New Roman"/>
                <w:szCs w:val="20"/>
                <w:lang w:val="de-DE"/>
              </w:rPr>
              <w:t>- CPTPP Chương 20 về môi trường, đặc biệt Điều 20.3 về cam kết chung môi trường, Điều 20.13 về đa dạng sinh học, Điều 20.14 về loài ngoại lai xâm lấn, Điều 20.15 về nền kinh tế phát thải thấp và Điều 20.18 về hàng hóa, dịch vụ môi trường.</w:t>
            </w:r>
          </w:p>
          <w:p w14:paraId="194E743F" w14:textId="77777777" w:rsidR="005529C9" w:rsidRPr="0007216E" w:rsidRDefault="005529C9" w:rsidP="005529C9">
            <w:pPr>
              <w:jc w:val="both"/>
              <w:rPr>
                <w:rFonts w:cs="Times New Roman"/>
                <w:szCs w:val="20"/>
                <w:lang w:val="de-DE"/>
              </w:rPr>
            </w:pPr>
            <w:r w:rsidRPr="0007216E">
              <w:rPr>
                <w:rFonts w:eastAsia="MS Mincho" w:cs="Times New Roman"/>
                <w:sz w:val="22"/>
              </w:rPr>
              <w:t>- Các hiệp định thương mại tự do thế hệ mới thừa nhận không gian chính sách của Nhà nước trong việc theo đuổi mục tiêu công chính đáng như bảo vệ môi trường, phát triển bền vững, kiểm soát ô nhiễm, ứng phó biến đổi khí hậu.</w:t>
            </w:r>
          </w:p>
          <w:p w14:paraId="71CE5D31" w14:textId="77777777" w:rsidR="005529C9" w:rsidRPr="0007216E" w:rsidRDefault="005529C9" w:rsidP="005529C9">
            <w:pPr>
              <w:jc w:val="both"/>
              <w:rPr>
                <w:rFonts w:cs="Times New Roman"/>
                <w:szCs w:val="20"/>
                <w:lang w:val="de-DE"/>
              </w:rPr>
            </w:pPr>
          </w:p>
          <w:p w14:paraId="14DA0582"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0B120480"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4D4365C9"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2DA4AE35"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21BBE718"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1 quy định mục tiêu bảo tồn đa dạng sinh học, sử dụng bền vững các bộ phận hợp thành và chia sẻ công bằng, hợp lý lợi ích từ việc sử dụng nguồn gen.</w:t>
            </w:r>
          </w:p>
          <w:p w14:paraId="409D5444"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6EB698A8"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6E0B4AB5"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p w14:paraId="423DEE53" w14:textId="77777777" w:rsidR="005529C9" w:rsidRPr="0007216E" w:rsidRDefault="005529C9" w:rsidP="005529C9">
            <w:pPr>
              <w:jc w:val="both"/>
              <w:rPr>
                <w:rFonts w:cs="Times New Roman"/>
                <w:szCs w:val="20"/>
                <w:lang w:val="de-DE"/>
              </w:rPr>
            </w:pPr>
          </w:p>
          <w:p w14:paraId="5CECC7A2"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02B377C2"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w:t>
            </w:r>
            <w:r w:rsidRPr="0007216E">
              <w:rPr>
                <w:rFonts w:cs="Times New Roman"/>
                <w:szCs w:val="20"/>
                <w:lang w:val="de-DE"/>
              </w:rPr>
              <w:lastRenderedPageBreak/>
              <w:t>môi trường, y tế và các mục tiêu điều tiết khác.</w:t>
            </w:r>
          </w:p>
          <w:p w14:paraId="3A060227"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138D6040"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p w14:paraId="31B225B5" w14:textId="77777777" w:rsidR="005529C9" w:rsidRPr="0007216E" w:rsidRDefault="005529C9" w:rsidP="005529C9">
            <w:pPr>
              <w:jc w:val="both"/>
              <w:rPr>
                <w:rFonts w:cs="Times New Roman"/>
                <w:szCs w:val="20"/>
                <w:lang w:val="de-DE"/>
              </w:rPr>
            </w:pPr>
          </w:p>
          <w:p w14:paraId="1A5D5BE9"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chương/cấu phần về môi trường và đầu tư, trong đó có CPTPP, EVFTA/EVIPA, UKVFTA, ACIA:</w:t>
            </w:r>
          </w:p>
          <w:p w14:paraId="0A9BB43E" w14:textId="77777777" w:rsidR="005529C9" w:rsidRPr="0007216E" w:rsidRDefault="005529C9" w:rsidP="005529C9">
            <w:pPr>
              <w:jc w:val="both"/>
              <w:rPr>
                <w:rFonts w:cs="Times New Roman"/>
                <w:szCs w:val="20"/>
                <w:lang w:val="de-DE"/>
              </w:rPr>
            </w:pPr>
            <w:r w:rsidRPr="0007216E">
              <w:rPr>
                <w:rFonts w:cs="Times New Roman"/>
                <w:szCs w:val="20"/>
                <w:lang w:val="de-DE"/>
              </w:rPr>
              <w:t>- EVFTA thừa nhận quyền của mỗi bên xây dựng hệ thống pháp luật và tiêu chuẩn môi trường của mình; không cho phép giảm nhẹ hoặc miễn trừ pháp luật môi trường theo cách ảnh hưởng đến thương mại và đầu tư.</w:t>
            </w:r>
          </w:p>
          <w:p w14:paraId="125E63A7" w14:textId="77777777" w:rsidR="005529C9" w:rsidRPr="0007216E" w:rsidRDefault="005529C9" w:rsidP="005529C9">
            <w:pPr>
              <w:jc w:val="both"/>
              <w:rPr>
                <w:rFonts w:cs="Times New Roman"/>
                <w:szCs w:val="20"/>
                <w:lang w:val="de-DE"/>
              </w:rPr>
            </w:pPr>
            <w:r w:rsidRPr="0007216E">
              <w:rPr>
                <w:rFonts w:cs="Times New Roman"/>
                <w:szCs w:val="20"/>
                <w:lang w:val="de-DE"/>
              </w:rPr>
              <w:t>- CPTPP Chương 20 về môi trường, đặc biệt Điều 20.3 về cam kết chung môi trường, Điều 20.13 về đa dạng sinh học, Điều 20.14 về loài ngoại lai xâm lấn, Điều 20.15 về nền kinh tế phát thải thấp và Điều 20.18 về hàng hóa, dịch vụ môi trường.</w:t>
            </w:r>
          </w:p>
          <w:p w14:paraId="4A21A8D4"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 Các hiệp định thương mại tự do thế hệ mới thừa nhận không gian chính sách của Nhà nước trong việc theo đuổi mục tiêu công chính đáng như bảo vệ môi trường, phát triển bền vững, kiểm soát ô nhiễm, ứng phó biến đổi khí hậu.</w:t>
            </w:r>
          </w:p>
          <w:p w14:paraId="08569879" w14:textId="77777777" w:rsidR="005529C9" w:rsidRPr="0007216E" w:rsidRDefault="005529C9" w:rsidP="005529C9">
            <w:pPr>
              <w:jc w:val="both"/>
              <w:rPr>
                <w:rFonts w:cs="Times New Roman"/>
                <w:szCs w:val="20"/>
                <w:lang w:val="de-DE"/>
              </w:rPr>
            </w:pPr>
          </w:p>
          <w:p w14:paraId="7D240A0F"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6AA2D2D0"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037E6F06"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2475FD84"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5D8B7D9A"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4B5E762E"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3 ghi nhận quyền chủ quyền khai thác tài nguyên theo chính sách quốc gia và trách nhiệm bảo đảm hoạt động thuộc quyền tài phán </w:t>
            </w:r>
            <w:r w:rsidRPr="0007216E">
              <w:rPr>
                <w:rFonts w:cs="Times New Roman"/>
                <w:szCs w:val="20"/>
                <w:lang w:val="de-DE"/>
              </w:rPr>
              <w:lastRenderedPageBreak/>
              <w:t>hoặc kiểm soát của mình không gây phương hại đến môi trường quốc gia khác hoặc khu vực ngoài quyền tài phán quốc gia.</w:t>
            </w:r>
          </w:p>
          <w:p w14:paraId="01E89882"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532F65E1"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5C643A7C"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 xml:space="preserve">Cơ bản tương thích với các hiệp định thương mại tự do mà Việt Nam </w:t>
            </w:r>
            <w:r w:rsidRPr="0007216E">
              <w:rPr>
                <w:rFonts w:eastAsia="MS Mincho" w:cs="Times New Roman"/>
                <w:sz w:val="22"/>
              </w:rPr>
              <w:lastRenderedPageBreak/>
              <w:t>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0C249E69"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xml:space="preserve">Quy định rõ tiêu chí, điều kiện, trình tự, thẩm </w:t>
            </w:r>
            <w:r w:rsidRPr="0007216E">
              <w:rPr>
                <w:rFonts w:cs="Times New Roman"/>
                <w:szCs w:val="20"/>
                <w:lang w:val="de-DE"/>
              </w:rPr>
              <w:lastRenderedPageBreak/>
              <w:t>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1D34816C" w14:textId="77777777" w:rsidTr="001A5E79">
        <w:trPr>
          <w:jc w:val="center"/>
        </w:trPr>
        <w:tc>
          <w:tcPr>
            <w:tcW w:w="7372" w:type="dxa"/>
          </w:tcPr>
          <w:p w14:paraId="22614F07"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0A218801"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436B3447" w14:textId="77777777" w:rsidR="008D59F9" w:rsidRPr="0007216E" w:rsidRDefault="00000000">
            <w:pPr>
              <w:jc w:val="both"/>
              <w:rPr>
                <w:rFonts w:cs="Times New Roman"/>
              </w:rPr>
            </w:pPr>
            <w:r w:rsidRPr="0007216E">
              <w:rPr>
                <w:rFonts w:cs="Times New Roman"/>
                <w:b/>
                <w:color w:val="000000"/>
              </w:rPr>
              <w:t>Điều 45. Cơ chế thử nghiệm có kiểm soát đối với mô hình, công nghệ biển mới</w:t>
            </w:r>
          </w:p>
          <w:p w14:paraId="02C15E30" w14:textId="77777777" w:rsidR="008D59F9" w:rsidRPr="0007216E" w:rsidRDefault="00000000">
            <w:pPr>
              <w:jc w:val="both"/>
              <w:rPr>
                <w:rFonts w:cs="Times New Roman"/>
              </w:rPr>
            </w:pPr>
            <w:r w:rsidRPr="0007216E">
              <w:rPr>
                <w:rFonts w:cs="Times New Roman"/>
              </w:rPr>
              <w:t>1. Nhà nước cho phép thực hiện cơ chế thử nghiệm có kiểm soát đối với công nghệ biển mới, mô hình kinh tế biển mới, vật liệu, kết cấu, công trình trên biển, phương thức quản lý không gian biển, bản sao số đại dương, dữ liệu dự báo bằng trí tuệ nhân tạo, trái phiếu biển xanh, quỹ đầu tư biển xanh, bảo hiểm rủi ro biển mà chưa được pháp luật quy định đầy đủ hoặc pháp luật chưa có quy định.</w:t>
            </w:r>
          </w:p>
          <w:p w14:paraId="4F471B79" w14:textId="77777777" w:rsidR="008D59F9" w:rsidRPr="0007216E" w:rsidRDefault="00000000">
            <w:pPr>
              <w:jc w:val="both"/>
              <w:rPr>
                <w:rFonts w:cs="Times New Roman"/>
              </w:rPr>
            </w:pPr>
            <w:r w:rsidRPr="0007216E">
              <w:rPr>
                <w:rFonts w:cs="Times New Roman"/>
              </w:rPr>
              <w:t>2. Cơ chế thử nghiệm phải xác định rõ mục tiêu, phạm vi, thời hạn, địa điểm, đối tượng tham gia, nội dung pháp luật được miễn áp dụng hoặc áp dụng khác, giới hạn rủi ro, cơ chế bảo vệ người tiêu dùng, cộng đồng, môi trường biển, an toàn hàng hải, quốc phòng, an ninh và phương án xử lý khi kết thúc thử nghiệm.</w:t>
            </w:r>
          </w:p>
          <w:p w14:paraId="75F5C819" w14:textId="77777777" w:rsidR="008D59F9" w:rsidRPr="0007216E" w:rsidRDefault="00000000">
            <w:pPr>
              <w:jc w:val="both"/>
              <w:rPr>
                <w:rFonts w:cs="Times New Roman"/>
              </w:rPr>
            </w:pPr>
            <w:r w:rsidRPr="0007216E">
              <w:rPr>
                <w:rFonts w:cs="Times New Roman"/>
              </w:rPr>
              <w:t>3. Yêu cầu chung đối với thử nghiệm có kiểm soát; miễn, loại trừ trách nhiệm trong hoạt động thử nghiệm có kiểm soát; bảo vệ người tham gia thử nghiệm có kiểm soát thực hiện theo quy định của pháp luật khoa học, công nghệ và đổi mới sáng tạo.</w:t>
            </w:r>
          </w:p>
          <w:p w14:paraId="710A6170" w14:textId="77777777" w:rsidR="008D59F9" w:rsidRPr="0007216E" w:rsidRDefault="00000000">
            <w:pPr>
              <w:jc w:val="both"/>
              <w:rPr>
                <w:rFonts w:cs="Times New Roman"/>
              </w:rPr>
            </w:pPr>
            <w:r w:rsidRPr="0007216E">
              <w:rPr>
                <w:rFonts w:cs="Times New Roman"/>
              </w:rPr>
              <w:t>4. Chính phủ quy định trình tự, thủ tục, thẩm quyền phê duyệt, giám sát, đánh giá, dừng, gia hạn, nhân rộng hoặc chấm dứt cơ chế thử nghiệm có kiểm soát quy định tại Điều này; việc thành lập, hoạt động Quỹ đầu tư mạo hiểm điều tra, khai thác, sử dụng tài nguyên, không gian biển của các tổ chức.</w:t>
            </w:r>
          </w:p>
        </w:tc>
        <w:tc>
          <w:tcPr>
            <w:tcW w:w="2640" w:type="dxa"/>
          </w:tcPr>
          <w:p w14:paraId="3648F75B"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284626AA"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264621F9"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6B921B9B"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Các chuẩn mực NT, MFN, FET/FPS không loại trừ quyền điều chỉnh của Nhà nước vì mục tiêu công chính đáng, nhưng yêu cầu tiêu chí tiếp cận, ưu đãi, hỗ trợ, lựa chọn nhà đầu tư phải khách quan, </w:t>
            </w:r>
            <w:r w:rsidRPr="0007216E">
              <w:rPr>
                <w:rFonts w:cs="Times New Roman"/>
                <w:szCs w:val="20"/>
                <w:lang w:val="de-DE"/>
              </w:rPr>
              <w:lastRenderedPageBreak/>
              <w:t>công khai, minh bạch, không phân biệt đối xử bất hợp lý.</w:t>
            </w:r>
          </w:p>
          <w:p w14:paraId="5F39F474" w14:textId="77777777" w:rsidR="005529C9" w:rsidRPr="0007216E" w:rsidRDefault="005529C9" w:rsidP="005529C9">
            <w:pPr>
              <w:jc w:val="both"/>
              <w:rPr>
                <w:rFonts w:cs="Times New Roman"/>
                <w:szCs w:val="20"/>
                <w:lang w:val="de-DE"/>
              </w:rPr>
            </w:pPr>
          </w:p>
          <w:p w14:paraId="4D63FCC0"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chương/cấu phần về môi trường và đầu tư, trong đó có CPTPP, EVFTA/EVIPA, UKVFTA, ACIA:</w:t>
            </w:r>
          </w:p>
          <w:p w14:paraId="0FE44033" w14:textId="77777777" w:rsidR="005529C9" w:rsidRPr="0007216E" w:rsidRDefault="005529C9" w:rsidP="005529C9">
            <w:pPr>
              <w:jc w:val="both"/>
              <w:rPr>
                <w:rFonts w:cs="Times New Roman"/>
                <w:szCs w:val="20"/>
                <w:lang w:val="de-DE"/>
              </w:rPr>
            </w:pPr>
            <w:r w:rsidRPr="0007216E">
              <w:rPr>
                <w:rFonts w:cs="Times New Roman"/>
                <w:szCs w:val="20"/>
                <w:lang w:val="de-DE"/>
              </w:rPr>
              <w:t>- EVFTA thừa nhận quyền của mỗi bên xây dựng hệ thống pháp luật và tiêu chuẩn môi trường của mình; không cho phép giảm nhẹ hoặc miễn trừ pháp luật môi trường theo cách ảnh hưởng đến thương mại và đầu tư.</w:t>
            </w:r>
          </w:p>
          <w:p w14:paraId="427F8DF6" w14:textId="77777777" w:rsidR="005529C9" w:rsidRPr="0007216E" w:rsidRDefault="005529C9" w:rsidP="005529C9">
            <w:pPr>
              <w:jc w:val="both"/>
              <w:rPr>
                <w:rFonts w:cs="Times New Roman"/>
                <w:szCs w:val="20"/>
                <w:lang w:val="de-DE"/>
              </w:rPr>
            </w:pPr>
            <w:r w:rsidRPr="0007216E">
              <w:rPr>
                <w:rFonts w:cs="Times New Roman"/>
                <w:szCs w:val="20"/>
                <w:lang w:val="de-DE"/>
              </w:rPr>
              <w:t>- CPTPP Chương 20 về môi trường, đặc biệt Điều 20.3 về cam kết chung môi trường, Điều 20.13 về đa dạng sinh học, Điều 20.14 về loài ngoại lai xâm lấn, Điều 20.15 về nền kinh tế phát thải thấp và Điều 20.18 về hàng hóa, dịch vụ môi trường.</w:t>
            </w:r>
          </w:p>
          <w:p w14:paraId="3276015E" w14:textId="77777777" w:rsidR="005529C9" w:rsidRPr="0007216E" w:rsidRDefault="005529C9" w:rsidP="005529C9">
            <w:pPr>
              <w:jc w:val="both"/>
              <w:rPr>
                <w:rFonts w:cs="Times New Roman"/>
                <w:szCs w:val="20"/>
                <w:lang w:val="de-DE"/>
              </w:rPr>
            </w:pPr>
            <w:r w:rsidRPr="0007216E">
              <w:rPr>
                <w:rFonts w:eastAsia="MS Mincho" w:cs="Times New Roman"/>
                <w:sz w:val="22"/>
              </w:rPr>
              <w:t>- Các hiệp định thương mại tự do thế hệ mới thừa nhận không gian chính sách của Nhà nước trong việc theo đuổi mục tiêu công chính đáng như bảo vệ môi trường, phát triển bền vững, kiểm soát ô nhiễm, ứng phó biến đổi khí hậu.</w:t>
            </w:r>
          </w:p>
          <w:p w14:paraId="741F354F" w14:textId="77777777" w:rsidR="005529C9" w:rsidRPr="0007216E" w:rsidRDefault="005529C9" w:rsidP="005529C9">
            <w:pPr>
              <w:jc w:val="both"/>
              <w:rPr>
                <w:rFonts w:cs="Times New Roman"/>
                <w:szCs w:val="20"/>
                <w:lang w:val="de-DE"/>
              </w:rPr>
            </w:pPr>
          </w:p>
          <w:p w14:paraId="6C4D0072"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61171338"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Điểm d: tăng cường quản lý bền vững, bảo toàn và nâng cao các bể hấp thụ và bể chứa khí nhà kính, bao gồm đại dương, hệ sinh thái biển, ven bờ và đất liền.</w:t>
            </w:r>
          </w:p>
          <w:p w14:paraId="4D492448"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0A01CF4D"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027A7B18"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2FD0EB16"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7CD77AA4"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7188D9A4"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2A12505B"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1BA17C91"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52C8962C" w14:textId="77777777" w:rsidTr="001A5E79">
        <w:trPr>
          <w:jc w:val="center"/>
        </w:trPr>
        <w:tc>
          <w:tcPr>
            <w:tcW w:w="7372" w:type="dxa"/>
          </w:tcPr>
          <w:p w14:paraId="0255CF4D"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30FE5FE4"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29B17A09" w14:textId="77777777" w:rsidR="008D59F9" w:rsidRPr="0007216E" w:rsidRDefault="00000000">
            <w:pPr>
              <w:jc w:val="both"/>
              <w:rPr>
                <w:rFonts w:cs="Times New Roman"/>
              </w:rPr>
            </w:pPr>
            <w:r w:rsidRPr="0007216E">
              <w:rPr>
                <w:rFonts w:cs="Times New Roman"/>
                <w:b/>
                <w:color w:val="000000"/>
              </w:rPr>
              <w:t>Điều 46. Chính sách khuyến khích tài chính biển xanh</w:t>
            </w:r>
          </w:p>
          <w:p w14:paraId="18A36B56" w14:textId="77777777" w:rsidR="008D59F9" w:rsidRPr="0007216E" w:rsidRDefault="00000000">
            <w:pPr>
              <w:jc w:val="both"/>
              <w:rPr>
                <w:rFonts w:cs="Times New Roman"/>
              </w:rPr>
            </w:pPr>
            <w:r w:rsidRPr="0007216E">
              <w:rPr>
                <w:rFonts w:cs="Times New Roman"/>
              </w:rPr>
              <w:t>1. Nhà nước khuyến khích phát triển tín dụng biển xanh, trái phiếu biển xanh, quỹ đầu tư biển xanh, bảo hiểm rủi ro biển để huy động nguồn lực xã hội cho bảo vệ, phục hồi và phát triển bền vững tài nguyên, môi trường biển và hải đảo.</w:t>
            </w:r>
          </w:p>
          <w:p w14:paraId="50598155" w14:textId="77777777" w:rsidR="008D59F9" w:rsidRPr="0007216E" w:rsidRDefault="00000000">
            <w:pPr>
              <w:jc w:val="both"/>
              <w:rPr>
                <w:rFonts w:cs="Times New Roman"/>
              </w:rPr>
            </w:pPr>
            <w:r w:rsidRPr="0007216E">
              <w:rPr>
                <w:rFonts w:cs="Times New Roman"/>
              </w:rPr>
              <w:t>2. Dự án hấp thụ các-bon xanh, phục hồi rừng ngập mặn, cỏ biển, rạn san hô, hệ sinh thái đất ngập nước ven biển, giảm phát thải trong hoạt động kinh tế biển, xử lý ô nhiễm biển, chuyển đổi xanh chuỗi giá trị biển, các hoạt động bảo vệ, phục hồi và phát triển bền vững tài nguyên, bảo vệ môi trường biển và hải đảo đáp ứng tiêu chí dự án xanh theo quy định của pháp luật được hưởng các cơ chế khuyến khích, ưu đãi, hỗ trợ của Nhà nước về tín dụng xanh, trái phiếu xanh và các công cụ tài chính xanh khác theo quy định của pháp luật.</w:t>
            </w:r>
          </w:p>
        </w:tc>
        <w:tc>
          <w:tcPr>
            <w:tcW w:w="2640" w:type="dxa"/>
          </w:tcPr>
          <w:p w14:paraId="14C37179"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28E4EF66"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71C0D79F"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0E1CD81D"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p w14:paraId="039B9300" w14:textId="77777777" w:rsidR="005529C9" w:rsidRPr="0007216E" w:rsidRDefault="005529C9" w:rsidP="005529C9">
            <w:pPr>
              <w:jc w:val="both"/>
              <w:rPr>
                <w:rFonts w:cs="Times New Roman"/>
                <w:szCs w:val="20"/>
                <w:lang w:val="de-DE"/>
              </w:rPr>
            </w:pPr>
          </w:p>
          <w:p w14:paraId="02631EE7"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chương/cấu phần về môi trường và đầu tư, trong đó có CPTPP, EVFTA/EVIPA, UKVFTA, ACIA:</w:t>
            </w:r>
          </w:p>
          <w:p w14:paraId="2FA5245D"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EVFTA thừa nhận quyền của mỗi bên xây dựng hệ thống pháp luật và tiêu chuẩn môi </w:t>
            </w:r>
            <w:r w:rsidRPr="0007216E">
              <w:rPr>
                <w:rFonts w:cs="Times New Roman"/>
                <w:szCs w:val="20"/>
                <w:lang w:val="de-DE"/>
              </w:rPr>
              <w:lastRenderedPageBreak/>
              <w:t>trường của mình; không cho phép giảm nhẹ hoặc miễn trừ pháp luật môi trường theo cách ảnh hưởng đến thương mại và đầu tư.</w:t>
            </w:r>
          </w:p>
          <w:p w14:paraId="6D70D036" w14:textId="77777777" w:rsidR="005529C9" w:rsidRPr="0007216E" w:rsidRDefault="005529C9" w:rsidP="005529C9">
            <w:pPr>
              <w:jc w:val="both"/>
              <w:rPr>
                <w:rFonts w:cs="Times New Roman"/>
                <w:szCs w:val="20"/>
                <w:lang w:val="de-DE"/>
              </w:rPr>
            </w:pPr>
            <w:r w:rsidRPr="0007216E">
              <w:rPr>
                <w:rFonts w:cs="Times New Roman"/>
                <w:szCs w:val="20"/>
                <w:lang w:val="de-DE"/>
              </w:rPr>
              <w:t>- CPTPP Chương 20 về môi trường, đặc biệt Điều 20.3 về cam kết chung môi trường, Điều 20.13 về đa dạng sinh học, Điều 20.14 về loài ngoại lai xâm lấn, Điều 20.15 về nền kinh tế phát thải thấp và Điều 20.18 về hàng hóa, dịch vụ môi trường.</w:t>
            </w:r>
          </w:p>
          <w:p w14:paraId="1BF0A2F4" w14:textId="77777777" w:rsidR="005529C9" w:rsidRPr="0007216E" w:rsidRDefault="005529C9" w:rsidP="005529C9">
            <w:pPr>
              <w:jc w:val="both"/>
              <w:rPr>
                <w:rFonts w:cs="Times New Roman"/>
                <w:szCs w:val="20"/>
                <w:lang w:val="de-DE"/>
              </w:rPr>
            </w:pPr>
            <w:r w:rsidRPr="0007216E">
              <w:rPr>
                <w:rFonts w:eastAsia="MS Mincho" w:cs="Times New Roman"/>
                <w:sz w:val="22"/>
              </w:rPr>
              <w:t>- Các hiệp định thương mại tự do thế hệ mới thừa nhận không gian chính sách của Nhà nước trong việc theo đuổi mục tiêu công chính đáng như bảo vệ môi trường, phát triển bền vững, kiểm soát ô nhiễm, ứng phó biến đổi khí hậu.</w:t>
            </w:r>
          </w:p>
          <w:p w14:paraId="79A81D84" w14:textId="77777777" w:rsidR="005529C9" w:rsidRPr="0007216E" w:rsidRDefault="005529C9" w:rsidP="005529C9">
            <w:pPr>
              <w:jc w:val="both"/>
              <w:rPr>
                <w:rFonts w:cs="Times New Roman"/>
                <w:szCs w:val="20"/>
                <w:lang w:val="de-DE"/>
              </w:rPr>
            </w:pPr>
          </w:p>
          <w:p w14:paraId="4181379B"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153F0975"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2E5A804F"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lợi tới kinh tế, sức khỏe cộng </w:t>
            </w:r>
            <w:r w:rsidRPr="0007216E">
              <w:rPr>
                <w:rFonts w:cs="Times New Roman"/>
                <w:szCs w:val="20"/>
                <w:lang w:val="de-DE"/>
              </w:rPr>
              <w:lastRenderedPageBreak/>
              <w:t>đồng và chất lượng môi trường.</w:t>
            </w:r>
          </w:p>
          <w:p w14:paraId="60F91005"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4DE867EE"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67E806AD"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4B55064B"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17DF5738"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6E21CF5D"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221D22B1"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55B99712" w14:textId="77777777" w:rsidTr="001A5E79">
        <w:trPr>
          <w:jc w:val="center"/>
        </w:trPr>
        <w:tc>
          <w:tcPr>
            <w:tcW w:w="7372" w:type="dxa"/>
          </w:tcPr>
          <w:p w14:paraId="743606D3"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57B0BB9F"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321A9D0D" w14:textId="77777777" w:rsidR="008D59F9" w:rsidRPr="0007216E" w:rsidRDefault="00000000">
            <w:pPr>
              <w:jc w:val="both"/>
              <w:rPr>
                <w:rFonts w:cs="Times New Roman"/>
              </w:rPr>
            </w:pPr>
            <w:r w:rsidRPr="0007216E">
              <w:rPr>
                <w:rFonts w:cs="Times New Roman"/>
                <w:b/>
                <w:color w:val="000000"/>
              </w:rPr>
              <w:t>Điều 47. Cơ chế tạo lập quỹ không gian biển phục vụ phát triển các hoạt động kinh tế trên biển và hải đảo</w:t>
            </w:r>
          </w:p>
          <w:p w14:paraId="4207D0D7" w14:textId="77777777" w:rsidR="008D59F9" w:rsidRPr="0007216E" w:rsidRDefault="00000000">
            <w:pPr>
              <w:jc w:val="both"/>
              <w:rPr>
                <w:rFonts w:cs="Times New Roman"/>
              </w:rPr>
            </w:pPr>
            <w:r w:rsidRPr="0007216E">
              <w:rPr>
                <w:rFonts w:cs="Times New Roman"/>
              </w:rPr>
              <w:t>1. Nhà nước cứu ưu tiên bố trí nguồn lực theo khả năng cân đối ngân sách nhà nước, huy động các nguồn vốn hợp pháp khác theo quy định của pháp luật để ưu tiên, tập trung nguồn lực tổ chức tạo lập quỹ không gian biển phục vụ phát triển kinh tế biển, đặc biệt là khu vực dự kiến phát triển hạ tầng biển, logistics biển, năng lượng tái tạo trên biển, khu chức năng tập trung trên biển, công trình lưỡng dụng trên biển và các dự án trọng điểm quốc gia, trọng điểm vùng, trọng điểm của địa phương.</w:t>
            </w:r>
          </w:p>
          <w:p w14:paraId="40E3AF22" w14:textId="77777777" w:rsidR="008D59F9" w:rsidRPr="0007216E" w:rsidRDefault="00000000">
            <w:pPr>
              <w:jc w:val="both"/>
              <w:rPr>
                <w:rFonts w:cs="Times New Roman"/>
              </w:rPr>
            </w:pPr>
            <w:r w:rsidRPr="0007216E">
              <w:rPr>
                <w:rFonts w:cs="Times New Roman"/>
              </w:rPr>
              <w:t xml:space="preserve">2. Quỹ không gian biển phục vụ phát triển kinh tế biển bao gồm khu vực biển đã được điều tra, đánh giá trên cơ sở kết quả thực hiện cơ chế tập trung, tổng hợp trong điều tra cơ bản, quan trắc, giám sát, khảo sát, thăm dò tài nguyên, không gian biển, môi trường biển </w:t>
            </w:r>
            <w:r w:rsidRPr="0007216E">
              <w:rPr>
                <w:rFonts w:cs="Times New Roman"/>
              </w:rPr>
              <w:lastRenderedPageBreak/>
              <w:t>và hải đảo; xác định ranh giới, phạm vi, mục đích ưu tiên sử dụng, phương án tổ chức khai thác, sử dụng, điều kiện khai thác, sử dụng; được chuẩn bị sẵn sàng các điều kiện cần thiết để tổ chức giao, cho thuê, đăng ký sử dụng khu vực biển theo thủ tục đơn giản, rút gọn.</w:t>
            </w:r>
          </w:p>
          <w:p w14:paraId="79C27BD2" w14:textId="77777777" w:rsidR="008D59F9" w:rsidRPr="0007216E" w:rsidRDefault="00000000">
            <w:pPr>
              <w:jc w:val="both"/>
              <w:rPr>
                <w:rFonts w:cs="Times New Roman"/>
              </w:rPr>
            </w:pPr>
            <w:r w:rsidRPr="0007216E">
              <w:rPr>
                <w:rFonts w:cs="Times New Roman"/>
              </w:rPr>
              <w:t>3. Nhà nước công khai, cung cấp thông tin phù hợp về quỹ không gian biển đã được chuẩn bị, khu vực biển ưu tiên phát triển, điều kiện tiếp cận khu vực biển và thông tin kỹ thuật cơ bản để hỗ trợ hoạt động chuẩn bị đầu tư, tiếp cận không gian biển.</w:t>
            </w:r>
          </w:p>
          <w:p w14:paraId="35152AA4" w14:textId="77777777" w:rsidR="008D59F9" w:rsidRPr="0007216E" w:rsidRDefault="00000000">
            <w:pPr>
              <w:jc w:val="both"/>
              <w:rPr>
                <w:rFonts w:cs="Times New Roman"/>
              </w:rPr>
            </w:pPr>
            <w:r w:rsidRPr="0007216E">
              <w:rPr>
                <w:rFonts w:cs="Times New Roman"/>
              </w:rPr>
              <w:t>4. Chính phủ quy định chi tiết tiêu chí xác định, nội dung chuẩn bị, cơ chế quản lý và tổ chức khai thác quỹ không gian biển phục vụ phát triển kinh tế biển; việc sử dụng, cập nhật, chia sẻ kết quả điều tra, đánh giá, dữ liệu, bản đồ, thông tin kỹ thuật phục vụ tạo lập, quản lý và khai thác quỹ không gian biển.</w:t>
            </w:r>
          </w:p>
        </w:tc>
        <w:tc>
          <w:tcPr>
            <w:tcW w:w="2640" w:type="dxa"/>
          </w:tcPr>
          <w:p w14:paraId="08119918"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Các hiệp định thương mại tự do mà Việt Nam là thành viên có chương đầu tư hoặc cấu phần đầu tư, trong đó có CPTPP, EVFTA/EVIPA, UKVFTA và ACIA:</w:t>
            </w:r>
          </w:p>
          <w:p w14:paraId="262AD415"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CPTPP Chương 9 về đầu tư, gồm Điều 9.4 về đối xử quốc gia, Điều 9.5 về tối huệ quốc, Điều 9.6 về tiêu chuẩn đối xử tối thiểu, Điều 9.8 về trưng thu và bồi thường, Điều 9.14 về </w:t>
            </w:r>
            <w:r w:rsidRPr="0007216E">
              <w:rPr>
                <w:rFonts w:cs="Times New Roman"/>
                <w:szCs w:val="20"/>
                <w:lang w:val="de-DE"/>
              </w:rPr>
              <w:lastRenderedPageBreak/>
              <w:t>yêu cầu hình thức/thông tin, Điều 9.16 về mục tiêu quản lý môi trường, y tế và các mục tiêu điều tiết khác.</w:t>
            </w:r>
          </w:p>
          <w:p w14:paraId="54170378"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11ECE445"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p w14:paraId="47FDDE18" w14:textId="77777777" w:rsidR="005529C9" w:rsidRPr="0007216E" w:rsidRDefault="005529C9" w:rsidP="005529C9">
            <w:pPr>
              <w:jc w:val="both"/>
              <w:rPr>
                <w:rFonts w:cs="Times New Roman"/>
                <w:szCs w:val="20"/>
                <w:lang w:val="de-DE"/>
              </w:rPr>
            </w:pPr>
          </w:p>
          <w:p w14:paraId="713E0CF1"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chương/cấu phần về môi trường và đầu tư, trong đó có CPTPP, EVFTA/EVIPA, UKVFTA, ACIA:</w:t>
            </w:r>
          </w:p>
          <w:p w14:paraId="74836BAA" w14:textId="77777777" w:rsidR="005529C9" w:rsidRPr="0007216E" w:rsidRDefault="005529C9" w:rsidP="005529C9">
            <w:pPr>
              <w:jc w:val="both"/>
              <w:rPr>
                <w:rFonts w:cs="Times New Roman"/>
                <w:szCs w:val="20"/>
                <w:lang w:val="de-DE"/>
              </w:rPr>
            </w:pPr>
            <w:r w:rsidRPr="0007216E">
              <w:rPr>
                <w:rFonts w:cs="Times New Roman"/>
                <w:szCs w:val="20"/>
                <w:lang w:val="de-DE"/>
              </w:rPr>
              <w:t>- EVFTA thừa nhận quyền của mỗi bên xây dựng hệ thống pháp luật và tiêu chuẩn môi trường của mình; không cho phép giảm nhẹ hoặc miễn trừ pháp luật môi trường theo cách ảnh hưởng đến thương mại và đầu tư.</w:t>
            </w:r>
          </w:p>
          <w:p w14:paraId="70C64B2C"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CPTPP Chương 20 về môi trường, đặc biệt Điều 20.3 về cam kết chung môi trường, Điều 20.13 về đa dạng sinh học, Điều 20.14 về loài ngoại lai xâm lấn, Điều 20.15 về nền kinh tế phát thải thấp và Điều </w:t>
            </w:r>
            <w:r w:rsidRPr="0007216E">
              <w:rPr>
                <w:rFonts w:cs="Times New Roman"/>
                <w:szCs w:val="20"/>
                <w:lang w:val="de-DE"/>
              </w:rPr>
              <w:lastRenderedPageBreak/>
              <w:t>20.18 về hàng hóa, dịch vụ môi trường.</w:t>
            </w:r>
          </w:p>
          <w:p w14:paraId="023EBEEA" w14:textId="77777777" w:rsidR="005529C9" w:rsidRPr="0007216E" w:rsidRDefault="005529C9" w:rsidP="005529C9">
            <w:pPr>
              <w:jc w:val="both"/>
              <w:rPr>
                <w:rFonts w:cs="Times New Roman"/>
                <w:szCs w:val="20"/>
                <w:lang w:val="de-DE"/>
              </w:rPr>
            </w:pPr>
            <w:r w:rsidRPr="0007216E">
              <w:rPr>
                <w:rFonts w:eastAsia="MS Mincho" w:cs="Times New Roman"/>
                <w:sz w:val="22"/>
              </w:rPr>
              <w:t>- Các hiệp định thương mại tự do thế hệ mới thừa nhận không gian chính sách của Nhà nước trong việc theo đuổi mục tiêu công chính đáng như bảo vệ môi trường, phát triển bền vững, kiểm soát ô nhiễm, ứng phó biến đổi khí hậu.</w:t>
            </w:r>
          </w:p>
          <w:p w14:paraId="3C2EC816" w14:textId="77777777" w:rsidR="005529C9" w:rsidRPr="0007216E" w:rsidRDefault="005529C9" w:rsidP="005529C9">
            <w:pPr>
              <w:jc w:val="both"/>
              <w:rPr>
                <w:rFonts w:cs="Times New Roman"/>
                <w:szCs w:val="20"/>
                <w:lang w:val="de-DE"/>
              </w:rPr>
            </w:pPr>
          </w:p>
          <w:p w14:paraId="69BECCDB"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57C5EEBC"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5F6481D4"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2DD5928F"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75644B0B"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239FCFB2"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3 ghi nhận quyền chủ quyền khai thác tài nguyên theo chính sách quốc gia và </w:t>
            </w:r>
            <w:r w:rsidRPr="0007216E">
              <w:rPr>
                <w:rFonts w:cs="Times New Roman"/>
                <w:szCs w:val="20"/>
                <w:lang w:val="de-DE"/>
              </w:rPr>
              <w:lastRenderedPageBreak/>
              <w:t>trách nhiệm bảo đảm hoạt động thuộc quyền tài phán hoặc kiểm soát của mình không gây phương hại đến môi trường quốc gia khác hoặc khu vực ngoài quyền tài phán quốc gia.</w:t>
            </w:r>
          </w:p>
          <w:p w14:paraId="44EFAC51"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39B2724C"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0DD7A368"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 xml:space="preserve">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w:t>
            </w:r>
            <w:r w:rsidRPr="0007216E">
              <w:rPr>
                <w:rFonts w:eastAsia="MS Mincho" w:cs="Times New Roman"/>
                <w:sz w:val="22"/>
              </w:rPr>
              <w:t>chế độ đầu tư biển riêng trái luật chuyên ngành.</w:t>
            </w:r>
          </w:p>
        </w:tc>
        <w:tc>
          <w:tcPr>
            <w:tcW w:w="1696" w:type="dxa"/>
          </w:tcPr>
          <w:p w14:paraId="24A47F6F"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0DFFCF71" w14:textId="77777777" w:rsidTr="001A5E79">
        <w:trPr>
          <w:jc w:val="center"/>
        </w:trPr>
        <w:tc>
          <w:tcPr>
            <w:tcW w:w="7372" w:type="dxa"/>
          </w:tcPr>
          <w:p w14:paraId="4BE56DE5"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3BB5DAA9"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4A925185" w14:textId="77777777" w:rsidR="008D59F9" w:rsidRPr="0007216E" w:rsidRDefault="00000000">
            <w:pPr>
              <w:jc w:val="both"/>
              <w:rPr>
                <w:rFonts w:cs="Times New Roman"/>
              </w:rPr>
            </w:pPr>
            <w:r w:rsidRPr="0007216E">
              <w:rPr>
                <w:rFonts w:cs="Times New Roman"/>
                <w:b/>
                <w:color w:val="000000"/>
              </w:rPr>
              <w:t>Điều 48. Cơ chế tập trung, phối hợp liên ngành, liên vùng trong phát triển các hoạt động kinh tế trên biển, hải đảo</w:t>
            </w:r>
          </w:p>
          <w:p w14:paraId="6A4E4A22" w14:textId="77777777" w:rsidR="008D59F9" w:rsidRPr="0007216E" w:rsidRDefault="00000000">
            <w:pPr>
              <w:jc w:val="both"/>
              <w:rPr>
                <w:rFonts w:cs="Times New Roman"/>
              </w:rPr>
            </w:pPr>
            <w:r w:rsidRPr="0007216E">
              <w:rPr>
                <w:rFonts w:cs="Times New Roman"/>
              </w:rPr>
              <w:t>1. Nhà nước tổ chức thực hiện việc phối hợp giữa các cơ quan trong công tác lập và thực hiện quy hoạch, đào tạo, phát triển khoa học và công nghệ, xây dựng cơ sở dữ liệu về tài nguyên, môi trường biển và hải đảo, phát triển hạ tầng kỹ thuật, thu hút đầu tư phát triển, phát triển chuỗi sản xuất, cung ứng sản phẩm, dịch vụ, bảo vệ môi trường phục vụ phát triển các hoạt động kinh tế trên biển và hải đảo.</w:t>
            </w:r>
          </w:p>
          <w:p w14:paraId="587EECFE" w14:textId="77777777" w:rsidR="008D59F9" w:rsidRPr="0007216E" w:rsidRDefault="00000000">
            <w:pPr>
              <w:jc w:val="both"/>
              <w:rPr>
                <w:rFonts w:cs="Times New Roman"/>
              </w:rPr>
            </w:pPr>
            <w:r w:rsidRPr="0007216E">
              <w:rPr>
                <w:rFonts w:cs="Times New Roman"/>
              </w:rPr>
              <w:t>2. Đối với dự án đầu tư trên biển và hải đảo thuộc đối tượng được ưu đãi, hỗ trợ, Nhà nước áp dụng cơ chế tập trung, phối hợp liên ngành trong quá trình chuẩn bị đầu tư, đầu tư, xây dựng, quản lý, khai thác và giám sát thực hiện dự án; bảo đảm tính đồng bộ và rút ngắn thời gian tổ chức thực hiện; tổ chức thực hiện phối hợp giải quyết giữa các thủ tục có liên quan đến đầu tư, xây dựng, sử dụng khu vực biển, tài nguyên, môi trường, hàng hải, thủy sản, năng lượng, quốc phòng, an ninh; thiết lập cơ chế liên thông, một đầu mối giải quyết các thủ tục hành chính trong lĩnh vực nông nghiệp và môi trường.</w:t>
            </w:r>
          </w:p>
          <w:p w14:paraId="1856A2AB" w14:textId="77777777" w:rsidR="008D59F9" w:rsidRPr="0007216E" w:rsidRDefault="00000000">
            <w:pPr>
              <w:jc w:val="both"/>
              <w:rPr>
                <w:rFonts w:cs="Times New Roman"/>
              </w:rPr>
            </w:pPr>
            <w:r w:rsidRPr="0007216E">
              <w:rPr>
                <w:rFonts w:cs="Times New Roman"/>
              </w:rPr>
              <w:t>3. Nhà nước ưu tiên nguồn lực để thúc đẩy liên kết, phối hợp liên ngành, liên vùng trong phát triển các hoạt động kinh tế trên biển, hải đảo thông qua chương trình, kế hoạch, dự án liên ngành, liên vùng; bảo đảm thống nhất trong tổ chức không gian phát triển, đầu tư hạ tầng kỹ thuật chung; phát triển chuỗi sản xuất, cung ứng sản phẩm, dịch vụ trong lĩnh vực công nghiệp, nông nghiệp, logistics, khoa học và công nghệ, giáo dục đào tạo, lao động, văn hóa, du lịch; phối hợp trong khai thác, sử dụng tài nguyên, bảo vệ môi trường biển và hải đảo; ứng phó với biến đổi khí hậu, nước biển dâng.</w:t>
            </w:r>
          </w:p>
          <w:p w14:paraId="4EAB3E28" w14:textId="77777777" w:rsidR="008D59F9" w:rsidRPr="0007216E" w:rsidRDefault="00000000">
            <w:pPr>
              <w:jc w:val="both"/>
              <w:rPr>
                <w:rFonts w:cs="Times New Roman"/>
              </w:rPr>
            </w:pPr>
            <w:r w:rsidRPr="0007216E">
              <w:rPr>
                <w:rFonts w:cs="Times New Roman"/>
              </w:rPr>
              <w:t>5. Chính phủ quy định chi tiết cơ chế tập trung, phối hợp liên ngành, liên vùng trong phát triển các hoạt động kinh tế trên biển, hải đảo.</w:t>
            </w:r>
          </w:p>
        </w:tc>
        <w:tc>
          <w:tcPr>
            <w:tcW w:w="2640" w:type="dxa"/>
          </w:tcPr>
          <w:p w14:paraId="1A7C5BAD"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2FD5B8D7"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3520E467"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49E70428"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Các chuẩn mực NT, MFN, FET/FPS không loại trừ quyền điều chỉnh của Nhà nước vì mục tiêu công chính đáng, nhưng yêu cầu tiêu chí tiếp </w:t>
            </w:r>
            <w:r w:rsidRPr="0007216E">
              <w:rPr>
                <w:rFonts w:cs="Times New Roman"/>
                <w:szCs w:val="20"/>
                <w:lang w:val="de-DE"/>
              </w:rPr>
              <w:lastRenderedPageBreak/>
              <w:t>cận, ưu đãi, hỗ trợ, lựa chọn nhà đầu tư phải khách quan, công khai, minh bạch, không phân biệt đối xử bất hợp lý.</w:t>
            </w:r>
          </w:p>
          <w:p w14:paraId="4CFDAE52"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chương/cấu phần về môi trường và đầu tư, trong đó có CPTPP, EVFTA/EVIPA, UKVFTA, ACIA:</w:t>
            </w:r>
          </w:p>
          <w:p w14:paraId="3B1569F7" w14:textId="77777777" w:rsidR="005529C9" w:rsidRPr="0007216E" w:rsidRDefault="005529C9" w:rsidP="005529C9">
            <w:pPr>
              <w:jc w:val="both"/>
              <w:rPr>
                <w:rFonts w:cs="Times New Roman"/>
                <w:szCs w:val="20"/>
                <w:lang w:val="de-DE"/>
              </w:rPr>
            </w:pPr>
            <w:r w:rsidRPr="0007216E">
              <w:rPr>
                <w:rFonts w:cs="Times New Roman"/>
                <w:szCs w:val="20"/>
                <w:lang w:val="de-DE"/>
              </w:rPr>
              <w:t>- EVFTA thừa nhận quyền của mỗi bên xây dựng hệ thống pháp luật và tiêu chuẩn môi trường của mình; không cho phép giảm nhẹ hoặc miễn trừ pháp luật môi trường theo cách ảnh hưởng đến thương mại và đầu tư.</w:t>
            </w:r>
          </w:p>
          <w:p w14:paraId="3F8EEAF8" w14:textId="77777777" w:rsidR="005529C9" w:rsidRPr="0007216E" w:rsidRDefault="005529C9" w:rsidP="005529C9">
            <w:pPr>
              <w:jc w:val="both"/>
              <w:rPr>
                <w:rFonts w:cs="Times New Roman"/>
                <w:szCs w:val="20"/>
                <w:lang w:val="de-DE"/>
              </w:rPr>
            </w:pPr>
            <w:r w:rsidRPr="0007216E">
              <w:rPr>
                <w:rFonts w:cs="Times New Roman"/>
                <w:szCs w:val="20"/>
                <w:lang w:val="de-DE"/>
              </w:rPr>
              <w:t>- CPTPP Chương 20 về môi trường, đặc biệt Điều 20.3 về cam kết chung môi trường, Điều 20.13 về đa dạng sinh học, Điều 20.14 về loài ngoại lai xâm lấn, Điều 20.15 về nền kinh tế phát thải thấp và Điều 20.18 về hàng hóa, dịch vụ môi trường.</w:t>
            </w:r>
          </w:p>
          <w:p w14:paraId="68D8F572" w14:textId="77777777" w:rsidR="005529C9" w:rsidRPr="0007216E" w:rsidRDefault="005529C9" w:rsidP="005529C9">
            <w:pPr>
              <w:jc w:val="both"/>
              <w:rPr>
                <w:rFonts w:cs="Times New Roman"/>
                <w:szCs w:val="20"/>
                <w:lang w:val="de-DE"/>
              </w:rPr>
            </w:pPr>
            <w:r w:rsidRPr="0007216E">
              <w:rPr>
                <w:rFonts w:eastAsia="MS Mincho" w:cs="Times New Roman"/>
                <w:sz w:val="22"/>
              </w:rPr>
              <w:t>- Các hiệp định thương mại tự do thế hệ mới thừa nhận không gian chính sách của Nhà nước trong việc theo đuổi mục tiêu công chính đáng như bảo vệ môi trường, phát triển bền vững, kiểm soát ô nhiễm, ứng phó biến đổi khí hậu.</w:t>
            </w:r>
          </w:p>
          <w:p w14:paraId="664D0FF2" w14:textId="77777777" w:rsidR="005529C9" w:rsidRPr="0007216E" w:rsidRDefault="005529C9" w:rsidP="005529C9">
            <w:pPr>
              <w:jc w:val="both"/>
              <w:rPr>
                <w:rFonts w:cs="Times New Roman"/>
                <w:szCs w:val="20"/>
                <w:lang w:val="de-DE"/>
              </w:rPr>
            </w:pPr>
          </w:p>
          <w:p w14:paraId="3569A895"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Công ước khung của Liên hợp quốc về biến đổi khí hậu (UNFCCC), Điều 4 khoản 1:</w:t>
            </w:r>
          </w:p>
          <w:p w14:paraId="317524A9"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760C3AA3"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4E3277D9"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012CAAC2"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299F8FAC"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69577FFE"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5CD615B1"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14 quy định đánh giá tác động và giảm thiểu tác </w:t>
            </w:r>
            <w:r w:rsidRPr="0007216E">
              <w:rPr>
                <w:rFonts w:cs="Times New Roman"/>
                <w:szCs w:val="20"/>
                <w:lang w:val="de-DE"/>
              </w:rPr>
              <w:lastRenderedPageBreak/>
              <w:t>động bất lợi đối với đa dạng sinh học.</w:t>
            </w:r>
          </w:p>
        </w:tc>
        <w:tc>
          <w:tcPr>
            <w:tcW w:w="2331" w:type="dxa"/>
          </w:tcPr>
          <w:p w14:paraId="1C0B045D"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6DB32E30"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488CAD35" w14:textId="77777777" w:rsidTr="001A5E79">
        <w:trPr>
          <w:jc w:val="center"/>
        </w:trPr>
        <w:tc>
          <w:tcPr>
            <w:tcW w:w="7372" w:type="dxa"/>
          </w:tcPr>
          <w:p w14:paraId="29C5DA06" w14:textId="77777777" w:rsidR="008D59F9" w:rsidRPr="0007216E" w:rsidRDefault="00000000">
            <w:pPr>
              <w:jc w:val="both"/>
              <w:rPr>
                <w:rFonts w:cs="Times New Roman"/>
              </w:rPr>
            </w:pPr>
            <w:r w:rsidRPr="0007216E">
              <w:rPr>
                <w:rFonts w:cs="Times New Roman"/>
                <w:b/>
                <w:color w:val="000000"/>
              </w:rPr>
              <w:lastRenderedPageBreak/>
              <w:t>Chương III - QUẢN LÝ, SỬ DỤNG KHÔNG GIAN BIỂN</w:t>
            </w:r>
          </w:p>
          <w:p w14:paraId="2649E5F5" w14:textId="77777777" w:rsidR="008D59F9" w:rsidRPr="0007216E" w:rsidRDefault="00000000">
            <w:pPr>
              <w:jc w:val="both"/>
              <w:rPr>
                <w:rFonts w:cs="Times New Roman"/>
              </w:rPr>
            </w:pPr>
            <w:r w:rsidRPr="0007216E">
              <w:rPr>
                <w:rFonts w:cs="Times New Roman"/>
                <w:b/>
                <w:color w:val="000000"/>
              </w:rPr>
              <w:t>Mục 4 - CƠ CHẾ, CHÍNH SÁCH ƯU ĐÃI, HỖ TRỢ CÁC HOẠT ĐỘNG KINH TẾ TRÊN BIỂN VÀ HẢI ĐẢO</w:t>
            </w:r>
          </w:p>
          <w:p w14:paraId="7C07B04E" w14:textId="77777777" w:rsidR="008D59F9" w:rsidRPr="0007216E" w:rsidRDefault="00000000">
            <w:pPr>
              <w:jc w:val="both"/>
              <w:rPr>
                <w:rFonts w:cs="Times New Roman"/>
              </w:rPr>
            </w:pPr>
            <w:r w:rsidRPr="0007216E">
              <w:rPr>
                <w:rFonts w:cs="Times New Roman"/>
                <w:b/>
                <w:color w:val="000000"/>
              </w:rPr>
              <w:t>Điều 49. Chính sách hỗ trợ cộng đồng ven biển, hải đảo tham gia phát triển các hoạt động kinh tế trên biển và hải đảo</w:t>
            </w:r>
          </w:p>
          <w:p w14:paraId="4E03AB67" w14:textId="77777777" w:rsidR="008D59F9" w:rsidRPr="0007216E" w:rsidRDefault="00000000">
            <w:pPr>
              <w:jc w:val="both"/>
              <w:rPr>
                <w:rFonts w:cs="Times New Roman"/>
              </w:rPr>
            </w:pPr>
            <w:r w:rsidRPr="0007216E">
              <w:rPr>
                <w:rFonts w:cs="Times New Roman"/>
              </w:rPr>
              <w:t>1. Nhà nước có chính sách hỗ trợ cộng đồng ven biển, hải đảo và chính quyền địa phương có biển tham gia phát triển các hoạt động kinh tế trên biển và hải đảo.</w:t>
            </w:r>
          </w:p>
          <w:p w14:paraId="7DD36D0D" w14:textId="77777777" w:rsidR="008D59F9" w:rsidRPr="0007216E" w:rsidRDefault="00000000">
            <w:pPr>
              <w:jc w:val="both"/>
              <w:rPr>
                <w:rFonts w:cs="Times New Roman"/>
              </w:rPr>
            </w:pPr>
            <w:r w:rsidRPr="0007216E">
              <w:rPr>
                <w:rFonts w:cs="Times New Roman"/>
              </w:rPr>
              <w:t>2. Đối tượng được hỗ trợ bao gồm cộng đồng dân cư ven biển, hải đảo; hộ gia đình, cá nhân, tổ hợp tác, hợp tác xã, doanh nghiệp cộng đồng, tổ chức kinh tế của cộng đồng ven biển, hải đảo tham gia phát triển hoạt động kinh tế trên biển và hải đảo; nhóm dân cư dễ bị tổn thương, cộng đồng bị ảnh hưởng bởi biến đổi khí hậu, nước biển dâng, thiên tai, suy thoái môi trường biển; Ủy ban nhân dân cấp tỉnh, cấp xã có biển và cơ quan, tổ chức được giao thực hiện nhiệm vụ hỗ trợ cộng đồng ven biển, hải đảo.</w:t>
            </w:r>
          </w:p>
          <w:p w14:paraId="330B755F" w14:textId="77777777" w:rsidR="008D59F9" w:rsidRPr="0007216E" w:rsidRDefault="00000000">
            <w:pPr>
              <w:jc w:val="both"/>
              <w:rPr>
                <w:rFonts w:cs="Times New Roman"/>
              </w:rPr>
            </w:pPr>
            <w:r w:rsidRPr="0007216E">
              <w:rPr>
                <w:rFonts w:cs="Times New Roman"/>
              </w:rPr>
              <w:t>3. Nội dung hỗ trợ bao gồm cung cấp thông tin, dữ liệu, kiến thức, phổ biến chính sách, pháp luật; hỗ trợ thông tin thị trường, xúc tiến đầu tư, xúc tiến thương mại; nghiên cứu, thử nghiệm, xây dựng, phát triển các mô hình sản xuất mới; đào tạo, bồi dưỡng nhân lực; tư vấn, hỗ trợ pháp lý, kỹ thuật, chuyển giao công nghệ, chuyển đổi sinh kế, nâng cao năng lực tổ chức thực hiện; hỗ trợ cộng đồng ven biển, hải đảo chuyển đổi sinh kế, tham gia mô hình kinh tế biển xanh, kinh tế tuần hoàn, du lịch sinh thái biển, nuôi biển bền vững, phục hồi hệ sinh thái biển gắn với phát triển sinh kế; ưu tiên nhóm dễ bị tổn thương, cộng đồng bị ảnh hưởng bởi biến đổi khí hậu, nước biển dâng, thiên tai và suy thoái môi trường biển; hỗ trợ địa phương có biển trong chuẩn bị dự án, quản lý không gian biển, kết nối hạ tầng, điều tra cơ bản, xây dựng, cập nhật, chia sẻ cơ sở dữ liệu quốc gia về tài nguyên, môi trường biển và hải đảo và giám sát tổ chức thực hiện.</w:t>
            </w:r>
          </w:p>
          <w:p w14:paraId="59A29BD8" w14:textId="77777777" w:rsidR="008D59F9" w:rsidRPr="0007216E" w:rsidRDefault="00000000">
            <w:pPr>
              <w:jc w:val="both"/>
              <w:rPr>
                <w:rFonts w:cs="Times New Roman"/>
              </w:rPr>
            </w:pPr>
            <w:r w:rsidRPr="0007216E">
              <w:rPr>
                <w:rFonts w:cs="Times New Roman"/>
              </w:rPr>
              <w:t>4. Chính phủ quy định chi tiết thẩm quyền, cơ chế hỗ trợ, nguyên tắc lựa chọn nội dung hỗ trợ và trách nhiệm của cơ quan nhà nước có liên quan.</w:t>
            </w:r>
          </w:p>
        </w:tc>
        <w:tc>
          <w:tcPr>
            <w:tcW w:w="2640" w:type="dxa"/>
          </w:tcPr>
          <w:p w14:paraId="4E41A19B"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 đầu tư hoặc cấu phần đầu tư, trong đó có CPTPP, EVFTA/EVIPA, UKVFTA và ACIA:</w:t>
            </w:r>
          </w:p>
          <w:p w14:paraId="46E1A5FA" w14:textId="77777777" w:rsidR="005529C9" w:rsidRPr="0007216E" w:rsidRDefault="005529C9" w:rsidP="005529C9">
            <w:pPr>
              <w:jc w:val="both"/>
              <w:rPr>
                <w:rFonts w:cs="Times New Roman"/>
                <w:szCs w:val="20"/>
                <w:lang w:val="de-DE"/>
              </w:rPr>
            </w:pPr>
            <w:r w:rsidRPr="0007216E">
              <w:rPr>
                <w:rFonts w:cs="Times New Roman"/>
                <w:szCs w:val="20"/>
                <w:lang w:val="de-DE"/>
              </w:rPr>
              <w:t>- CPTPP Chương 9 về đầu tư, gồm Điều 9.4 về đối xử quốc gia, Điều 9.5 về tối huệ quốc, Điều 9.6 về tiêu chuẩn đối xử tối thiểu, Điều 9.8 về trưng thu và bồi thường, Điều 9.14 về yêu cầu hình thức/thông tin, Điều 9.16 về mục tiêu quản lý môi trường, y tế và các mục tiêu điều tiết khác.</w:t>
            </w:r>
          </w:p>
          <w:p w14:paraId="59A94C86" w14:textId="77777777" w:rsidR="005529C9" w:rsidRPr="0007216E" w:rsidRDefault="005529C9" w:rsidP="005529C9">
            <w:pPr>
              <w:jc w:val="both"/>
              <w:rPr>
                <w:rFonts w:cs="Times New Roman"/>
                <w:szCs w:val="20"/>
                <w:lang w:val="de-DE"/>
              </w:rPr>
            </w:pPr>
            <w:r w:rsidRPr="0007216E">
              <w:rPr>
                <w:rFonts w:cs="Times New Roman"/>
                <w:szCs w:val="20"/>
                <w:lang w:val="de-DE"/>
              </w:rPr>
              <w:t>- ACIA quy định về đối xử quốc gia, tối huệ quốc và tiêu chuẩn đối xử đối với đầu tư tại các Điều 5, 6 và 11.</w:t>
            </w:r>
          </w:p>
          <w:p w14:paraId="4EE98F50" w14:textId="77777777" w:rsidR="005529C9" w:rsidRPr="0007216E" w:rsidRDefault="005529C9" w:rsidP="005529C9">
            <w:pPr>
              <w:jc w:val="both"/>
              <w:rPr>
                <w:rFonts w:cs="Times New Roman"/>
                <w:szCs w:val="20"/>
                <w:lang w:val="de-DE"/>
              </w:rPr>
            </w:pPr>
            <w:r w:rsidRPr="0007216E">
              <w:rPr>
                <w:rFonts w:cs="Times New Roman"/>
                <w:szCs w:val="20"/>
                <w:lang w:val="de-DE"/>
              </w:rPr>
              <w:t>- Các chuẩn mực NT, MFN, FET/FPS không loại trừ quyền điều chỉnh của Nhà nước vì mục tiêu công chính đáng, nhưng yêu cầu tiêu chí tiếp cận, ưu đãi, hỗ trợ, lựa chọn nhà đầu tư phải khách quan, công khai, minh bạch, không phân biệt đối xử bất hợp lý.</w:t>
            </w:r>
          </w:p>
          <w:p w14:paraId="3A4BF94D" w14:textId="77777777" w:rsidR="005529C9" w:rsidRPr="0007216E" w:rsidRDefault="005529C9" w:rsidP="005529C9">
            <w:pPr>
              <w:jc w:val="both"/>
              <w:rPr>
                <w:rFonts w:cs="Times New Roman"/>
                <w:szCs w:val="20"/>
                <w:lang w:val="de-DE"/>
              </w:rPr>
            </w:pPr>
            <w:r w:rsidRPr="0007216E">
              <w:rPr>
                <w:rFonts w:eastAsia="MS Mincho" w:cs="Times New Roman"/>
                <w:sz w:val="22"/>
              </w:rPr>
              <w:t>Các hiệp định thương mại tự do mà Việt Nam là thành viên có chương/cấu phần về môi trường và đầu tư, trong đó có CPTPP, EVFTA/EVIPA, UKVFTA, ACIA:</w:t>
            </w:r>
          </w:p>
          <w:p w14:paraId="0FA7E541"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EVFTA thừa nhận quyền của mỗi bên xây dựng hệ thống </w:t>
            </w:r>
            <w:r w:rsidRPr="0007216E">
              <w:rPr>
                <w:rFonts w:cs="Times New Roman"/>
                <w:szCs w:val="20"/>
                <w:lang w:val="de-DE"/>
              </w:rPr>
              <w:lastRenderedPageBreak/>
              <w:t>pháp luật và tiêu chuẩn môi trường của mình; không cho phép giảm nhẹ hoặc miễn trừ pháp luật môi trường theo cách ảnh hưởng đến thương mại và đầu tư.</w:t>
            </w:r>
          </w:p>
          <w:p w14:paraId="37129FC4" w14:textId="77777777" w:rsidR="005529C9" w:rsidRPr="0007216E" w:rsidRDefault="005529C9" w:rsidP="005529C9">
            <w:pPr>
              <w:jc w:val="both"/>
              <w:rPr>
                <w:rFonts w:cs="Times New Roman"/>
                <w:szCs w:val="20"/>
                <w:lang w:val="de-DE"/>
              </w:rPr>
            </w:pPr>
            <w:r w:rsidRPr="0007216E">
              <w:rPr>
                <w:rFonts w:cs="Times New Roman"/>
                <w:szCs w:val="20"/>
                <w:lang w:val="de-DE"/>
              </w:rPr>
              <w:t>- CPTPP Chương 20 về môi trường, đặc biệt Điều 20.3 về cam kết chung môi trường, Điều 20.13 về đa dạng sinh học, Điều 20.14 về loài ngoại lai xâm lấn, Điều 20.15 về nền kinh tế phát thải thấp và Điều 20.18 về hàng hóa, dịch vụ môi trường.</w:t>
            </w:r>
          </w:p>
          <w:p w14:paraId="60880209" w14:textId="77777777" w:rsidR="005529C9" w:rsidRPr="0007216E" w:rsidRDefault="005529C9" w:rsidP="005529C9">
            <w:pPr>
              <w:jc w:val="both"/>
              <w:rPr>
                <w:rFonts w:cs="Times New Roman"/>
                <w:szCs w:val="20"/>
                <w:lang w:val="de-DE"/>
              </w:rPr>
            </w:pPr>
            <w:r w:rsidRPr="0007216E">
              <w:rPr>
                <w:rFonts w:eastAsia="MS Mincho" w:cs="Times New Roman"/>
                <w:sz w:val="22"/>
              </w:rPr>
              <w:t>- Các hiệp định thương mại tự do thế hệ mới thừa nhận không gian chính sách của Nhà nước trong việc theo đuổi mục tiêu công chính đáng như bảo vệ môi trường, phát triển bền vững, kiểm soát ô nhiễm, ứng phó biến đổi khí hậu.</w:t>
            </w:r>
          </w:p>
          <w:p w14:paraId="5CC2F952" w14:textId="77777777" w:rsidR="005529C9" w:rsidRPr="0007216E" w:rsidRDefault="005529C9" w:rsidP="005529C9">
            <w:pPr>
              <w:jc w:val="both"/>
              <w:rPr>
                <w:rFonts w:cs="Times New Roman"/>
                <w:szCs w:val="20"/>
                <w:lang w:val="de-DE"/>
              </w:rPr>
            </w:pPr>
          </w:p>
          <w:p w14:paraId="3EE3A7C4"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3EA7D009"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46E4CE33"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lợi tới kinh tế, sức khỏe cộng </w:t>
            </w:r>
            <w:r w:rsidRPr="0007216E">
              <w:rPr>
                <w:rFonts w:cs="Times New Roman"/>
                <w:szCs w:val="20"/>
                <w:lang w:val="de-DE"/>
              </w:rPr>
              <w:lastRenderedPageBreak/>
              <w:t>đồng và chất lượng môi trường.</w:t>
            </w:r>
          </w:p>
          <w:p w14:paraId="52C747B4"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4216A1AD"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79454927"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72145F2A"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1293D428"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4C3ECCC9"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Cơ bản tương thích với các hiệp định thương mại tự do mà Việt Nam là thành viên có chương đầu tư/cấu phần đầu tư nếu các cơ chế quyền sử dụng khu vực biển, ưu đãi, hỗ trợ, tài chính xanh được thiết kế theo nguyên tắc khách quan, công khai, minh bạch, không phân biệt đối xử bất hợp lý và không tạo chế độ đầu tư biển riêng trái luật chuyên ngành.</w:t>
            </w:r>
          </w:p>
        </w:tc>
        <w:tc>
          <w:tcPr>
            <w:tcW w:w="1696" w:type="dxa"/>
          </w:tcPr>
          <w:p w14:paraId="20431516" w14:textId="77777777" w:rsidR="005529C9" w:rsidRPr="0007216E" w:rsidRDefault="005529C9" w:rsidP="005529C9">
            <w:pPr>
              <w:jc w:val="both"/>
              <w:rPr>
                <w:rFonts w:cs="Times New Roman"/>
                <w:szCs w:val="20"/>
                <w:lang w:val="de-DE"/>
              </w:rPr>
            </w:pPr>
            <w:r w:rsidRPr="0007216E">
              <w:rPr>
                <w:rFonts w:cs="Times New Roman"/>
                <w:szCs w:val="20"/>
                <w:lang w:val="de-DE"/>
              </w:rPr>
              <w:t>Quy định rõ tiêu chí, điều kiện, trình tự, thẩm quyền; bảo đảm công khai, minh bạch, không phân biệt đối xử bất hợp lý; các ưu đãi, hỗ trợ đầu tư, tài chính thực hiện theo luật chuyên ngành, không tạo chế độ đầu tư biển riêng.</w:t>
            </w:r>
          </w:p>
        </w:tc>
      </w:tr>
      <w:tr w:rsidR="005529C9" w:rsidRPr="0007216E" w14:paraId="33BE7769" w14:textId="77777777" w:rsidTr="001A5E79">
        <w:trPr>
          <w:jc w:val="center"/>
        </w:trPr>
        <w:tc>
          <w:tcPr>
            <w:tcW w:w="7372" w:type="dxa"/>
          </w:tcPr>
          <w:p w14:paraId="57DD9747"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6B017481"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31DF606A" w14:textId="77777777" w:rsidR="008D59F9" w:rsidRPr="0007216E" w:rsidRDefault="00000000">
            <w:pPr>
              <w:jc w:val="both"/>
              <w:rPr>
                <w:rFonts w:cs="Times New Roman"/>
              </w:rPr>
            </w:pPr>
            <w:r w:rsidRPr="0007216E">
              <w:rPr>
                <w:rFonts w:cs="Times New Roman"/>
                <w:b/>
                <w:color w:val="000000"/>
              </w:rPr>
              <w:t>Điều 50. Vùng bờ và việc bảo vệ tài nguyên, môi trường vùng bờ</w:t>
            </w:r>
          </w:p>
          <w:p w14:paraId="61829D8B" w14:textId="77777777" w:rsidR="008D59F9" w:rsidRPr="0007216E" w:rsidRDefault="00000000">
            <w:pPr>
              <w:jc w:val="both"/>
              <w:rPr>
                <w:rFonts w:cs="Times New Roman"/>
              </w:rPr>
            </w:pPr>
            <w:r w:rsidRPr="0007216E">
              <w:rPr>
                <w:rFonts w:cs="Times New Roman"/>
              </w:rPr>
              <w:t>1. Phạm vi vùng bờ được xác định trên cơ sở căn cứ vào điều kiện tự nhiên, kinh tế - xã hội của từng khu vực trong vùng bờ; đặc điểm quá trình tương tác giữa đất liền hoặc đảo với biển; yêu cầu bảo vệ môi trường vùng bờ, ứng phó với biến đổi khí hậu, nước biển dâng; hiện trạng và nhu cầu khai thác, sử dụng tài nguyên và một số đặc điểm khác ở vùng bờ để tổ chức quản lý tổng hợp tài nguyên vùng bờ phù hợp với năng lực quản lý.</w:t>
            </w:r>
          </w:p>
          <w:p w14:paraId="6AE2D1EF" w14:textId="77777777" w:rsidR="008D59F9" w:rsidRPr="0007216E" w:rsidRDefault="00000000">
            <w:pPr>
              <w:jc w:val="both"/>
              <w:rPr>
                <w:rFonts w:cs="Times New Roman"/>
              </w:rPr>
            </w:pPr>
            <w:r w:rsidRPr="0007216E">
              <w:rPr>
                <w:rFonts w:cs="Times New Roman"/>
              </w:rPr>
              <w:t>Chính phủ quy định chi tiết về phạm vi vùng bờ theo quy định tại khoản này.</w:t>
            </w:r>
          </w:p>
          <w:p w14:paraId="1A9CA202" w14:textId="77777777" w:rsidR="008D59F9" w:rsidRPr="0007216E" w:rsidRDefault="00000000">
            <w:pPr>
              <w:jc w:val="both"/>
              <w:rPr>
                <w:rFonts w:cs="Times New Roman"/>
              </w:rPr>
            </w:pPr>
            <w:r w:rsidRPr="0007216E">
              <w:rPr>
                <w:rFonts w:cs="Times New Roman"/>
              </w:rPr>
              <w:t xml:space="preserve">2. Bảo vệ tài nguyên, môi trường vùng bờ là việc tổ chức thực hiện, hạn chế hoặc cấm thực hiện các hoạt động nhằm bảo vệ cấu trúc địa mạo, địa chất tự nhiên; duy trì chức năng sinh thái; bảo tồn hệ sinh thái, cảnh quan của cửa sông, đầm phá, vũng, vịnh, bãi biển, rạn san hô, thảm cỏ biển, cồn cát, bãi bồi và các khu vực liên quan; phòng ngừa, hạn chế xói </w:t>
            </w:r>
            <w:r w:rsidRPr="0007216E">
              <w:rPr>
                <w:rFonts w:cs="Times New Roman"/>
              </w:rPr>
              <w:lastRenderedPageBreak/>
              <w:t>lở, sạt lở, bồi lấp, ngập lụt và suy thoái môi trường vùng bờ; bảo tồn, phát huy giá trị cảnh quan thiên nhiên, không gian văn hóa biển.</w:t>
            </w:r>
          </w:p>
          <w:p w14:paraId="05FFD4A9" w14:textId="77777777" w:rsidR="008D59F9" w:rsidRPr="0007216E" w:rsidRDefault="00000000">
            <w:pPr>
              <w:jc w:val="both"/>
              <w:rPr>
                <w:rFonts w:cs="Times New Roman"/>
              </w:rPr>
            </w:pPr>
            <w:r w:rsidRPr="0007216E">
              <w:rPr>
                <w:rFonts w:cs="Times New Roman"/>
              </w:rPr>
              <w:t>3. Cơ quan nhà nước quản lý tổng hợp tài nguyên, không gian biển, bảo vệ môi trường biển và hải đảo có trách nhiệm tổ chức điều tra, đánh giá sức chịu tải môi trường, rủi ro thiên tai vùng bờ; xây dựng, cập nhật bản đồ quốc gia về nguy cơ xói lở, sạt lở, ngập lụt vùng bờ; kiểm tra việc quản lý, bảo vệ tài nguyên, môi trường vùng bờ thống nhất trên phạm vi cả nước.</w:t>
            </w:r>
          </w:p>
          <w:p w14:paraId="428E1822" w14:textId="77777777" w:rsidR="008D59F9" w:rsidRPr="0007216E" w:rsidRDefault="00000000">
            <w:pPr>
              <w:jc w:val="both"/>
              <w:rPr>
                <w:rFonts w:cs="Times New Roman"/>
              </w:rPr>
            </w:pPr>
            <w:r w:rsidRPr="0007216E">
              <w:rPr>
                <w:rFonts w:cs="Times New Roman"/>
              </w:rPr>
              <w:t>4. Ủy ban nhân dân tỉnh, thành phố trực thuộc trung ương có biển có trách nhiệm tổ chức theo dõi, giám sát diễn biến vùng bờ; xây dựng và thực hiện kế hoạch phòng ngừa, ứng phó xói, sạt lở, ngập lụt, suy thoái môi trường vùng bờ; bảo vệ, phục hồi hệ sinh thái tự nhiên vùng bờ thuộc phạm vi quản lý; kiểm soát hoạt động đầu tư, xây dựng, khai thác, sử dụng trong vùng bờ theo phân vùng quản lý; xác định khoảng lùi xây dựng theo quy định tại Điều 53 của Luật này.</w:t>
            </w:r>
          </w:p>
          <w:p w14:paraId="6040A7CB" w14:textId="77777777" w:rsidR="008D59F9" w:rsidRPr="0007216E" w:rsidRDefault="00000000">
            <w:pPr>
              <w:jc w:val="both"/>
              <w:rPr>
                <w:rFonts w:cs="Times New Roman"/>
              </w:rPr>
            </w:pPr>
            <w:r w:rsidRPr="0007216E">
              <w:rPr>
                <w:rFonts w:cs="Times New Roman"/>
              </w:rPr>
              <w:t>5. Tổ chức, cá nhân gây suy thoái, xói lở, ô nhiễm hoặc làm tổn hại hệ sinh thái, cảnh quan vùng bờ có trách nhiệm bồi thường thiệt hại, khắc phục và phục hồi môi trường, hệ sinh thái theo quy định của pháp luật.</w:t>
            </w:r>
          </w:p>
          <w:p w14:paraId="2B71EF9D" w14:textId="77777777" w:rsidR="008D59F9" w:rsidRPr="0007216E" w:rsidRDefault="00000000">
            <w:pPr>
              <w:jc w:val="both"/>
              <w:rPr>
                <w:rFonts w:cs="Times New Roman"/>
              </w:rPr>
            </w:pPr>
            <w:r w:rsidRPr="0007216E">
              <w:rPr>
                <w:rFonts w:cs="Times New Roman"/>
              </w:rPr>
              <w:t>6. Nhà nước khuyến khích áp dụng giải pháp dựa vào thiên nhiên; mô hình bảo tồn dựa vào cộng đồng; hợp tác công - tư; nghiên cứu khoa học, ứng dụng công nghệ trong bảo vệ, phục hồi hệ sinh thái và quản lý vùng bờ.</w:t>
            </w:r>
          </w:p>
        </w:tc>
        <w:tc>
          <w:tcPr>
            <w:tcW w:w="2640" w:type="dxa"/>
          </w:tcPr>
          <w:p w14:paraId="4D021DD8"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653FD011"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5C1E0BE4"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193: các quốc gia có quyền thuộc chủ quyền khai thác tài nguyên thiên nhiên theo chính sách môi trường của mình và theo đúng nghĩa </w:t>
            </w:r>
            <w:r w:rsidRPr="0007216E">
              <w:rPr>
                <w:rFonts w:cs="Times New Roman"/>
                <w:szCs w:val="20"/>
                <w:lang w:val="de-DE"/>
              </w:rPr>
              <w:lastRenderedPageBreak/>
              <w:t>vụ bảo vệ, gìn giữ môi trường biển.</w:t>
            </w:r>
          </w:p>
          <w:p w14:paraId="07BB235E"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31487217"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434DA4E3"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p w14:paraId="14BB6BB7" w14:textId="77777777" w:rsidR="005529C9" w:rsidRPr="0007216E" w:rsidRDefault="005529C9" w:rsidP="005529C9">
            <w:pPr>
              <w:jc w:val="both"/>
              <w:rPr>
                <w:rFonts w:cs="Times New Roman"/>
                <w:szCs w:val="20"/>
                <w:lang w:val="de-DE"/>
              </w:rPr>
            </w:pPr>
          </w:p>
          <w:p w14:paraId="751FF763"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66627BBC"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6B31D55A"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w:t>
            </w:r>
            <w:r w:rsidRPr="0007216E">
              <w:rPr>
                <w:rFonts w:cs="Times New Roman"/>
                <w:szCs w:val="20"/>
                <w:lang w:val="de-DE"/>
              </w:rPr>
              <w:lastRenderedPageBreak/>
              <w:t>lợi tới kinh tế, sức khỏe cộng đồng và chất lượng môi trường.</w:t>
            </w:r>
          </w:p>
          <w:p w14:paraId="71D2D9C6"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40F97957"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3DB0D48C"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43D6E5D0"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263B2612"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46303B48"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UNFCCC, CBD về quản lý vùng bờ, bảo vệ hệ sinh thái, kiểm soát ô nhiễm, thích ứng biến đổi khí hậu, bảo tồn và sử dụng bền vững tài nguyên, đa dạng sinh học.</w:t>
            </w:r>
          </w:p>
        </w:tc>
        <w:tc>
          <w:tcPr>
            <w:tcW w:w="1696" w:type="dxa"/>
          </w:tcPr>
          <w:p w14:paraId="435F2295" w14:textId="77777777" w:rsidR="005529C9" w:rsidRPr="0007216E" w:rsidRDefault="005529C9" w:rsidP="005529C9">
            <w:pPr>
              <w:jc w:val="both"/>
              <w:rPr>
                <w:rFonts w:cs="Times New Roman"/>
                <w:szCs w:val="20"/>
                <w:lang w:val="de-DE"/>
              </w:rPr>
            </w:pPr>
            <w:r w:rsidRPr="0007216E">
              <w:rPr>
                <w:rFonts w:cs="Times New Roman"/>
                <w:szCs w:val="20"/>
                <w:lang w:val="de-DE"/>
              </w:rPr>
              <w:t>Tiếp tục bảo đảm đồng bộ với pháp luật về bảo vệ môi trường, đa dạng sinh học, tài nguyên nước, đất đai, đê điều, xây dựng; làm rõ cơ chế kiểm soát hoạt động trong vùng bờ và hành lang bảo vệ bờ biển.</w:t>
            </w:r>
          </w:p>
        </w:tc>
      </w:tr>
      <w:tr w:rsidR="005529C9" w:rsidRPr="0007216E" w14:paraId="1547310B" w14:textId="77777777" w:rsidTr="001A5E79">
        <w:trPr>
          <w:jc w:val="center"/>
        </w:trPr>
        <w:tc>
          <w:tcPr>
            <w:tcW w:w="7372" w:type="dxa"/>
          </w:tcPr>
          <w:p w14:paraId="2CF7C359"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380DFCC2"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0BA666A3" w14:textId="77777777" w:rsidR="008D59F9" w:rsidRPr="0007216E" w:rsidRDefault="00000000">
            <w:pPr>
              <w:jc w:val="both"/>
              <w:rPr>
                <w:rFonts w:cs="Times New Roman"/>
              </w:rPr>
            </w:pPr>
            <w:r w:rsidRPr="0007216E">
              <w:rPr>
                <w:rFonts w:cs="Times New Roman"/>
                <w:b/>
                <w:color w:val="000000"/>
              </w:rPr>
              <w:t>Điều 51. Quy hoạch tổng thể khai thác, sử dụng bền vững tài nguyên vùng bờ</w:t>
            </w:r>
          </w:p>
          <w:p w14:paraId="09BC2B9F" w14:textId="77777777" w:rsidR="008D59F9" w:rsidRPr="0007216E" w:rsidRDefault="00000000">
            <w:pPr>
              <w:jc w:val="both"/>
              <w:rPr>
                <w:rFonts w:cs="Times New Roman"/>
              </w:rPr>
            </w:pPr>
            <w:r w:rsidRPr="0007216E">
              <w:rPr>
                <w:rFonts w:cs="Times New Roman"/>
              </w:rPr>
              <w:t>1. Việc tổ chức lập, thẩm định, quyết định, công bố, cung cấp thông tin, thực hiện, đánh giá, điều chỉnh Quy hoạch tổng thể khai thác, sử dụng bền vững tài nguyên vùng bờ thực hiện theo quy định của pháp luật về quy hoạch.</w:t>
            </w:r>
          </w:p>
          <w:p w14:paraId="12E23347" w14:textId="77777777" w:rsidR="008D59F9" w:rsidRPr="0007216E" w:rsidRDefault="00000000">
            <w:pPr>
              <w:jc w:val="both"/>
              <w:rPr>
                <w:rFonts w:cs="Times New Roman"/>
              </w:rPr>
            </w:pPr>
            <w:r w:rsidRPr="0007216E">
              <w:rPr>
                <w:rFonts w:cs="Times New Roman"/>
              </w:rPr>
              <w:t>2. Quy hoạch tổng thể khai thác, sử dụng bền vững tài nguyên vùng bờ phải bảo đảm các yêu cầu về quản lý tổng hợp tài nguyên, bảo vệ môi trường vùng bờ; bảo vệ hệ sinh thái, cảnh quan vùng bờ; kiểm soát, giải quyết xung đột trong khai thác, sử dụng tài nguyên, không gian vùng bờ; sử dụng vùng bờ tổng hợp, đa mục đích, hiệu quả, bền vững; ứng phó với biến đổi khí hậu, nước biển dâng; bảo đảm quốc phòng, an ninh, đối ngoại và lợi ích quốc gia, dân tộc.</w:t>
            </w:r>
          </w:p>
          <w:p w14:paraId="0AD5ED55" w14:textId="77777777" w:rsidR="008D59F9" w:rsidRPr="0007216E" w:rsidRDefault="00000000">
            <w:pPr>
              <w:jc w:val="both"/>
              <w:rPr>
                <w:rFonts w:cs="Times New Roman"/>
              </w:rPr>
            </w:pPr>
            <w:r w:rsidRPr="0007216E">
              <w:rPr>
                <w:rFonts w:cs="Times New Roman"/>
              </w:rPr>
              <w:lastRenderedPageBreak/>
              <w:t>3. Ngoài các nội dung theo quy định của pháp luật về quy hoạch, Quy hoạch tổng thể khai thác, sử dụng bền vững tài nguyên vùng bờ phải thể hiện các nội dung đặc thù về xác định khu vực ưu tiên bảo vệ, bảo tồn, phục hồi, khu vực cấm, hạn chế hoạt động khai thác, sử dụng, khu vực ưu tiên phát triển; định hướng tổ chức không gian vùng bờ; định hướng kiểm soát, giải quyết xung đột trong khai thác, sử dụng tài nguyên, không gian vùng bờ; định hướng thích ứng với biến đổi khí hậu, nước biển dâng và bảo đảm sinh kế bền vững cho cộng đồng ven biển.</w:t>
            </w:r>
          </w:p>
          <w:p w14:paraId="4BFE94BE" w14:textId="77777777" w:rsidR="008D59F9" w:rsidRPr="0007216E" w:rsidRDefault="00000000">
            <w:pPr>
              <w:jc w:val="both"/>
              <w:rPr>
                <w:rFonts w:cs="Times New Roman"/>
              </w:rPr>
            </w:pPr>
            <w:r w:rsidRPr="0007216E">
              <w:rPr>
                <w:rFonts w:cs="Times New Roman"/>
              </w:rPr>
              <w:t>4. Cơ quan nhà nước quản lý tổng hợp tài nguyên, không gian biển, bảo vệ môi trường biển và hải đảo căn cứ điều kiện kinh tế - xã hội, nguồn lực và yêu cầu thực tiễn, phát triển tổ chức điều tra, khảo sát và phân vùng sử dụng và lập bản đồ quy hoạch có tỷ lệ thích hợp cho mục đích cụ thể đối với các khu vực khuyến khích phát triển trong Quy hoạch tổng thể khai thác, sử dụng bền vững tài nguyên vùng bờ.</w:t>
            </w:r>
          </w:p>
          <w:p w14:paraId="009D2614" w14:textId="77777777" w:rsidR="008D59F9" w:rsidRPr="0007216E" w:rsidRDefault="00000000">
            <w:pPr>
              <w:jc w:val="both"/>
              <w:rPr>
                <w:rFonts w:cs="Times New Roman"/>
              </w:rPr>
            </w:pPr>
            <w:r w:rsidRPr="0007216E">
              <w:rPr>
                <w:rFonts w:cs="Times New Roman"/>
              </w:rPr>
              <w:t>5. Ủy ban nhân dân cấp tỉnh có biển có trách nhiệm tổ chức cụ thể hóa, phân vùng chi tiết việc khai thác, sử dụng bền vững tài nguyên vùng bờ trong quy hoạch tỉnh và các quy hoạch có liên quan, phù hợp với Quy hoạch không gian biển quốc gia và Quy hoạch tổng thể khai thác, sử dụng bền vững tài nguyên vùng bờ, theo trình tự lập, điều chỉnh quy hoạch theo quy định của Luật Quy hoạch.</w:t>
            </w:r>
          </w:p>
        </w:tc>
        <w:tc>
          <w:tcPr>
            <w:tcW w:w="2640" w:type="dxa"/>
          </w:tcPr>
          <w:p w14:paraId="27CA73B5"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1CC5A134"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64C5FA94"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193: các quốc gia có quyền thuộc chủ quyền khai thác tài nguyên thiên nhiên theo chính sách môi trường của mình và theo đúng nghĩa </w:t>
            </w:r>
            <w:r w:rsidRPr="0007216E">
              <w:rPr>
                <w:rFonts w:cs="Times New Roman"/>
                <w:szCs w:val="20"/>
                <w:lang w:val="de-DE"/>
              </w:rPr>
              <w:lastRenderedPageBreak/>
              <w:t>vụ bảo vệ, gìn giữ môi trường biển.</w:t>
            </w:r>
          </w:p>
          <w:p w14:paraId="1A2AE82E"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7B19F7C9"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2E43DA60"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p w14:paraId="7C1D4E31" w14:textId="77777777" w:rsidR="005529C9" w:rsidRPr="0007216E" w:rsidRDefault="005529C9" w:rsidP="005529C9">
            <w:pPr>
              <w:jc w:val="both"/>
              <w:rPr>
                <w:rFonts w:cs="Times New Roman"/>
                <w:szCs w:val="20"/>
                <w:lang w:val="de-DE"/>
              </w:rPr>
            </w:pPr>
          </w:p>
          <w:p w14:paraId="0B4DAC49"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3DD71103"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7EB4652C"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w:t>
            </w:r>
            <w:r w:rsidRPr="0007216E">
              <w:rPr>
                <w:rFonts w:cs="Times New Roman"/>
                <w:szCs w:val="20"/>
                <w:lang w:val="de-DE"/>
              </w:rPr>
              <w:lastRenderedPageBreak/>
              <w:t>lợi tới kinh tế, sức khỏe cộng đồng và chất lượng môi trường.</w:t>
            </w:r>
          </w:p>
          <w:p w14:paraId="699A34F4"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5BEE6B1A"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648FA4F3"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75B7FCAE"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2E658976"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08573D3A"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UNFCCC, CBD về quản lý vùng bờ, bảo vệ hệ sinh thái, kiểm soát ô nhiễm, thích ứng biến đổi khí hậu, bảo tồn và sử dụng bền vững tài nguyên, đa dạng sinh học.</w:t>
            </w:r>
          </w:p>
        </w:tc>
        <w:tc>
          <w:tcPr>
            <w:tcW w:w="1696" w:type="dxa"/>
          </w:tcPr>
          <w:p w14:paraId="15D486E1" w14:textId="77777777" w:rsidR="005529C9" w:rsidRPr="0007216E" w:rsidRDefault="005529C9" w:rsidP="005529C9">
            <w:pPr>
              <w:jc w:val="both"/>
              <w:rPr>
                <w:rFonts w:cs="Times New Roman"/>
                <w:szCs w:val="20"/>
                <w:lang w:val="de-DE"/>
              </w:rPr>
            </w:pPr>
            <w:r w:rsidRPr="0007216E">
              <w:rPr>
                <w:rFonts w:cs="Times New Roman"/>
                <w:szCs w:val="20"/>
                <w:lang w:val="de-DE"/>
              </w:rPr>
              <w:t>Tiếp tục bảo đảm đồng bộ với pháp luật về bảo vệ môi trường, đa dạng sinh học, tài nguyên nước, đất đai, đê điều, xây dựng; làm rõ cơ chế kiểm soát hoạt động trong vùng bờ và hành lang bảo vệ bờ biển.</w:t>
            </w:r>
          </w:p>
        </w:tc>
      </w:tr>
      <w:tr w:rsidR="005529C9" w:rsidRPr="0007216E" w14:paraId="381E968E" w14:textId="77777777" w:rsidTr="001A5E79">
        <w:trPr>
          <w:jc w:val="center"/>
        </w:trPr>
        <w:tc>
          <w:tcPr>
            <w:tcW w:w="7372" w:type="dxa"/>
          </w:tcPr>
          <w:p w14:paraId="67313B86"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66C57D49"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41645228" w14:textId="77777777" w:rsidR="008D59F9" w:rsidRPr="0007216E" w:rsidRDefault="00000000">
            <w:pPr>
              <w:jc w:val="both"/>
              <w:rPr>
                <w:rFonts w:cs="Times New Roman"/>
              </w:rPr>
            </w:pPr>
            <w:r w:rsidRPr="0007216E">
              <w:rPr>
                <w:rFonts w:cs="Times New Roman"/>
                <w:b/>
                <w:color w:val="000000"/>
              </w:rPr>
              <w:t>Điều 52. Các hoạt động không được phép thực hiện, thực hiện có điều kiện trong vùng bờ</w:t>
            </w:r>
          </w:p>
          <w:p w14:paraId="40B08CF1" w14:textId="77777777" w:rsidR="008D59F9" w:rsidRPr="0007216E" w:rsidRDefault="00000000">
            <w:pPr>
              <w:jc w:val="both"/>
              <w:rPr>
                <w:rFonts w:cs="Times New Roman"/>
              </w:rPr>
            </w:pPr>
            <w:r w:rsidRPr="0007216E">
              <w:rPr>
                <w:rFonts w:cs="Times New Roman"/>
              </w:rPr>
              <w:t>1. Các hoạt động không được phép thực hiện trong vùng bờ bao gồm:</w:t>
            </w:r>
          </w:p>
          <w:p w14:paraId="501BCD2C" w14:textId="77777777" w:rsidR="008D59F9" w:rsidRPr="0007216E" w:rsidRDefault="00000000">
            <w:pPr>
              <w:jc w:val="both"/>
              <w:rPr>
                <w:rFonts w:cs="Times New Roman"/>
              </w:rPr>
            </w:pPr>
            <w:r w:rsidRPr="0007216E">
              <w:rPr>
                <w:rFonts w:cs="Times New Roman"/>
              </w:rPr>
              <w:t>a) Khai thác, sử dụng tài nguyên, không gian biển trong khu vực cấm theo quy hoạch không gian biển quốc gia, quy hoạch tổng thể khai thác, sử dụng bền vững tài nguyên vùng bờ; khu vực chưa được cấp có thẩm quyền cho phép theo quy định tại Luật này và pháp luật khác có liên quan;</w:t>
            </w:r>
          </w:p>
          <w:p w14:paraId="559ADFBC" w14:textId="77777777" w:rsidR="008D59F9" w:rsidRPr="0007216E" w:rsidRDefault="00000000">
            <w:pPr>
              <w:jc w:val="both"/>
              <w:rPr>
                <w:rFonts w:cs="Times New Roman"/>
              </w:rPr>
            </w:pPr>
            <w:r w:rsidRPr="0007216E">
              <w:rPr>
                <w:rFonts w:cs="Times New Roman"/>
              </w:rPr>
              <w:t>b) Hoạt động có nguy cơ cao gây xói lở, sạt lở bờ biển; làm suy giảm chức năng sinh thái, thu hẹp diện tích, thay đổi tính chất tự nhiên của môi trường, hệ sinh thái quan trọng; gây cản trở, làm biến dạng hoặc suy thoái cảnh quan bờ biển;</w:t>
            </w:r>
          </w:p>
          <w:p w14:paraId="31860577" w14:textId="77777777" w:rsidR="008D59F9" w:rsidRPr="0007216E" w:rsidRDefault="00000000">
            <w:pPr>
              <w:jc w:val="both"/>
              <w:rPr>
                <w:rFonts w:cs="Times New Roman"/>
              </w:rPr>
            </w:pPr>
            <w:r w:rsidRPr="0007216E">
              <w:rPr>
                <w:rFonts w:cs="Times New Roman"/>
              </w:rPr>
              <w:t>c) Làm thay đổi trái phép địa hình, địa mạo, chế độ động lực tự nhiên vùng bờ;</w:t>
            </w:r>
          </w:p>
          <w:p w14:paraId="7D8C7BB8" w14:textId="77777777" w:rsidR="008D59F9" w:rsidRPr="0007216E" w:rsidRDefault="00000000">
            <w:pPr>
              <w:jc w:val="both"/>
              <w:rPr>
                <w:rFonts w:cs="Times New Roman"/>
              </w:rPr>
            </w:pPr>
            <w:r w:rsidRPr="0007216E">
              <w:rPr>
                <w:rFonts w:cs="Times New Roman"/>
              </w:rPr>
              <w:lastRenderedPageBreak/>
              <w:t>d) Hủy hoại, làm suy giảm hệ sinh thái tự nhiên vùng bờ, bao gồm rừng phòng hộ ven biển, rừng ngập mặn, rạn san hô, thảm cỏ biển, đầm phá, bãi triều, bãi bồi, cồn cát và sinh cảnh tự nhiên khác;</w:t>
            </w:r>
          </w:p>
          <w:p w14:paraId="11734BB7" w14:textId="77777777" w:rsidR="008D59F9" w:rsidRPr="0007216E" w:rsidRDefault="00000000">
            <w:pPr>
              <w:jc w:val="both"/>
              <w:rPr>
                <w:rFonts w:cs="Times New Roman"/>
              </w:rPr>
            </w:pPr>
            <w:r w:rsidRPr="0007216E">
              <w:rPr>
                <w:rFonts w:cs="Times New Roman"/>
              </w:rPr>
              <w:t>đ) Đổ, thải, chôn lấp, lưu giữ, phát tán chất thải, hóa chất, dầu, mỡ, vật chất độc hại hoặc tác nhân gây ô nhiễm làm suy giảm chất lượng môi trường, hệ sinh thái, cảnh quan vùng bờ;</w:t>
            </w:r>
          </w:p>
          <w:p w14:paraId="0F2C675A" w14:textId="77777777" w:rsidR="008D59F9" w:rsidRPr="0007216E" w:rsidRDefault="00000000">
            <w:pPr>
              <w:jc w:val="both"/>
              <w:rPr>
                <w:rFonts w:cs="Times New Roman"/>
              </w:rPr>
            </w:pPr>
            <w:r w:rsidRPr="0007216E">
              <w:rPr>
                <w:rFonts w:cs="Times New Roman"/>
              </w:rPr>
              <w:t>e) Xây dựng, khai thác, sử dụng vùng bờ trái quy hoạch, trái phân vùng quản lý hoặc trái quy định của pháp luật, gây tổn hại nghiêm trọng đến tài nguyên, môi trường, hệ sinh thái và cảnh quan vùng bờ;</w:t>
            </w:r>
          </w:p>
          <w:p w14:paraId="3585A031" w14:textId="77777777" w:rsidR="008D59F9" w:rsidRPr="0007216E" w:rsidRDefault="00000000">
            <w:pPr>
              <w:jc w:val="both"/>
              <w:rPr>
                <w:rFonts w:cs="Times New Roman"/>
              </w:rPr>
            </w:pPr>
            <w:r w:rsidRPr="0007216E">
              <w:rPr>
                <w:rFonts w:cs="Times New Roman"/>
              </w:rPr>
              <w:t>g) Cản trở hoạt động điều tra, khảo sát, quan trắc, giám sát, kiểm tra, thanh tra, cắm mốc, cảnh báo, phòng ngừa, ứng phó xói lở, sạt lở, ngập lụt, ô nhiễm, suy thoái môi trường vùng bờ;</w:t>
            </w:r>
          </w:p>
          <w:p w14:paraId="625F4FFD" w14:textId="77777777" w:rsidR="008D59F9" w:rsidRPr="0007216E" w:rsidRDefault="00000000">
            <w:pPr>
              <w:jc w:val="both"/>
              <w:rPr>
                <w:rFonts w:cs="Times New Roman"/>
              </w:rPr>
            </w:pPr>
            <w:r w:rsidRPr="0007216E">
              <w:rPr>
                <w:rFonts w:cs="Times New Roman"/>
              </w:rPr>
              <w:t>h) Các hoạt động khác gây tổn hại nghiêm trọng đến chức năng phòng hộ tự nhiên, khả năng chống chịu, thích ứng của vùng bờ trước thiên tai, biến đổi khí hậu, nước biển dâng.</w:t>
            </w:r>
          </w:p>
          <w:p w14:paraId="7D8C9517" w14:textId="77777777" w:rsidR="008D59F9" w:rsidRPr="0007216E" w:rsidRDefault="00000000">
            <w:pPr>
              <w:jc w:val="both"/>
              <w:rPr>
                <w:rFonts w:cs="Times New Roman"/>
              </w:rPr>
            </w:pPr>
            <w:r w:rsidRPr="0007216E">
              <w:rPr>
                <w:rFonts w:cs="Times New Roman"/>
              </w:rPr>
              <w:t>2. Các hoạt động khai thác, phát triển thực hiện có điều kiện trong vùng bờ bao gồm:</w:t>
            </w:r>
          </w:p>
          <w:p w14:paraId="1540A10C" w14:textId="77777777" w:rsidR="008D59F9" w:rsidRPr="0007216E" w:rsidRDefault="00000000">
            <w:pPr>
              <w:jc w:val="both"/>
              <w:rPr>
                <w:rFonts w:cs="Times New Roman"/>
              </w:rPr>
            </w:pPr>
            <w:r w:rsidRPr="0007216E">
              <w:rPr>
                <w:rFonts w:cs="Times New Roman"/>
              </w:rPr>
              <w:t>a) Hoạt động thuộc khu vực khai thác có điều kiện, khu vực hạn chế khai thác, khu vực cần bảo vệ đặc biệt theo quy hoạch, phân vùng quản lý và quy định của pháp luật;</w:t>
            </w:r>
          </w:p>
          <w:p w14:paraId="6B6F0F6A" w14:textId="77777777" w:rsidR="008D59F9" w:rsidRPr="0007216E" w:rsidRDefault="00000000">
            <w:pPr>
              <w:jc w:val="both"/>
              <w:rPr>
                <w:rFonts w:cs="Times New Roman"/>
              </w:rPr>
            </w:pPr>
            <w:r w:rsidRPr="0007216E">
              <w:rPr>
                <w:rFonts w:cs="Times New Roman"/>
              </w:rPr>
              <w:t>b) Hoạt động có khả năng làm thay đổi địa hình tự nhiên, ảnh hưởng đến chức năng sinh thái, chế độ động lực bờ biển nhưng có thể kiểm soát, giảm thiểu tác động;</w:t>
            </w:r>
          </w:p>
          <w:p w14:paraId="1EAF4F58" w14:textId="77777777" w:rsidR="008D59F9" w:rsidRPr="0007216E" w:rsidRDefault="00000000">
            <w:pPr>
              <w:jc w:val="both"/>
              <w:rPr>
                <w:rFonts w:cs="Times New Roman"/>
              </w:rPr>
            </w:pPr>
            <w:r w:rsidRPr="0007216E">
              <w:rPr>
                <w:rFonts w:cs="Times New Roman"/>
              </w:rPr>
              <w:t>c) Hoạt động sử dụng chiều dài bờ biển lớn, có tác động trên diện rộng đến cảnh quan, môi trường vùng bờ;</w:t>
            </w:r>
          </w:p>
          <w:p w14:paraId="4683A3EE" w14:textId="77777777" w:rsidR="008D59F9" w:rsidRPr="0007216E" w:rsidRDefault="00000000">
            <w:pPr>
              <w:jc w:val="both"/>
              <w:rPr>
                <w:rFonts w:cs="Times New Roman"/>
              </w:rPr>
            </w:pPr>
            <w:r w:rsidRPr="0007216E">
              <w:rPr>
                <w:rFonts w:cs="Times New Roman"/>
              </w:rPr>
              <w:t>d) Hoạt động có nguy cơ phát sinh chất thải cao, rủi ro môi trường cao nhưng chưa thuộc trường hợp bị cấm, được thực hiện theo điều kiện, tiêu chí, phạm vi và yêu cầu kiểm soát do cơ quan nhà nước có thẩm quyền quy định.</w:t>
            </w:r>
          </w:p>
          <w:p w14:paraId="4334CDCF" w14:textId="77777777" w:rsidR="008D59F9" w:rsidRPr="0007216E" w:rsidRDefault="00000000">
            <w:pPr>
              <w:jc w:val="both"/>
              <w:rPr>
                <w:rFonts w:cs="Times New Roman"/>
              </w:rPr>
            </w:pPr>
            <w:r w:rsidRPr="0007216E">
              <w:rPr>
                <w:rFonts w:cs="Times New Roman"/>
              </w:rPr>
              <w:t>3. Đối với dự án, công trình, hoạt động hiện có trong vùng bờ không còn phù hợp với quy hoạch, phân vùng quản lý hoặc yêu cầu bảo vệ tài nguyên, môi trường vùng bờ, chính quyền địa phương có biển rà soát, xây dựng lộ trình điều chỉnh, chuyển đổi hoặc di dời theo quy định của pháp luật.</w:t>
            </w:r>
          </w:p>
          <w:p w14:paraId="5BC84AB3" w14:textId="77777777" w:rsidR="008D59F9" w:rsidRPr="0007216E" w:rsidRDefault="00000000">
            <w:pPr>
              <w:jc w:val="both"/>
              <w:rPr>
                <w:rFonts w:cs="Times New Roman"/>
              </w:rPr>
            </w:pPr>
            <w:r w:rsidRPr="0007216E">
              <w:rPr>
                <w:rFonts w:cs="Times New Roman"/>
              </w:rPr>
              <w:t>4. Căn cứ chiến lược biển, điều kiện kinh tế - xã hội, định hướng phát triển kinh tế - xã hội từng thời kỳ, Chính phủ quy định chi tiết:</w:t>
            </w:r>
          </w:p>
          <w:p w14:paraId="2DE6A053" w14:textId="77777777" w:rsidR="008D59F9" w:rsidRPr="0007216E" w:rsidRDefault="00000000">
            <w:pPr>
              <w:jc w:val="both"/>
              <w:rPr>
                <w:rFonts w:cs="Times New Roman"/>
              </w:rPr>
            </w:pPr>
            <w:r w:rsidRPr="0007216E">
              <w:rPr>
                <w:rFonts w:cs="Times New Roman"/>
              </w:rPr>
              <w:t>a) Danh mục loại hình hoạt động có nguy cơ phát sinh chất thải cao, rủi ro môi trường cao trong vùng bờ;</w:t>
            </w:r>
          </w:p>
          <w:p w14:paraId="03A16E31" w14:textId="77777777" w:rsidR="008D59F9" w:rsidRPr="0007216E" w:rsidRDefault="00000000">
            <w:pPr>
              <w:jc w:val="both"/>
              <w:rPr>
                <w:rFonts w:cs="Times New Roman"/>
              </w:rPr>
            </w:pPr>
            <w:r w:rsidRPr="0007216E">
              <w:rPr>
                <w:rFonts w:cs="Times New Roman"/>
              </w:rPr>
              <w:t>b) Tiêu chí phân loại hoạt động không được phép thực hiện, hoạt động hạn chế thực hiện và hoạt động thực hiện có điều kiện tại vùng bờ;</w:t>
            </w:r>
          </w:p>
          <w:p w14:paraId="630CFFB4" w14:textId="77777777" w:rsidR="008D59F9" w:rsidRPr="0007216E" w:rsidRDefault="00000000">
            <w:pPr>
              <w:jc w:val="both"/>
              <w:rPr>
                <w:rFonts w:cs="Times New Roman"/>
              </w:rPr>
            </w:pPr>
            <w:r w:rsidRPr="0007216E">
              <w:rPr>
                <w:rFonts w:cs="Times New Roman"/>
              </w:rPr>
              <w:t>c) Điều kiện, phạm vi, yêu cầu quản lý, giám sát đối với từng loại hình hoạt động trong vùng bờ;</w:t>
            </w:r>
          </w:p>
          <w:p w14:paraId="04BA752F" w14:textId="77777777" w:rsidR="008D59F9" w:rsidRPr="0007216E" w:rsidRDefault="00000000">
            <w:pPr>
              <w:jc w:val="both"/>
              <w:rPr>
                <w:rFonts w:cs="Times New Roman"/>
              </w:rPr>
            </w:pPr>
            <w:r w:rsidRPr="0007216E">
              <w:rPr>
                <w:rFonts w:cs="Times New Roman"/>
              </w:rPr>
              <w:t>d) Phân công trách nhiệm thực hiện nhiệm vụ quy định tại Điều này.</w:t>
            </w:r>
          </w:p>
        </w:tc>
        <w:tc>
          <w:tcPr>
            <w:tcW w:w="2640" w:type="dxa"/>
          </w:tcPr>
          <w:p w14:paraId="002E48EC"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0AB025BB"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22A43FEB"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193: các quốc gia có quyền thuộc chủ quyền khai thác tài nguyên thiên nhiên theo chính sách môi trường của mình và theo đúng nghĩa </w:t>
            </w:r>
            <w:r w:rsidRPr="0007216E">
              <w:rPr>
                <w:rFonts w:cs="Times New Roman"/>
                <w:szCs w:val="20"/>
                <w:lang w:val="de-DE"/>
              </w:rPr>
              <w:lastRenderedPageBreak/>
              <w:t>vụ bảo vệ, gìn giữ môi trường biển.</w:t>
            </w:r>
          </w:p>
          <w:p w14:paraId="1234D914"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1078A022"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7EA3FB99"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p w14:paraId="73F80A76" w14:textId="77777777" w:rsidR="005529C9" w:rsidRPr="0007216E" w:rsidRDefault="005529C9" w:rsidP="005529C9">
            <w:pPr>
              <w:jc w:val="both"/>
              <w:rPr>
                <w:rFonts w:cs="Times New Roman"/>
                <w:szCs w:val="20"/>
                <w:lang w:val="de-DE"/>
              </w:rPr>
            </w:pPr>
          </w:p>
          <w:p w14:paraId="0DB64C6D"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259EB94E"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5537B8A8"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w:t>
            </w:r>
            <w:r w:rsidRPr="0007216E">
              <w:rPr>
                <w:rFonts w:cs="Times New Roman"/>
                <w:szCs w:val="20"/>
                <w:lang w:val="de-DE"/>
              </w:rPr>
              <w:lastRenderedPageBreak/>
              <w:t>lợi tới kinh tế, sức khỏe cộng đồng và chất lượng môi trường.</w:t>
            </w:r>
          </w:p>
          <w:p w14:paraId="55B3DE45"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7062E3B7"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1CC6DDD7"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14394C69"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753520AC"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12336019"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UNFCCC, CBD về quản lý vùng bờ, bảo vệ hệ sinh thái, kiểm soát ô nhiễm, thích ứng biến đổi khí hậu, bảo tồn và sử dụng bền vững tài nguyên, đa dạng sinh học.</w:t>
            </w:r>
          </w:p>
        </w:tc>
        <w:tc>
          <w:tcPr>
            <w:tcW w:w="1696" w:type="dxa"/>
          </w:tcPr>
          <w:p w14:paraId="57FA4B10" w14:textId="77777777" w:rsidR="005529C9" w:rsidRPr="0007216E" w:rsidRDefault="005529C9" w:rsidP="005529C9">
            <w:pPr>
              <w:jc w:val="both"/>
              <w:rPr>
                <w:rFonts w:cs="Times New Roman"/>
                <w:szCs w:val="20"/>
                <w:lang w:val="de-DE"/>
              </w:rPr>
            </w:pPr>
            <w:r w:rsidRPr="0007216E">
              <w:rPr>
                <w:rFonts w:cs="Times New Roman"/>
                <w:szCs w:val="20"/>
                <w:lang w:val="de-DE"/>
              </w:rPr>
              <w:t>Tiếp tục bảo đảm đồng bộ với pháp luật về bảo vệ môi trường, đa dạng sinh học, tài nguyên nước, đất đai, đê điều, xây dựng; làm rõ cơ chế kiểm soát hoạt động trong vùng bờ và hành lang bảo vệ bờ biển.</w:t>
            </w:r>
          </w:p>
        </w:tc>
      </w:tr>
      <w:tr w:rsidR="005529C9" w:rsidRPr="0007216E" w14:paraId="2764CC4D" w14:textId="77777777" w:rsidTr="001A5E79">
        <w:trPr>
          <w:jc w:val="center"/>
        </w:trPr>
        <w:tc>
          <w:tcPr>
            <w:tcW w:w="7372" w:type="dxa"/>
          </w:tcPr>
          <w:p w14:paraId="08829517"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149E3C1F"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15751D8C" w14:textId="77777777" w:rsidR="008D59F9" w:rsidRPr="0007216E" w:rsidRDefault="00000000">
            <w:pPr>
              <w:jc w:val="both"/>
              <w:rPr>
                <w:rFonts w:cs="Times New Roman"/>
              </w:rPr>
            </w:pPr>
            <w:r w:rsidRPr="0007216E">
              <w:rPr>
                <w:rFonts w:cs="Times New Roman"/>
                <w:b/>
                <w:color w:val="000000"/>
              </w:rPr>
              <w:t>Điều 53. Khoảng lùi xây dựng trong vùng bờ</w:t>
            </w:r>
          </w:p>
          <w:p w14:paraId="48FB44BF" w14:textId="77777777" w:rsidR="008D59F9" w:rsidRPr="0007216E" w:rsidRDefault="00000000">
            <w:pPr>
              <w:jc w:val="both"/>
              <w:rPr>
                <w:rFonts w:cs="Times New Roman"/>
              </w:rPr>
            </w:pPr>
            <w:r w:rsidRPr="0007216E">
              <w:rPr>
                <w:rFonts w:cs="Times New Roman"/>
              </w:rPr>
              <w:t>1. Khoảng lùi xây dựng trong vùng bờ là khoảng cách tối thiểu được xác định theo từng đoạn bờ biển, tính từ đường mép nước biển thấp nhất trung bình trong nhiều năm, trong đó việc xây dựng công trình bị hạn chế hoặc cấm nhằm bảo vệ bờ biển, hệ sinh thái ven bờ, phòng, chống xói lở, sạt lở, ngập lụt và thích ứng với biến đổi khí hậu.</w:t>
            </w:r>
          </w:p>
          <w:p w14:paraId="6A8938C3" w14:textId="77777777" w:rsidR="008D59F9" w:rsidRPr="0007216E" w:rsidRDefault="00000000">
            <w:pPr>
              <w:jc w:val="both"/>
              <w:rPr>
                <w:rFonts w:cs="Times New Roman"/>
              </w:rPr>
            </w:pPr>
            <w:r w:rsidRPr="0007216E">
              <w:rPr>
                <w:rFonts w:cs="Times New Roman"/>
              </w:rPr>
              <w:t>2. Việc xác định khoảng lùi xây dựng phải căn cứ vào các yếu tố sau đây:</w:t>
            </w:r>
          </w:p>
          <w:p w14:paraId="2D5387D4" w14:textId="77777777" w:rsidR="008D59F9" w:rsidRPr="0007216E" w:rsidRDefault="00000000">
            <w:pPr>
              <w:jc w:val="both"/>
              <w:rPr>
                <w:rFonts w:cs="Times New Roman"/>
              </w:rPr>
            </w:pPr>
            <w:r w:rsidRPr="0007216E">
              <w:rPr>
                <w:rFonts w:cs="Times New Roman"/>
              </w:rPr>
              <w:t>a) Đặc điểm địa hình, địa mạo, địa chất, thủy - hải văn và động lực bờ biển; xu thế xói lở, bồi tụ, dịch chuyển đường bờ biển;</w:t>
            </w:r>
          </w:p>
          <w:p w14:paraId="788E9492" w14:textId="77777777" w:rsidR="008D59F9" w:rsidRPr="0007216E" w:rsidRDefault="00000000">
            <w:pPr>
              <w:jc w:val="both"/>
              <w:rPr>
                <w:rFonts w:cs="Times New Roman"/>
              </w:rPr>
            </w:pPr>
            <w:r w:rsidRPr="0007216E">
              <w:rPr>
                <w:rFonts w:cs="Times New Roman"/>
              </w:rPr>
              <w:t>b) Giá trị sinh thái, chức năng bảo vệ tự nhiên của hệ sinh thái ven bờ;</w:t>
            </w:r>
          </w:p>
          <w:p w14:paraId="10E6ACF6" w14:textId="77777777" w:rsidR="008D59F9" w:rsidRPr="0007216E" w:rsidRDefault="00000000">
            <w:pPr>
              <w:jc w:val="both"/>
              <w:rPr>
                <w:rFonts w:cs="Times New Roman"/>
              </w:rPr>
            </w:pPr>
            <w:r w:rsidRPr="0007216E">
              <w:rPr>
                <w:rFonts w:cs="Times New Roman"/>
              </w:rPr>
              <w:t>c) Kịch bản biến đổi khí hậu, nước biển dâng và rủi ro thiên tai;</w:t>
            </w:r>
          </w:p>
          <w:p w14:paraId="7C862005" w14:textId="77777777" w:rsidR="008D59F9" w:rsidRPr="0007216E" w:rsidRDefault="00000000">
            <w:pPr>
              <w:jc w:val="both"/>
              <w:rPr>
                <w:rFonts w:cs="Times New Roman"/>
              </w:rPr>
            </w:pPr>
            <w:r w:rsidRPr="0007216E">
              <w:rPr>
                <w:rFonts w:cs="Times New Roman"/>
              </w:rPr>
              <w:lastRenderedPageBreak/>
              <w:t>đ) Quy hoạch không gian biển quốc gia, quy hoạch tổng thể khai thác, sử dụng bền vững tài nguyên vùng bờ, quy hoạch tỉnh và quy hoạch có liên quan.</w:t>
            </w:r>
          </w:p>
          <w:p w14:paraId="40876B09" w14:textId="77777777" w:rsidR="008D59F9" w:rsidRPr="0007216E" w:rsidRDefault="00000000">
            <w:pPr>
              <w:jc w:val="both"/>
              <w:rPr>
                <w:rFonts w:cs="Times New Roman"/>
              </w:rPr>
            </w:pPr>
            <w:r w:rsidRPr="0007216E">
              <w:rPr>
                <w:rFonts w:cs="Times New Roman"/>
              </w:rPr>
              <w:t>3. Trong khoảng lùi xây dựng, trừ công trình quốc phòng, an ninh, phòng, chống thiên tai, bảo tồn thiên nhiên và công trình hạ tầng thiết yếu phục vụ lợi ích quốc gia, công cộng, không được phép xây dựng mới, mở rộng hoặc làm thay đổi hiện trạng công trình hiện có.</w:t>
            </w:r>
          </w:p>
          <w:p w14:paraId="2621FEA1" w14:textId="77777777" w:rsidR="008D59F9" w:rsidRPr="0007216E" w:rsidRDefault="00000000">
            <w:pPr>
              <w:jc w:val="both"/>
              <w:rPr>
                <w:rFonts w:cs="Times New Roman"/>
              </w:rPr>
            </w:pPr>
            <w:r w:rsidRPr="0007216E">
              <w:rPr>
                <w:rFonts w:cs="Times New Roman"/>
              </w:rPr>
              <w:t>4. Ủy ban nhân dân cấp tỉnh có biển có trách nhiệm:</w:t>
            </w:r>
          </w:p>
          <w:p w14:paraId="01322F79" w14:textId="77777777" w:rsidR="008D59F9" w:rsidRPr="0007216E" w:rsidRDefault="00000000">
            <w:pPr>
              <w:jc w:val="both"/>
              <w:rPr>
                <w:rFonts w:cs="Times New Roman"/>
              </w:rPr>
            </w:pPr>
            <w:r w:rsidRPr="0007216E">
              <w:rPr>
                <w:rFonts w:cs="Times New Roman"/>
              </w:rPr>
              <w:t>a) Tổ chức điều tra, đánh giá, xác định và công bố khoảng lùi xây dựng đối với từng đoạn bờ biển trên địa bàn;</w:t>
            </w:r>
          </w:p>
          <w:p w14:paraId="7D53E548" w14:textId="77777777" w:rsidR="008D59F9" w:rsidRPr="0007216E" w:rsidRDefault="00000000">
            <w:pPr>
              <w:jc w:val="both"/>
              <w:rPr>
                <w:rFonts w:cs="Times New Roman"/>
              </w:rPr>
            </w:pPr>
            <w:r w:rsidRPr="0007216E">
              <w:rPr>
                <w:rFonts w:cs="Times New Roman"/>
              </w:rPr>
              <w:t>b) Cập nhật, điều chỉnh khoảng lùi xây dựng theo diễn biến tự nhiên, tác động của biến đổi khí hậu và kết quả theo dõi, quan trắc;</w:t>
            </w:r>
          </w:p>
          <w:p w14:paraId="1690016F" w14:textId="77777777" w:rsidR="008D59F9" w:rsidRPr="0007216E" w:rsidRDefault="00000000">
            <w:pPr>
              <w:jc w:val="both"/>
              <w:rPr>
                <w:rFonts w:cs="Times New Roman"/>
              </w:rPr>
            </w:pPr>
            <w:r w:rsidRPr="0007216E">
              <w:rPr>
                <w:rFonts w:cs="Times New Roman"/>
              </w:rPr>
              <w:t>c) Tích hợp khoảng lùi xây dựng vào quy hoạch đô thị, nông thôn và quy hoạch, kế hoạch sử dụng đất;</w:t>
            </w:r>
          </w:p>
          <w:p w14:paraId="2D93AB29" w14:textId="77777777" w:rsidR="008D59F9" w:rsidRPr="0007216E" w:rsidRDefault="00000000">
            <w:pPr>
              <w:jc w:val="both"/>
              <w:rPr>
                <w:rFonts w:cs="Times New Roman"/>
              </w:rPr>
            </w:pPr>
            <w:r w:rsidRPr="0007216E">
              <w:rPr>
                <w:rFonts w:cs="Times New Roman"/>
              </w:rPr>
              <w:t>d) Tổ chức quản lý, kiểm soát hoạt động đầu tư, xây dựng trong phạm vi khoảng lùi xây dựng.</w:t>
            </w:r>
          </w:p>
          <w:p w14:paraId="151A0157" w14:textId="77777777" w:rsidR="008D59F9" w:rsidRPr="0007216E" w:rsidRDefault="00000000">
            <w:pPr>
              <w:jc w:val="both"/>
              <w:rPr>
                <w:rFonts w:cs="Times New Roman"/>
              </w:rPr>
            </w:pPr>
            <w:r w:rsidRPr="0007216E">
              <w:rPr>
                <w:rFonts w:cs="Times New Roman"/>
              </w:rPr>
              <w:t>5. Đối với các công trình hiện hữu nằm trong khoảng lùi xây dựng, Ủy ban nhân dân cấp tỉnh có biển tổ chức rà soát, phân loại, xây dựng lộ trình điều chỉnh, chuyển đổi công năng hoặc di dời, bảo đảm hài hòa lợi ích của Nhà nước, tổ chức, cá nhân và cộng đồng dân cư.</w:t>
            </w:r>
          </w:p>
          <w:p w14:paraId="21B217FC" w14:textId="77777777" w:rsidR="008D59F9" w:rsidRPr="0007216E" w:rsidRDefault="00000000">
            <w:pPr>
              <w:jc w:val="both"/>
              <w:rPr>
                <w:rFonts w:cs="Times New Roman"/>
              </w:rPr>
            </w:pPr>
            <w:r w:rsidRPr="0007216E">
              <w:rPr>
                <w:rFonts w:cs="Times New Roman"/>
              </w:rPr>
              <w:t>6. Chính phủ quy định chi tiết phương pháp xác định khoảng lùi xây dựng; phân loại mức độ hạn chế xây dựng; cơ chế quản lý, giám sát và xử lý đối với công trình trong khoảng lùi xây dựng.</w:t>
            </w:r>
          </w:p>
        </w:tc>
        <w:tc>
          <w:tcPr>
            <w:tcW w:w="2640" w:type="dxa"/>
          </w:tcPr>
          <w:p w14:paraId="484EECEC"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16E3F36D"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41FE6055"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193: các quốc gia có quyền thuộc chủ quyền khai thác tài nguyên thiên nhiên theo chính sách môi trường của mình và theo đúng nghĩa </w:t>
            </w:r>
            <w:r w:rsidRPr="0007216E">
              <w:rPr>
                <w:rFonts w:cs="Times New Roman"/>
                <w:szCs w:val="20"/>
                <w:lang w:val="de-DE"/>
              </w:rPr>
              <w:lastRenderedPageBreak/>
              <w:t>vụ bảo vệ, gìn giữ môi trường biển.</w:t>
            </w:r>
          </w:p>
          <w:p w14:paraId="56C27E82"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7E7C3510"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7E0C9FF8"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p w14:paraId="4561E25B" w14:textId="77777777" w:rsidR="005529C9" w:rsidRPr="0007216E" w:rsidRDefault="005529C9" w:rsidP="005529C9">
            <w:pPr>
              <w:jc w:val="both"/>
              <w:rPr>
                <w:rFonts w:cs="Times New Roman"/>
                <w:szCs w:val="20"/>
                <w:lang w:val="de-DE"/>
              </w:rPr>
            </w:pPr>
          </w:p>
          <w:p w14:paraId="5735A13D"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3F777561"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64DEEA5F"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w:t>
            </w:r>
            <w:r w:rsidRPr="0007216E">
              <w:rPr>
                <w:rFonts w:cs="Times New Roman"/>
                <w:szCs w:val="20"/>
                <w:lang w:val="de-DE"/>
              </w:rPr>
              <w:lastRenderedPageBreak/>
              <w:t>lợi tới kinh tế, sức khỏe cộng đồng và chất lượng môi trường.</w:t>
            </w:r>
          </w:p>
          <w:p w14:paraId="56D21A13"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553F2364"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723DA105"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41573A06"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4A59BFBC"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701D7B0B"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UNFCCC, CBD về quản lý vùng bờ, bảo vệ hệ sinh thái, kiểm soát ô nhiễm, thích ứng biến đổi khí hậu, bảo tồn và sử dụng bền vững tài nguyên, đa dạng sinh học.</w:t>
            </w:r>
          </w:p>
        </w:tc>
        <w:tc>
          <w:tcPr>
            <w:tcW w:w="1696" w:type="dxa"/>
          </w:tcPr>
          <w:p w14:paraId="3606367B" w14:textId="77777777" w:rsidR="005529C9" w:rsidRPr="0007216E" w:rsidRDefault="005529C9" w:rsidP="005529C9">
            <w:pPr>
              <w:jc w:val="both"/>
              <w:rPr>
                <w:rFonts w:cs="Times New Roman"/>
                <w:szCs w:val="20"/>
                <w:lang w:val="de-DE"/>
              </w:rPr>
            </w:pPr>
            <w:r w:rsidRPr="0007216E">
              <w:rPr>
                <w:rFonts w:cs="Times New Roman"/>
                <w:szCs w:val="20"/>
                <w:lang w:val="de-DE"/>
              </w:rPr>
              <w:t>Tiếp tục bảo đảm đồng bộ với pháp luật về bảo vệ môi trường, đa dạng sinh học, tài nguyên nước, đất đai, đê điều, xây dựng; làm rõ cơ chế kiểm soát hoạt động trong vùng bờ và hành lang bảo vệ bờ biển.</w:t>
            </w:r>
          </w:p>
        </w:tc>
      </w:tr>
      <w:tr w:rsidR="005529C9" w:rsidRPr="0007216E" w14:paraId="0546AD25" w14:textId="77777777" w:rsidTr="001A5E79">
        <w:trPr>
          <w:jc w:val="center"/>
        </w:trPr>
        <w:tc>
          <w:tcPr>
            <w:tcW w:w="7372" w:type="dxa"/>
          </w:tcPr>
          <w:p w14:paraId="60FE619D"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19F3B45B"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355AC540" w14:textId="77777777" w:rsidR="008D59F9" w:rsidRPr="0007216E" w:rsidRDefault="00000000">
            <w:pPr>
              <w:jc w:val="both"/>
              <w:rPr>
                <w:rFonts w:cs="Times New Roman"/>
              </w:rPr>
            </w:pPr>
            <w:r w:rsidRPr="0007216E">
              <w:rPr>
                <w:rFonts w:cs="Times New Roman"/>
                <w:b/>
                <w:color w:val="000000"/>
              </w:rPr>
              <w:t>Điều 54. Hành lang bảo vệ bờ biển</w:t>
            </w:r>
          </w:p>
          <w:p w14:paraId="764DF8F2" w14:textId="77777777" w:rsidR="008D59F9" w:rsidRPr="0007216E" w:rsidRDefault="00000000">
            <w:pPr>
              <w:jc w:val="both"/>
              <w:rPr>
                <w:rFonts w:cs="Times New Roman"/>
              </w:rPr>
            </w:pPr>
            <w:r w:rsidRPr="0007216E">
              <w:rPr>
                <w:rFonts w:cs="Times New Roman"/>
              </w:rPr>
              <w:t>1. Hành lang bảo vệ bờ biển là dải đất ven biển được thiết lập ở những khu vực cần bảo vệ hệ sinh thái, duy trì giá trị dịch vụ của hệ sinh thái và cảnh quan tự nhiên ở vùng bờ; giảm thiểu sạt lở bờ biển, ứng phó với biến đổi khí hậu, nước biển dâng; bảo đảm quyền tiếp cận của người dân với biển.</w:t>
            </w:r>
          </w:p>
          <w:p w14:paraId="28544DCF" w14:textId="77777777" w:rsidR="008D59F9" w:rsidRPr="0007216E" w:rsidRDefault="00000000">
            <w:pPr>
              <w:jc w:val="both"/>
              <w:rPr>
                <w:rFonts w:cs="Times New Roman"/>
              </w:rPr>
            </w:pPr>
            <w:r w:rsidRPr="0007216E">
              <w:rPr>
                <w:rFonts w:cs="Times New Roman"/>
              </w:rPr>
              <w:t>2. Việc thiết lập hành lang bảo vệ bờ biển phải tuân theo các nguyên tắc sau đây:</w:t>
            </w:r>
          </w:p>
          <w:p w14:paraId="4539B546" w14:textId="77777777" w:rsidR="008D59F9" w:rsidRPr="0007216E" w:rsidRDefault="00000000">
            <w:pPr>
              <w:jc w:val="both"/>
              <w:rPr>
                <w:rFonts w:cs="Times New Roman"/>
              </w:rPr>
            </w:pPr>
            <w:r w:rsidRPr="0007216E">
              <w:rPr>
                <w:rFonts w:cs="Times New Roman"/>
              </w:rPr>
              <w:t>a) Phải căn cứ vào yêu cầu, mục tiêu của việc thiết lập hành lang bảo vệ bờ biển quy định tại khoản 1 Điều này;</w:t>
            </w:r>
          </w:p>
          <w:p w14:paraId="51EC0550" w14:textId="77777777" w:rsidR="008D59F9" w:rsidRPr="0007216E" w:rsidRDefault="00000000">
            <w:pPr>
              <w:jc w:val="both"/>
              <w:rPr>
                <w:rFonts w:cs="Times New Roman"/>
              </w:rPr>
            </w:pPr>
            <w:r w:rsidRPr="0007216E">
              <w:rPr>
                <w:rFonts w:cs="Times New Roman"/>
              </w:rPr>
              <w:t>b) Bảo đảm tính khoa học, khách quan; hài hòa giữa yêu cầu bảo vệ và phát triển, có tính đến hiện trạng khai thác, sử dụng tài nguyên ở vùng đất ven biển; bảo tồn, phát huy các giá trị di sản văn hóa; bảo đảm tính khả thi, phù hợp với điều kiện thực tế của địa phương;</w:t>
            </w:r>
          </w:p>
          <w:p w14:paraId="6694A175" w14:textId="77777777" w:rsidR="008D59F9" w:rsidRPr="0007216E" w:rsidRDefault="00000000">
            <w:pPr>
              <w:jc w:val="both"/>
              <w:rPr>
                <w:rFonts w:cs="Times New Roman"/>
              </w:rPr>
            </w:pPr>
            <w:r w:rsidRPr="0007216E">
              <w:rPr>
                <w:rFonts w:cs="Times New Roman"/>
              </w:rPr>
              <w:lastRenderedPageBreak/>
              <w:t>c) Phải phù hợp với quy định của pháp luật về đê điều, khu vực biên giới trên biển; bảo đảm quốc phòng, an ninh;</w:t>
            </w:r>
          </w:p>
          <w:p w14:paraId="6F02E5B6" w14:textId="77777777" w:rsidR="008D59F9" w:rsidRPr="0007216E" w:rsidRDefault="00000000">
            <w:pPr>
              <w:jc w:val="both"/>
              <w:rPr>
                <w:rFonts w:cs="Times New Roman"/>
              </w:rPr>
            </w:pPr>
            <w:r w:rsidRPr="0007216E">
              <w:rPr>
                <w:rFonts w:cs="Times New Roman"/>
              </w:rPr>
              <w:t>d) Phải xác định rõ chỉ giới hành lang bảo vệ bờ biển ở các khu vực thiết lập hành lang bảo vệ bờ biển;</w:t>
            </w:r>
          </w:p>
          <w:p w14:paraId="5D3359A5" w14:textId="77777777" w:rsidR="008D59F9" w:rsidRPr="0007216E" w:rsidRDefault="00000000">
            <w:pPr>
              <w:jc w:val="both"/>
              <w:rPr>
                <w:rFonts w:cs="Times New Roman"/>
              </w:rPr>
            </w:pPr>
            <w:r w:rsidRPr="0007216E">
              <w:rPr>
                <w:rFonts w:cs="Times New Roman"/>
              </w:rPr>
              <w:t>đ) Bảo đảm hài hòa lợi ích của Nhà nước, quyền, lợi ích hợp pháp của tổ chức, cá nhân có liên quan; bảo đảm công khai, minh bạch, có sự tham gia của cộng đồng dân cư, tổ chức, cá nhân có liên quan trong khu vực thiết lập hành lang bảo vệ bờ biển; bảo đảm quyền tiếp cận của người dân với biển.</w:t>
            </w:r>
          </w:p>
          <w:p w14:paraId="160309C0" w14:textId="77777777" w:rsidR="008D59F9" w:rsidRPr="0007216E" w:rsidRDefault="00000000">
            <w:pPr>
              <w:jc w:val="both"/>
              <w:rPr>
                <w:rFonts w:cs="Times New Roman"/>
              </w:rPr>
            </w:pPr>
            <w:r w:rsidRPr="0007216E">
              <w:rPr>
                <w:rFonts w:cs="Times New Roman"/>
              </w:rPr>
              <w:t>3. Chiều rộng hành lang bảo vệ bờ biển được tính từ đường mực nước triều cao trung bình nhiều năm về phía đất liền hoặc về phía trong đảo.</w:t>
            </w:r>
          </w:p>
          <w:p w14:paraId="0D99D96E" w14:textId="77777777" w:rsidR="008D59F9" w:rsidRPr="0007216E" w:rsidRDefault="00000000">
            <w:pPr>
              <w:jc w:val="both"/>
              <w:rPr>
                <w:rFonts w:cs="Times New Roman"/>
              </w:rPr>
            </w:pPr>
            <w:r w:rsidRPr="0007216E">
              <w:rPr>
                <w:rFonts w:cs="Times New Roman"/>
              </w:rPr>
              <w:t>4. Ủy ban nhân dân cấp tỉnh có biển căn cứ vào tình hình thực tế tại địa phương và quy định tại Điều này có trách nhiệm tổ chức thiết lập, công bố, điều chỉnh và quản lý hành lang bảo vệ bờ biển thuộc phạm vi quản lý.</w:t>
            </w:r>
          </w:p>
          <w:p w14:paraId="6236F9CC" w14:textId="77777777" w:rsidR="008D59F9" w:rsidRPr="0007216E" w:rsidRDefault="00000000">
            <w:pPr>
              <w:jc w:val="both"/>
              <w:rPr>
                <w:rFonts w:cs="Times New Roman"/>
              </w:rPr>
            </w:pPr>
            <w:r w:rsidRPr="0007216E">
              <w:rPr>
                <w:rFonts w:cs="Times New Roman"/>
              </w:rPr>
              <w:t>5. Chính phủ quy định chi tiết việc lập, điều chỉnh, tổ chức thực hiện hành lang bảo vệ bờ biển.</w:t>
            </w:r>
          </w:p>
        </w:tc>
        <w:tc>
          <w:tcPr>
            <w:tcW w:w="2640" w:type="dxa"/>
          </w:tcPr>
          <w:p w14:paraId="7219E0B9"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65CEFC56"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50B35512"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193: các quốc gia có quyền thuộc chủ quyền khai thác tài nguyên thiên nhiên theo chính sách môi trường của mình và theo đúng nghĩa </w:t>
            </w:r>
            <w:r w:rsidRPr="0007216E">
              <w:rPr>
                <w:rFonts w:cs="Times New Roman"/>
                <w:szCs w:val="20"/>
                <w:lang w:val="de-DE"/>
              </w:rPr>
              <w:lastRenderedPageBreak/>
              <w:t>vụ bảo vệ, gìn giữ môi trường biển.</w:t>
            </w:r>
          </w:p>
          <w:p w14:paraId="0AD3679D"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6B3A9DDE"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42C73174"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p w14:paraId="6EC106E1" w14:textId="77777777" w:rsidR="005529C9" w:rsidRPr="0007216E" w:rsidRDefault="005529C9" w:rsidP="005529C9">
            <w:pPr>
              <w:jc w:val="both"/>
              <w:rPr>
                <w:rFonts w:cs="Times New Roman"/>
                <w:szCs w:val="20"/>
                <w:lang w:val="de-DE"/>
              </w:rPr>
            </w:pPr>
          </w:p>
          <w:p w14:paraId="7E31DA79"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59975428"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1D847AA5"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w:t>
            </w:r>
            <w:r w:rsidRPr="0007216E">
              <w:rPr>
                <w:rFonts w:cs="Times New Roman"/>
                <w:szCs w:val="20"/>
                <w:lang w:val="de-DE"/>
              </w:rPr>
              <w:lastRenderedPageBreak/>
              <w:t>lợi tới kinh tế, sức khỏe cộng đồng và chất lượng môi trường.</w:t>
            </w:r>
          </w:p>
          <w:p w14:paraId="7E61C5EF"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07F3524C"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1CA8D373"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13C4B234"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7BF53D0B"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0A33CC21"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UNFCCC, CBD về quản lý vùng bờ, bảo vệ hệ sinh thái, kiểm soát ô nhiễm, thích ứng biến đổi khí hậu, bảo tồn và sử dụng bền vững tài nguyên, đa dạng sinh học.</w:t>
            </w:r>
          </w:p>
        </w:tc>
        <w:tc>
          <w:tcPr>
            <w:tcW w:w="1696" w:type="dxa"/>
          </w:tcPr>
          <w:p w14:paraId="002ACEA8" w14:textId="77777777" w:rsidR="005529C9" w:rsidRPr="0007216E" w:rsidRDefault="005529C9" w:rsidP="005529C9">
            <w:pPr>
              <w:jc w:val="both"/>
              <w:rPr>
                <w:rFonts w:cs="Times New Roman"/>
                <w:szCs w:val="20"/>
                <w:lang w:val="de-DE"/>
              </w:rPr>
            </w:pPr>
            <w:r w:rsidRPr="0007216E">
              <w:rPr>
                <w:rFonts w:cs="Times New Roman"/>
                <w:szCs w:val="20"/>
                <w:lang w:val="de-DE"/>
              </w:rPr>
              <w:t>Tiếp tục bảo đảm đồng bộ với pháp luật về bảo vệ môi trường, đa dạng sinh học, tài nguyên nước, đất đai, đê điều, xây dựng; làm rõ cơ chế kiểm soát hoạt động trong vùng bờ và hành lang bảo vệ bờ biển.</w:t>
            </w:r>
          </w:p>
        </w:tc>
      </w:tr>
      <w:tr w:rsidR="005529C9" w:rsidRPr="0007216E" w14:paraId="0CD49A56" w14:textId="77777777" w:rsidTr="001A5E79">
        <w:trPr>
          <w:jc w:val="center"/>
        </w:trPr>
        <w:tc>
          <w:tcPr>
            <w:tcW w:w="7372" w:type="dxa"/>
          </w:tcPr>
          <w:p w14:paraId="036D1B12"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0BB42CFD" w14:textId="77777777" w:rsidR="008D59F9" w:rsidRPr="0007216E" w:rsidRDefault="00000000">
            <w:pPr>
              <w:jc w:val="both"/>
              <w:rPr>
                <w:rFonts w:cs="Times New Roman"/>
              </w:rPr>
            </w:pPr>
            <w:r w:rsidRPr="0007216E">
              <w:rPr>
                <w:rFonts w:cs="Times New Roman"/>
                <w:b/>
                <w:color w:val="000000"/>
              </w:rPr>
              <w:t>Mục 1 - VÙNG BỜ VÀ BẢO VỆ TÀI NGUYÊN, MÔI TRƯỜNG VÙNG BỜ</w:t>
            </w:r>
          </w:p>
          <w:p w14:paraId="1A2E8FFD" w14:textId="77777777" w:rsidR="008D59F9" w:rsidRPr="0007216E" w:rsidRDefault="00000000">
            <w:pPr>
              <w:jc w:val="both"/>
              <w:rPr>
                <w:rFonts w:cs="Times New Roman"/>
              </w:rPr>
            </w:pPr>
            <w:r w:rsidRPr="0007216E">
              <w:rPr>
                <w:rFonts w:cs="Times New Roman"/>
                <w:b/>
                <w:color w:val="000000"/>
              </w:rPr>
              <w:t>Điều 55. Các hoạt động bị nghiêm cấm, hạn chế trong hành lang bảo vệ bờ biển</w:t>
            </w:r>
          </w:p>
          <w:p w14:paraId="0756AADC" w14:textId="77777777" w:rsidR="008D59F9" w:rsidRPr="0007216E" w:rsidRDefault="00000000">
            <w:pPr>
              <w:jc w:val="both"/>
              <w:rPr>
                <w:rFonts w:cs="Times New Roman"/>
              </w:rPr>
            </w:pPr>
            <w:r w:rsidRPr="0007216E">
              <w:rPr>
                <w:rFonts w:cs="Times New Roman"/>
              </w:rPr>
              <w:t>1. Các hoạt động bị nghiêm cấm trong hành lang bảo vệ bờ biển</w:t>
            </w:r>
          </w:p>
          <w:p w14:paraId="22E561F4" w14:textId="77777777" w:rsidR="008D59F9" w:rsidRPr="0007216E" w:rsidRDefault="00000000">
            <w:pPr>
              <w:jc w:val="both"/>
              <w:rPr>
                <w:rFonts w:cs="Times New Roman"/>
              </w:rPr>
            </w:pPr>
            <w:r w:rsidRPr="0007216E">
              <w:rPr>
                <w:rFonts w:cs="Times New Roman"/>
              </w:rPr>
              <w:t>a) Khai thác khoáng sản, trừ trường hợp đặc biệt được Thủ tướng Chính phủ chấp thuận;</w:t>
            </w:r>
          </w:p>
          <w:p w14:paraId="54EB9F7B" w14:textId="77777777" w:rsidR="008D59F9" w:rsidRPr="0007216E" w:rsidRDefault="00000000">
            <w:pPr>
              <w:jc w:val="both"/>
              <w:rPr>
                <w:rFonts w:cs="Times New Roman"/>
              </w:rPr>
            </w:pPr>
            <w:r w:rsidRPr="0007216E">
              <w:rPr>
                <w:rFonts w:cs="Times New Roman"/>
              </w:rPr>
              <w:t xml:space="preserve">b) Xây dựng mới, mở rộng công trình xây dựng, trừ công trình phục vụ mục đích quốc phòng, an ninh, phòng, chống thiên tai, sạt lở bờ biển, ứng phó với biến đổi khí hậu, nước biển dâng, bảo tồn và phát huy các giá trị di sản văn hóa và các công trình xây dựng khác phục vụ lợi ích quốc gia, công cộng không nhằm mục đích kinh doanh để phục vụ quốc phòng, an ninh, phòng, chống thiên tai, ứng phó sự cố, bảo vệ môi trường, bảo tồn thiên nhiên, nghiên cứu khoa học, giao thông, thông tin liên lạc, cung cấp dịch vụ công thiết yếu hoặc nhu cầu chung của cộng đồng được Quốc hội, Chính phủ, Thủ tướng Chính phủ, </w:t>
            </w:r>
            <w:r w:rsidRPr="0007216E">
              <w:rPr>
                <w:rFonts w:cs="Times New Roman"/>
              </w:rPr>
              <w:lastRenderedPageBreak/>
              <w:t>người đứng đầu bộ, cơ quan trung ương, Hội đồng nhân dân, Ủy ban nhân dân cấp tỉnh có biển quyết định chủ trương đầu tư;</w:t>
            </w:r>
          </w:p>
          <w:p w14:paraId="6E521124" w14:textId="77777777" w:rsidR="008D59F9" w:rsidRPr="0007216E" w:rsidRDefault="00000000">
            <w:pPr>
              <w:jc w:val="both"/>
              <w:rPr>
                <w:rFonts w:cs="Times New Roman"/>
              </w:rPr>
            </w:pPr>
            <w:r w:rsidRPr="0007216E">
              <w:rPr>
                <w:rFonts w:cs="Times New Roman"/>
              </w:rPr>
              <w:t>c) Xây dựng mới nghĩa trang, bãi chôn lấp chất thải;</w:t>
            </w:r>
          </w:p>
          <w:p w14:paraId="5D687BA7" w14:textId="77777777" w:rsidR="008D59F9" w:rsidRPr="0007216E" w:rsidRDefault="00000000">
            <w:pPr>
              <w:jc w:val="both"/>
              <w:rPr>
                <w:rFonts w:cs="Times New Roman"/>
              </w:rPr>
            </w:pPr>
            <w:r w:rsidRPr="0007216E">
              <w:rPr>
                <w:rFonts w:cs="Times New Roman"/>
              </w:rPr>
              <w:t>d) Khoan, đào, đắp trong hành lang bảo vệ bờ biển, trừ hoạt động quy định tại khoản 2 Điều này;</w:t>
            </w:r>
          </w:p>
          <w:p w14:paraId="0C5C8CF7" w14:textId="77777777" w:rsidR="008D59F9" w:rsidRPr="0007216E" w:rsidRDefault="00000000">
            <w:pPr>
              <w:jc w:val="both"/>
              <w:rPr>
                <w:rFonts w:cs="Times New Roman"/>
              </w:rPr>
            </w:pPr>
            <w:r w:rsidRPr="0007216E">
              <w:rPr>
                <w:rFonts w:cs="Times New Roman"/>
              </w:rPr>
              <w:t>đ) Lấn chiếm, sử dụng trái phép hành lang bảo vệ bờ biển;</w:t>
            </w:r>
          </w:p>
          <w:p w14:paraId="5598844B" w14:textId="77777777" w:rsidR="008D59F9" w:rsidRPr="0007216E" w:rsidRDefault="00000000">
            <w:pPr>
              <w:jc w:val="both"/>
              <w:rPr>
                <w:rFonts w:cs="Times New Roman"/>
              </w:rPr>
            </w:pPr>
            <w:r w:rsidRPr="0007216E">
              <w:rPr>
                <w:rFonts w:cs="Times New Roman"/>
              </w:rPr>
              <w:t>e) Hoạt động làm sạt lở bờ biển, suy thoái hệ sinh thái vùng bờ, suy giảm giá trị dịch vụ của hệ sinh thái và cảnh quan tự nhiên.</w:t>
            </w:r>
          </w:p>
          <w:p w14:paraId="571823A9" w14:textId="77777777" w:rsidR="008D59F9" w:rsidRPr="0007216E" w:rsidRDefault="00000000">
            <w:pPr>
              <w:jc w:val="both"/>
              <w:rPr>
                <w:rFonts w:cs="Times New Roman"/>
              </w:rPr>
            </w:pPr>
            <w:r w:rsidRPr="0007216E">
              <w:rPr>
                <w:rFonts w:cs="Times New Roman"/>
              </w:rPr>
              <w:t>2. Các hoạt động bị hạn chế trong hành lang bảo vệ bờ biển</w:t>
            </w:r>
          </w:p>
          <w:p w14:paraId="541CF23F" w14:textId="77777777" w:rsidR="008D59F9" w:rsidRPr="0007216E" w:rsidRDefault="00000000">
            <w:pPr>
              <w:jc w:val="both"/>
              <w:rPr>
                <w:rFonts w:cs="Times New Roman"/>
              </w:rPr>
            </w:pPr>
            <w:r w:rsidRPr="0007216E">
              <w:rPr>
                <w:rFonts w:cs="Times New Roman"/>
              </w:rPr>
              <w:t>a) Khai thác nước dưới đất;</w:t>
            </w:r>
          </w:p>
          <w:p w14:paraId="75862B48" w14:textId="77777777" w:rsidR="008D59F9" w:rsidRPr="0007216E" w:rsidRDefault="00000000">
            <w:pPr>
              <w:jc w:val="both"/>
              <w:rPr>
                <w:rFonts w:cs="Times New Roman"/>
              </w:rPr>
            </w:pPr>
            <w:r w:rsidRPr="0007216E">
              <w:rPr>
                <w:rFonts w:cs="Times New Roman"/>
              </w:rPr>
              <w:t>b) Khai hoang;</w:t>
            </w:r>
          </w:p>
          <w:p w14:paraId="3737658A" w14:textId="77777777" w:rsidR="008D59F9" w:rsidRPr="0007216E" w:rsidRDefault="00000000">
            <w:pPr>
              <w:jc w:val="both"/>
              <w:rPr>
                <w:rFonts w:cs="Times New Roman"/>
              </w:rPr>
            </w:pPr>
            <w:r w:rsidRPr="0007216E">
              <w:rPr>
                <w:rFonts w:cs="Times New Roman"/>
              </w:rPr>
              <w:t>c) Cải tạo công trình đã xây dựng;</w:t>
            </w:r>
          </w:p>
          <w:p w14:paraId="633F26B0" w14:textId="77777777" w:rsidR="008D59F9" w:rsidRPr="0007216E" w:rsidRDefault="00000000">
            <w:pPr>
              <w:jc w:val="both"/>
              <w:rPr>
                <w:rFonts w:cs="Times New Roman"/>
              </w:rPr>
            </w:pPr>
            <w:r w:rsidRPr="0007216E">
              <w:rPr>
                <w:rFonts w:cs="Times New Roman"/>
              </w:rPr>
              <w:t>d) Thăm dò khoáng sản;</w:t>
            </w:r>
          </w:p>
          <w:p w14:paraId="08BC19B0" w14:textId="77777777" w:rsidR="008D59F9" w:rsidRPr="0007216E" w:rsidRDefault="00000000">
            <w:pPr>
              <w:jc w:val="both"/>
              <w:rPr>
                <w:rFonts w:cs="Times New Roman"/>
              </w:rPr>
            </w:pPr>
            <w:r w:rsidRPr="0007216E">
              <w:rPr>
                <w:rFonts w:cs="Times New Roman"/>
              </w:rPr>
              <w:t>đ) Hoạt động sản xuất, kinh doanh, dịch vụ có nguy cơ làm suy thoái hệ sinh thái vùng bờ, suy giảm giá trị dịch vụ của hệ sinh thái và cảnh quan tự nhiên.</w:t>
            </w:r>
          </w:p>
          <w:p w14:paraId="3332300F" w14:textId="77777777" w:rsidR="008D59F9" w:rsidRPr="0007216E" w:rsidRDefault="00000000">
            <w:pPr>
              <w:jc w:val="both"/>
              <w:rPr>
                <w:rFonts w:cs="Times New Roman"/>
              </w:rPr>
            </w:pPr>
            <w:r w:rsidRPr="0007216E">
              <w:rPr>
                <w:rFonts w:cs="Times New Roman"/>
              </w:rPr>
              <w:t>3. Chính phủ quy định chi tiết khoản 2 Điều này.</w:t>
            </w:r>
          </w:p>
        </w:tc>
        <w:tc>
          <w:tcPr>
            <w:tcW w:w="2640" w:type="dxa"/>
          </w:tcPr>
          <w:p w14:paraId="276A6EFE"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3930BAF3"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1D80CA5B"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193: các quốc gia có quyền thuộc chủ quyền khai thác tài nguyên thiên nhiên theo chính sách môi trường của mình và theo đúng nghĩa </w:t>
            </w:r>
            <w:r w:rsidRPr="0007216E">
              <w:rPr>
                <w:rFonts w:cs="Times New Roman"/>
                <w:szCs w:val="20"/>
                <w:lang w:val="de-DE"/>
              </w:rPr>
              <w:lastRenderedPageBreak/>
              <w:t>vụ bảo vệ, gìn giữ môi trường biển.</w:t>
            </w:r>
          </w:p>
          <w:p w14:paraId="70DFC2DF"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5343DF98"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6DE5AA59"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p w14:paraId="1EC51A43" w14:textId="77777777" w:rsidR="005529C9" w:rsidRPr="0007216E" w:rsidRDefault="005529C9" w:rsidP="005529C9">
            <w:pPr>
              <w:jc w:val="both"/>
              <w:rPr>
                <w:rFonts w:cs="Times New Roman"/>
                <w:szCs w:val="20"/>
                <w:lang w:val="de-DE"/>
              </w:rPr>
            </w:pPr>
          </w:p>
          <w:p w14:paraId="0A8D2E9F"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654238AA"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3884C6B9"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w:t>
            </w:r>
            <w:r w:rsidRPr="0007216E">
              <w:rPr>
                <w:rFonts w:cs="Times New Roman"/>
                <w:szCs w:val="20"/>
                <w:lang w:val="de-DE"/>
              </w:rPr>
              <w:lastRenderedPageBreak/>
              <w:t>lợi tới kinh tế, sức khỏe cộng đồng và chất lượng môi trường.</w:t>
            </w:r>
          </w:p>
          <w:p w14:paraId="58C86F70"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1C67F96D"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5BD886FD"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1CBF8130"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79CBC9C7"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1A08D21A"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UNFCCC, CBD về quản lý vùng bờ, bảo vệ hệ sinh thái, kiểm soát ô nhiễm, thích ứng biến đổi khí hậu, bảo tồn và sử dụng bền vững tài nguyên, đa dạng sinh học.</w:t>
            </w:r>
          </w:p>
        </w:tc>
        <w:tc>
          <w:tcPr>
            <w:tcW w:w="1696" w:type="dxa"/>
          </w:tcPr>
          <w:p w14:paraId="5F70FE31" w14:textId="77777777" w:rsidR="005529C9" w:rsidRPr="0007216E" w:rsidRDefault="005529C9" w:rsidP="005529C9">
            <w:pPr>
              <w:jc w:val="both"/>
              <w:rPr>
                <w:rFonts w:cs="Times New Roman"/>
                <w:szCs w:val="20"/>
                <w:lang w:val="de-DE"/>
              </w:rPr>
            </w:pPr>
            <w:r w:rsidRPr="0007216E">
              <w:rPr>
                <w:rFonts w:cs="Times New Roman"/>
                <w:szCs w:val="20"/>
                <w:lang w:val="de-DE"/>
              </w:rPr>
              <w:t>Tiếp tục bảo đảm đồng bộ với pháp luật về bảo vệ môi trường, đa dạng sinh học, tài nguyên nước, đất đai, đê điều, xây dựng; làm rõ cơ chế kiểm soát hoạt động trong vùng bờ và hành lang bảo vệ bờ biển.</w:t>
            </w:r>
          </w:p>
        </w:tc>
      </w:tr>
      <w:tr w:rsidR="005529C9" w:rsidRPr="0007216E" w14:paraId="44D75D4E" w14:textId="77777777" w:rsidTr="001A5E79">
        <w:trPr>
          <w:jc w:val="center"/>
        </w:trPr>
        <w:tc>
          <w:tcPr>
            <w:tcW w:w="7372" w:type="dxa"/>
          </w:tcPr>
          <w:p w14:paraId="5331845F"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2DB01405" w14:textId="77777777" w:rsidR="008D59F9" w:rsidRPr="0007216E" w:rsidRDefault="00000000">
            <w:pPr>
              <w:jc w:val="both"/>
              <w:rPr>
                <w:rFonts w:cs="Times New Roman"/>
              </w:rPr>
            </w:pPr>
            <w:r w:rsidRPr="0007216E">
              <w:rPr>
                <w:rFonts w:cs="Times New Roman"/>
                <w:b/>
                <w:color w:val="000000"/>
              </w:rPr>
              <w:t>Mục 2 - CHƯƠNG TRÌNH QUẢN LÝ TỔNG HỢP TÀI NGUYÊN VÙNG BỜ</w:t>
            </w:r>
          </w:p>
          <w:p w14:paraId="56FCBFAF" w14:textId="77777777" w:rsidR="008D59F9" w:rsidRPr="0007216E" w:rsidRDefault="00000000">
            <w:pPr>
              <w:jc w:val="both"/>
              <w:rPr>
                <w:rFonts w:cs="Times New Roman"/>
              </w:rPr>
            </w:pPr>
            <w:r w:rsidRPr="0007216E">
              <w:rPr>
                <w:rFonts w:cs="Times New Roman"/>
                <w:b/>
                <w:color w:val="000000"/>
              </w:rPr>
              <w:t>Điều 56. Phạm vi, nội dung chương trình quản lý tổng hợp tài nguyên vùng bờ</w:t>
            </w:r>
          </w:p>
          <w:p w14:paraId="39527B6F" w14:textId="77777777" w:rsidR="008D59F9" w:rsidRPr="0007216E" w:rsidRDefault="00000000">
            <w:pPr>
              <w:jc w:val="both"/>
              <w:rPr>
                <w:rFonts w:cs="Times New Roman"/>
              </w:rPr>
            </w:pPr>
            <w:r w:rsidRPr="0007216E">
              <w:rPr>
                <w:rFonts w:cs="Times New Roman"/>
              </w:rPr>
              <w:t>1. Chương trình quản lý tổng hợp tài nguyên vùng bờ gồm các chương trình có phạm vi liên tỉnh và các chương trình trong phạm vi quản lý của tỉnh, thành phố trực thuộc trung ương có biển.</w:t>
            </w:r>
          </w:p>
          <w:p w14:paraId="2C562984" w14:textId="77777777" w:rsidR="008D59F9" w:rsidRPr="0007216E" w:rsidRDefault="00000000">
            <w:pPr>
              <w:jc w:val="both"/>
              <w:rPr>
                <w:rFonts w:cs="Times New Roman"/>
              </w:rPr>
            </w:pPr>
            <w:r w:rsidRPr="0007216E">
              <w:rPr>
                <w:rFonts w:cs="Times New Roman"/>
              </w:rPr>
              <w:t>2. Chương trình quản lý tổng hợp tài nguyên vùng bờ được lập cho khu vực vùng bờ trong các trường hợp sau đây:</w:t>
            </w:r>
          </w:p>
          <w:p w14:paraId="00837EC7" w14:textId="77777777" w:rsidR="008D59F9" w:rsidRPr="0007216E" w:rsidRDefault="00000000">
            <w:pPr>
              <w:jc w:val="both"/>
              <w:rPr>
                <w:rFonts w:cs="Times New Roman"/>
              </w:rPr>
            </w:pPr>
            <w:r w:rsidRPr="0007216E">
              <w:rPr>
                <w:rFonts w:cs="Times New Roman"/>
              </w:rPr>
              <w:t>a) Tập trung nhiều hoạt động khai thác, sử dụng tài nguyên và có mâu thuẫn, xung đột hoặc nguy cơ mâu thuẫn, xung đột về lợi ích trong khai thác, sử dụng tài nguyên cần sự phối hợp tham gia của nhiều cấp, nhiều ngành và cộng đồng để giải quyết;</w:t>
            </w:r>
          </w:p>
          <w:p w14:paraId="4FA35941" w14:textId="77777777" w:rsidR="008D59F9" w:rsidRPr="0007216E" w:rsidRDefault="00000000">
            <w:pPr>
              <w:jc w:val="both"/>
              <w:rPr>
                <w:rFonts w:cs="Times New Roman"/>
              </w:rPr>
            </w:pPr>
            <w:r w:rsidRPr="0007216E">
              <w:rPr>
                <w:rFonts w:cs="Times New Roman"/>
              </w:rPr>
              <w:t>b) Tài nguyên, giá trị các hệ sinh thái của khu vực vùng bờ có nguy cơ bị suy giảm nghiêm trọng do hoạt động khai thác, sử dụng tài nguyên; là vùng rủi ro ô nhiễm cao hoặc rất cao;</w:t>
            </w:r>
          </w:p>
          <w:p w14:paraId="48A3FEF6" w14:textId="77777777" w:rsidR="008D59F9" w:rsidRPr="0007216E" w:rsidRDefault="00000000">
            <w:pPr>
              <w:jc w:val="both"/>
              <w:rPr>
                <w:rFonts w:cs="Times New Roman"/>
              </w:rPr>
            </w:pPr>
            <w:r w:rsidRPr="0007216E">
              <w:rPr>
                <w:rFonts w:cs="Times New Roman"/>
              </w:rPr>
              <w:lastRenderedPageBreak/>
              <w:t>c) Có ý nghĩa quan trọng trong phát triển kinh tế - xã hội, quốc phòng, an ninh, bảo tồn và phát huy các giá trị di sản văn hóa, bảo vệ môi trường, hệ sinh thái và dễ bị tổn thương do biến đổi khí hậu, nước biển dâng.</w:t>
            </w:r>
          </w:p>
          <w:p w14:paraId="5678FB55" w14:textId="77777777" w:rsidR="008D59F9" w:rsidRPr="0007216E" w:rsidRDefault="00000000">
            <w:pPr>
              <w:jc w:val="both"/>
              <w:rPr>
                <w:rFonts w:cs="Times New Roman"/>
              </w:rPr>
            </w:pPr>
            <w:r w:rsidRPr="0007216E">
              <w:rPr>
                <w:rFonts w:cs="Times New Roman"/>
              </w:rPr>
              <w:t>3. Chương trình quản lý tổng hợp tài nguyên vùng bờ bao gồm các nội dung sau đây:</w:t>
            </w:r>
          </w:p>
          <w:p w14:paraId="7A4ECF28" w14:textId="77777777" w:rsidR="008D59F9" w:rsidRPr="0007216E" w:rsidRDefault="00000000">
            <w:pPr>
              <w:jc w:val="both"/>
              <w:rPr>
                <w:rFonts w:cs="Times New Roman"/>
              </w:rPr>
            </w:pPr>
            <w:r w:rsidRPr="0007216E">
              <w:rPr>
                <w:rFonts w:cs="Times New Roman"/>
              </w:rPr>
              <w:t>a) Mục tiêu của chương trình;</w:t>
            </w:r>
          </w:p>
          <w:p w14:paraId="3C6E2539" w14:textId="77777777" w:rsidR="008D59F9" w:rsidRPr="0007216E" w:rsidRDefault="00000000">
            <w:pPr>
              <w:jc w:val="both"/>
              <w:rPr>
                <w:rFonts w:cs="Times New Roman"/>
              </w:rPr>
            </w:pPr>
            <w:r w:rsidRPr="0007216E">
              <w:rPr>
                <w:rFonts w:cs="Times New Roman"/>
              </w:rPr>
              <w:t>b) Các vấn đề cần giải quyết và thứ tự ưu tiên giải quyết để quản lý tổng hợp; các chỉ số để đánh giá kết quả thực hiện chương trình;</w:t>
            </w:r>
          </w:p>
          <w:p w14:paraId="6896C090" w14:textId="77777777" w:rsidR="008D59F9" w:rsidRPr="0007216E" w:rsidRDefault="00000000">
            <w:pPr>
              <w:jc w:val="both"/>
              <w:rPr>
                <w:rFonts w:cs="Times New Roman"/>
              </w:rPr>
            </w:pPr>
            <w:r w:rsidRPr="0007216E">
              <w:rPr>
                <w:rFonts w:cs="Times New Roman"/>
              </w:rPr>
              <w:t>c) Các giải pháp, nhiệm vụ cụ thể để thực hiện chương trình;</w:t>
            </w:r>
          </w:p>
          <w:p w14:paraId="7A6651BD" w14:textId="77777777" w:rsidR="008D59F9" w:rsidRPr="0007216E" w:rsidRDefault="00000000">
            <w:pPr>
              <w:jc w:val="both"/>
              <w:rPr>
                <w:rFonts w:cs="Times New Roman"/>
              </w:rPr>
            </w:pPr>
            <w:r w:rsidRPr="0007216E">
              <w:rPr>
                <w:rFonts w:cs="Times New Roman"/>
              </w:rPr>
              <w:t>d) Nguồn lực để thực hiện chương trình.</w:t>
            </w:r>
          </w:p>
        </w:tc>
        <w:tc>
          <w:tcPr>
            <w:tcW w:w="2640" w:type="dxa"/>
          </w:tcPr>
          <w:p w14:paraId="425AC269"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2EE10EA3"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0AFB4A8D"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193: các quốc gia có quyền thuộc chủ quyền khai thác tài nguyên thiên nhiên theo chính sách môi trường của mình và theo đúng nghĩa </w:t>
            </w:r>
            <w:r w:rsidRPr="0007216E">
              <w:rPr>
                <w:rFonts w:cs="Times New Roman"/>
                <w:szCs w:val="20"/>
                <w:lang w:val="de-DE"/>
              </w:rPr>
              <w:lastRenderedPageBreak/>
              <w:t>vụ bảo vệ, gìn giữ môi trường biển.</w:t>
            </w:r>
          </w:p>
          <w:p w14:paraId="6567B3B3"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5665C7DF"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19B19ACB"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p w14:paraId="4D8C1CFC" w14:textId="77777777" w:rsidR="005529C9" w:rsidRPr="0007216E" w:rsidRDefault="005529C9" w:rsidP="005529C9">
            <w:pPr>
              <w:jc w:val="both"/>
              <w:rPr>
                <w:rFonts w:cs="Times New Roman"/>
                <w:szCs w:val="20"/>
                <w:lang w:val="de-DE"/>
              </w:rPr>
            </w:pPr>
          </w:p>
          <w:p w14:paraId="1340D514"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393B1876"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2B26498D"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w:t>
            </w:r>
            <w:r w:rsidRPr="0007216E">
              <w:rPr>
                <w:rFonts w:cs="Times New Roman"/>
                <w:szCs w:val="20"/>
                <w:lang w:val="de-DE"/>
              </w:rPr>
              <w:lastRenderedPageBreak/>
              <w:t>lợi tới kinh tế, sức khỏe cộng đồng và chất lượng môi trường.</w:t>
            </w:r>
          </w:p>
          <w:p w14:paraId="76E0622A"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1922CB17"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66D5DF22"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35DE1AE1"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24BA096C"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10084C5A"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UNFCCC, CBD về quản lý vùng bờ, bảo vệ hệ sinh thái, kiểm soát ô nhiễm, thích ứng biến đổi khí hậu, bảo tồn và sử dụng bền vững tài nguyên, đa dạng sinh học.</w:t>
            </w:r>
          </w:p>
        </w:tc>
        <w:tc>
          <w:tcPr>
            <w:tcW w:w="1696" w:type="dxa"/>
          </w:tcPr>
          <w:p w14:paraId="2965E38D" w14:textId="77777777" w:rsidR="005529C9" w:rsidRPr="0007216E" w:rsidRDefault="005529C9" w:rsidP="005529C9">
            <w:pPr>
              <w:jc w:val="both"/>
              <w:rPr>
                <w:rFonts w:cs="Times New Roman"/>
                <w:szCs w:val="20"/>
                <w:lang w:val="de-DE"/>
              </w:rPr>
            </w:pPr>
            <w:r w:rsidRPr="0007216E">
              <w:rPr>
                <w:rFonts w:cs="Times New Roman"/>
                <w:szCs w:val="20"/>
                <w:lang w:val="de-DE"/>
              </w:rPr>
              <w:t>Tiếp tục bảo đảm đồng bộ với pháp luật về bảo vệ môi trường, đa dạng sinh học, tài nguyên nước, đất đai, đê điều, xây dựng; làm rõ cơ chế kiểm soát hoạt động trong vùng bờ và hành lang bảo vệ bờ biển.</w:t>
            </w:r>
          </w:p>
        </w:tc>
      </w:tr>
      <w:tr w:rsidR="005529C9" w:rsidRPr="0007216E" w14:paraId="5ED95682" w14:textId="77777777" w:rsidTr="001A5E79">
        <w:trPr>
          <w:jc w:val="center"/>
        </w:trPr>
        <w:tc>
          <w:tcPr>
            <w:tcW w:w="7372" w:type="dxa"/>
          </w:tcPr>
          <w:p w14:paraId="1523654F" w14:textId="77777777" w:rsidR="008D59F9" w:rsidRPr="0007216E" w:rsidRDefault="00000000">
            <w:pPr>
              <w:jc w:val="both"/>
              <w:rPr>
                <w:rFonts w:cs="Times New Roman"/>
              </w:rPr>
            </w:pPr>
            <w:r w:rsidRPr="0007216E">
              <w:rPr>
                <w:rFonts w:cs="Times New Roman"/>
                <w:b/>
                <w:color w:val="000000"/>
              </w:rPr>
              <w:lastRenderedPageBreak/>
              <w:t>Chương IV - QUẢN LÝ TỔNG HỢP TÀI NGUYÊN VÙNG BỜ</w:t>
            </w:r>
          </w:p>
          <w:p w14:paraId="09F257BA" w14:textId="77777777" w:rsidR="008D59F9" w:rsidRPr="0007216E" w:rsidRDefault="00000000">
            <w:pPr>
              <w:jc w:val="both"/>
              <w:rPr>
                <w:rFonts w:cs="Times New Roman"/>
              </w:rPr>
            </w:pPr>
            <w:r w:rsidRPr="0007216E">
              <w:rPr>
                <w:rFonts w:cs="Times New Roman"/>
                <w:b/>
                <w:color w:val="000000"/>
              </w:rPr>
              <w:t>Mục 2 - CHƯƠNG TRÌNH QUẢN LÝ TỔNG HỢP TÀI NGUYÊN VÙNG BỜ</w:t>
            </w:r>
          </w:p>
          <w:p w14:paraId="311C2DBF" w14:textId="77777777" w:rsidR="008D59F9" w:rsidRPr="0007216E" w:rsidRDefault="00000000">
            <w:pPr>
              <w:jc w:val="both"/>
              <w:rPr>
                <w:rFonts w:cs="Times New Roman"/>
              </w:rPr>
            </w:pPr>
            <w:r w:rsidRPr="0007216E">
              <w:rPr>
                <w:rFonts w:cs="Times New Roman"/>
                <w:b/>
                <w:color w:val="000000"/>
              </w:rPr>
              <w:t>Điều 57. Lập, thẩm định, phê duyệt, điều chỉnh chương trình quản lý tổng hợp tài nguyên vùng bờ</w:t>
            </w:r>
          </w:p>
          <w:p w14:paraId="2113D48D" w14:textId="77777777" w:rsidR="008D59F9" w:rsidRPr="0007216E" w:rsidRDefault="00000000">
            <w:pPr>
              <w:jc w:val="both"/>
              <w:rPr>
                <w:rFonts w:cs="Times New Roman"/>
              </w:rPr>
            </w:pPr>
            <w:r w:rsidRPr="0007216E">
              <w:rPr>
                <w:rFonts w:cs="Times New Roman"/>
              </w:rPr>
              <w:t>1. Nguyên tắc lập, điều chỉnh chương trình quản lý tổng hợp tài nguyên vùng bờ:</w:t>
            </w:r>
          </w:p>
          <w:p w14:paraId="10CDE8BC" w14:textId="77777777" w:rsidR="008D59F9" w:rsidRPr="0007216E" w:rsidRDefault="00000000">
            <w:pPr>
              <w:jc w:val="both"/>
              <w:rPr>
                <w:rFonts w:cs="Times New Roman"/>
              </w:rPr>
            </w:pPr>
            <w:r w:rsidRPr="0007216E">
              <w:rPr>
                <w:rFonts w:cs="Times New Roman"/>
              </w:rPr>
              <w:t>a) Bảo đảm giải quyết các mâu thuẫn, xung đột về lợi ích trong khai thác, sử dụng tài nguyên, hài hòa lợi ích giữa các bên có liên quan;</w:t>
            </w:r>
          </w:p>
          <w:p w14:paraId="46664106" w14:textId="77777777" w:rsidR="008D59F9" w:rsidRPr="0007216E" w:rsidRDefault="00000000">
            <w:pPr>
              <w:jc w:val="both"/>
              <w:rPr>
                <w:rFonts w:cs="Times New Roman"/>
              </w:rPr>
            </w:pPr>
            <w:r w:rsidRPr="0007216E">
              <w:rPr>
                <w:rFonts w:cs="Times New Roman"/>
              </w:rPr>
              <w:t>b) Bảo đảm sự tham gia của các bên có liên quan trong quá trình lập chương trình quản lý tổng hợp tài nguyên vùng bờ;</w:t>
            </w:r>
          </w:p>
          <w:p w14:paraId="5BD95D04" w14:textId="77777777" w:rsidR="008D59F9" w:rsidRPr="0007216E" w:rsidRDefault="00000000">
            <w:pPr>
              <w:jc w:val="both"/>
              <w:rPr>
                <w:rFonts w:cs="Times New Roman"/>
              </w:rPr>
            </w:pPr>
            <w:r w:rsidRPr="0007216E">
              <w:rPr>
                <w:rFonts w:cs="Times New Roman"/>
              </w:rPr>
              <w:t>c) Bảo đảm tính thực tiễn, tính khả thi trong quá trình tổ chức thực hiện.</w:t>
            </w:r>
          </w:p>
          <w:p w14:paraId="3CD25A7D" w14:textId="77777777" w:rsidR="008D59F9" w:rsidRPr="0007216E" w:rsidRDefault="00000000">
            <w:pPr>
              <w:jc w:val="both"/>
              <w:rPr>
                <w:rFonts w:cs="Times New Roman"/>
              </w:rPr>
            </w:pPr>
            <w:r w:rsidRPr="0007216E">
              <w:rPr>
                <w:rFonts w:cs="Times New Roman"/>
              </w:rPr>
              <w:t>2. Căn cứ lập chương trình quản lý tổng hợp tài nguyên vùng bờ:</w:t>
            </w:r>
          </w:p>
          <w:p w14:paraId="6CE646CC" w14:textId="77777777" w:rsidR="008D59F9" w:rsidRPr="0007216E" w:rsidRDefault="00000000">
            <w:pPr>
              <w:jc w:val="both"/>
              <w:rPr>
                <w:rFonts w:cs="Times New Roman"/>
              </w:rPr>
            </w:pPr>
            <w:r w:rsidRPr="0007216E">
              <w:rPr>
                <w:rFonts w:cs="Times New Roman"/>
              </w:rPr>
              <w:t>a) Quy hoạch tổng thể khai thác, sử dụng bền vững tài nguyên vùng bờ;</w:t>
            </w:r>
          </w:p>
          <w:p w14:paraId="5936F4B2" w14:textId="77777777" w:rsidR="008D59F9" w:rsidRPr="0007216E" w:rsidRDefault="00000000">
            <w:pPr>
              <w:jc w:val="both"/>
              <w:rPr>
                <w:rFonts w:cs="Times New Roman"/>
              </w:rPr>
            </w:pPr>
            <w:r w:rsidRPr="0007216E">
              <w:rPr>
                <w:rFonts w:cs="Times New Roman"/>
              </w:rPr>
              <w:lastRenderedPageBreak/>
              <w:t>b) Hiện trạng khai thác, sử dụng tài nguyên và môi trường khu vực vùng bờ trong phạm vi lập chương trình;</w:t>
            </w:r>
          </w:p>
          <w:p w14:paraId="2C5642C8" w14:textId="77777777" w:rsidR="008D59F9" w:rsidRPr="0007216E" w:rsidRDefault="00000000">
            <w:pPr>
              <w:jc w:val="both"/>
              <w:rPr>
                <w:rFonts w:cs="Times New Roman"/>
              </w:rPr>
            </w:pPr>
            <w:r w:rsidRPr="0007216E">
              <w:rPr>
                <w:rFonts w:cs="Times New Roman"/>
              </w:rPr>
              <w:t>c) Khả năng về tài chính, nhân lực, khoa học và công nghệ.</w:t>
            </w:r>
          </w:p>
          <w:p w14:paraId="044CBEA3" w14:textId="77777777" w:rsidR="008D59F9" w:rsidRPr="0007216E" w:rsidRDefault="00000000">
            <w:pPr>
              <w:jc w:val="both"/>
              <w:rPr>
                <w:rFonts w:cs="Times New Roman"/>
              </w:rPr>
            </w:pPr>
            <w:r w:rsidRPr="0007216E">
              <w:rPr>
                <w:rFonts w:cs="Times New Roman"/>
              </w:rPr>
              <w:t>3. Chương trình quản lý tổng hợp tài nguyên vùng bờ được điều chỉnh khi có thay đổi một trong các căn cứ quy định tại khoản 2 Điều này làm thay đổi mục tiêu và nội dung của chương trình quản lý tổng hợp tài nguyên vùng bờ.</w:t>
            </w:r>
          </w:p>
          <w:p w14:paraId="0F3A2DBD" w14:textId="77777777" w:rsidR="008D59F9" w:rsidRPr="0007216E" w:rsidRDefault="00000000">
            <w:pPr>
              <w:jc w:val="both"/>
              <w:rPr>
                <w:rFonts w:cs="Times New Roman"/>
              </w:rPr>
            </w:pPr>
            <w:r w:rsidRPr="0007216E">
              <w:rPr>
                <w:rFonts w:cs="Times New Roman"/>
              </w:rPr>
              <w:t>4. Chính phủ quy định chi tiết thẩm quyền, trình tự thủ tục lập, phê duyệt, công bố và điều chỉnh chương trình quản lý tổng hợp vùng bờ.</w:t>
            </w:r>
          </w:p>
        </w:tc>
        <w:tc>
          <w:tcPr>
            <w:tcW w:w="2640" w:type="dxa"/>
          </w:tcPr>
          <w:p w14:paraId="45F959D1"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09F77C93"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7672B81D"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193: các quốc gia có quyền thuộc chủ quyền khai thác tài nguyên thiên nhiên theo chính sách môi trường của mình và theo đúng nghĩa </w:t>
            </w:r>
            <w:r w:rsidRPr="0007216E">
              <w:rPr>
                <w:rFonts w:cs="Times New Roman"/>
                <w:szCs w:val="20"/>
                <w:lang w:val="de-DE"/>
              </w:rPr>
              <w:lastRenderedPageBreak/>
              <w:t>vụ bảo vệ, gìn giữ môi trường biển.</w:t>
            </w:r>
          </w:p>
          <w:p w14:paraId="2A0E30E4"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7D765425"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3F870DEC"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p w14:paraId="3B2DE197" w14:textId="77777777" w:rsidR="005529C9" w:rsidRPr="0007216E" w:rsidRDefault="005529C9" w:rsidP="005529C9">
            <w:pPr>
              <w:jc w:val="both"/>
              <w:rPr>
                <w:rFonts w:cs="Times New Roman"/>
                <w:szCs w:val="20"/>
                <w:lang w:val="de-DE"/>
              </w:rPr>
            </w:pPr>
          </w:p>
          <w:p w14:paraId="6A3422F0"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6D2D3D28"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7B901DEA"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w:t>
            </w:r>
            <w:r w:rsidRPr="0007216E">
              <w:rPr>
                <w:rFonts w:cs="Times New Roman"/>
                <w:szCs w:val="20"/>
                <w:lang w:val="de-DE"/>
              </w:rPr>
              <w:lastRenderedPageBreak/>
              <w:t>lợi tới kinh tế, sức khỏe cộng đồng và chất lượng môi trường.</w:t>
            </w:r>
          </w:p>
          <w:p w14:paraId="62D899E9"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2A955BE2"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3EF2B795"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007997BD"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53BEE182"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5CDE2CBD"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UNFCCC, CBD về quản lý vùng bờ, bảo vệ hệ sinh thái, kiểm soát ô nhiễm, thích ứng biến đổi khí hậu, bảo tồn và sử dụng bền vững tài nguyên, đa dạng sinh học.</w:t>
            </w:r>
          </w:p>
        </w:tc>
        <w:tc>
          <w:tcPr>
            <w:tcW w:w="1696" w:type="dxa"/>
          </w:tcPr>
          <w:p w14:paraId="52674545" w14:textId="77777777" w:rsidR="005529C9" w:rsidRPr="0007216E" w:rsidRDefault="005529C9" w:rsidP="005529C9">
            <w:pPr>
              <w:jc w:val="both"/>
              <w:rPr>
                <w:rFonts w:cs="Times New Roman"/>
                <w:szCs w:val="20"/>
                <w:lang w:val="de-DE"/>
              </w:rPr>
            </w:pPr>
            <w:r w:rsidRPr="0007216E">
              <w:rPr>
                <w:rFonts w:cs="Times New Roman"/>
                <w:szCs w:val="20"/>
                <w:lang w:val="de-DE"/>
              </w:rPr>
              <w:t>Tiếp tục bảo đảm đồng bộ với pháp luật về bảo vệ môi trường, đa dạng sinh học, tài nguyên nước, đất đai, đê điều, xây dựng; làm rõ cơ chế kiểm soát hoạt động trong vùng bờ và hành lang bảo vệ bờ biển.</w:t>
            </w:r>
          </w:p>
        </w:tc>
      </w:tr>
      <w:tr w:rsidR="005529C9" w:rsidRPr="0007216E" w14:paraId="4A527ED2" w14:textId="77777777" w:rsidTr="001A5E79">
        <w:trPr>
          <w:jc w:val="center"/>
        </w:trPr>
        <w:tc>
          <w:tcPr>
            <w:tcW w:w="7372" w:type="dxa"/>
          </w:tcPr>
          <w:p w14:paraId="52D8AF63" w14:textId="77777777" w:rsidR="008D59F9" w:rsidRPr="0007216E" w:rsidRDefault="00000000">
            <w:pPr>
              <w:jc w:val="both"/>
              <w:rPr>
                <w:rFonts w:cs="Times New Roman"/>
              </w:rPr>
            </w:pPr>
            <w:r w:rsidRPr="0007216E">
              <w:rPr>
                <w:rFonts w:cs="Times New Roman"/>
                <w:b/>
                <w:color w:val="000000"/>
              </w:rPr>
              <w:lastRenderedPageBreak/>
              <w:t>Chương V - QUẢN LÝ TÀI NGUYÊN HẢI ĐẢO</w:t>
            </w:r>
          </w:p>
          <w:p w14:paraId="5DCD53F6" w14:textId="77777777" w:rsidR="008D59F9" w:rsidRPr="0007216E" w:rsidRDefault="00000000">
            <w:pPr>
              <w:jc w:val="both"/>
              <w:rPr>
                <w:rFonts w:cs="Times New Roman"/>
              </w:rPr>
            </w:pPr>
            <w:r w:rsidRPr="0007216E">
              <w:rPr>
                <w:rFonts w:cs="Times New Roman"/>
                <w:b/>
                <w:color w:val="000000"/>
              </w:rPr>
              <w:t>Điều 58. Lập, quản lý hồ sơ tài nguyên hải đảo</w:t>
            </w:r>
          </w:p>
          <w:p w14:paraId="291AECE5" w14:textId="77777777" w:rsidR="008D59F9" w:rsidRPr="0007216E" w:rsidRDefault="00000000">
            <w:pPr>
              <w:jc w:val="both"/>
              <w:rPr>
                <w:rFonts w:cs="Times New Roman"/>
              </w:rPr>
            </w:pPr>
            <w:r w:rsidRPr="0007216E">
              <w:rPr>
                <w:rFonts w:cs="Times New Roman"/>
              </w:rPr>
              <w:t>1. Hải đảo phải được điều tra cơ bản, đánh giá tổng thể, toàn diện về điều kiện tự nhiên, tài nguyên và môi trường; lập hồ sơ tài nguyên và định hướng khai thác, sử dụng hợp lý, hiệu quả tài nguyên phục vụ phát triển kinh tế - xã hội, bảo vệ chủ quyền, quyền chủ quyền và quyền tài phán quốc gia, bảo đảm quốc phòng, an ninh, ứng phó với biến đổi khí hậu, nước biển dâng, bảo tồn và phát huy các giá trị di sản văn hóa.</w:t>
            </w:r>
          </w:p>
          <w:p w14:paraId="08FECF95" w14:textId="77777777" w:rsidR="008D59F9" w:rsidRPr="0007216E" w:rsidRDefault="00000000">
            <w:pPr>
              <w:jc w:val="both"/>
              <w:rPr>
                <w:rFonts w:cs="Times New Roman"/>
              </w:rPr>
            </w:pPr>
            <w:r w:rsidRPr="0007216E">
              <w:rPr>
                <w:rFonts w:cs="Times New Roman"/>
              </w:rPr>
              <w:t>2. Hải đảo có các khu vực được bảo vệ, bảo tồn theo quy định của Luật này và pháp luật có liên quan. Chính phủ quy định việc xác định các khu vực được bảo vệ, bảo tồn trên hải đảo.</w:t>
            </w:r>
          </w:p>
          <w:p w14:paraId="326E380F" w14:textId="77777777" w:rsidR="008D59F9" w:rsidRPr="0007216E" w:rsidRDefault="00000000">
            <w:pPr>
              <w:jc w:val="both"/>
              <w:rPr>
                <w:rFonts w:cs="Times New Roman"/>
              </w:rPr>
            </w:pPr>
            <w:r w:rsidRPr="0007216E">
              <w:rPr>
                <w:rFonts w:cs="Times New Roman"/>
              </w:rPr>
              <w:t>3. Ủy ban nhân dân tỉnh, thành phố trực thuộc Trung ương có biển có trách nhiệm lập, phê duyệt và quản lý hồ sơ tài nguyên hải đảo trong phạm vi quản lý.</w:t>
            </w:r>
          </w:p>
          <w:p w14:paraId="49696261" w14:textId="77777777" w:rsidR="008D59F9" w:rsidRPr="0007216E" w:rsidRDefault="00000000">
            <w:pPr>
              <w:jc w:val="both"/>
              <w:rPr>
                <w:rFonts w:cs="Times New Roman"/>
              </w:rPr>
            </w:pPr>
            <w:r w:rsidRPr="0007216E">
              <w:rPr>
                <w:rFonts w:cs="Times New Roman"/>
              </w:rPr>
              <w:lastRenderedPageBreak/>
              <w:t>4. Cơ quan quản lý tổng hợp tài nguyên, không gian biển, bảo vệ môi trường biển và hải đảo quy định chi tiết về hồ sơ tài nguyên hải đảo, hướng dẫn việc lập và quản lý hồ sơ tài nguyên hải đảo.</w:t>
            </w:r>
          </w:p>
        </w:tc>
        <w:tc>
          <w:tcPr>
            <w:tcW w:w="2640" w:type="dxa"/>
          </w:tcPr>
          <w:p w14:paraId="6AEFEF4A"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11BBD1BD"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6D69E9D8"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193: các quốc gia có quyền thuộc chủ quyền khai thác tài nguyên thiên nhiên theo chính sách môi trường của mình và theo đúng nghĩa </w:t>
            </w:r>
            <w:r w:rsidRPr="0007216E">
              <w:rPr>
                <w:rFonts w:cs="Times New Roman"/>
                <w:szCs w:val="20"/>
                <w:lang w:val="de-DE"/>
              </w:rPr>
              <w:lastRenderedPageBreak/>
              <w:t>vụ bảo vệ, gìn giữ môi trường biển.</w:t>
            </w:r>
          </w:p>
          <w:p w14:paraId="133CE76D"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22870010"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301A39E2"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p w14:paraId="792B654B" w14:textId="77777777" w:rsidR="005529C9" w:rsidRPr="0007216E" w:rsidRDefault="005529C9" w:rsidP="005529C9">
            <w:pPr>
              <w:jc w:val="both"/>
              <w:rPr>
                <w:rFonts w:cs="Times New Roman"/>
                <w:szCs w:val="20"/>
                <w:lang w:val="de-DE"/>
              </w:rPr>
            </w:pPr>
          </w:p>
          <w:p w14:paraId="10D9F86B"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151BD240"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675DAF9F"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w:t>
            </w:r>
            <w:r w:rsidRPr="0007216E">
              <w:rPr>
                <w:rFonts w:cs="Times New Roman"/>
                <w:szCs w:val="20"/>
                <w:lang w:val="de-DE"/>
              </w:rPr>
              <w:lastRenderedPageBreak/>
              <w:t>lợi tới kinh tế, sức khỏe cộng đồng và chất lượng môi trường.</w:t>
            </w:r>
          </w:p>
          <w:p w14:paraId="102766D1"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52A023A9"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6484EC06"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5A5F9604"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200B109D"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638925DC"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UNFCCC, CBD về quản lý vùng bờ, bảo vệ hệ sinh thái, kiểm soát ô nhiễm, thích ứng biến đổi khí hậu, bảo tồn và sử dụng bền vững tài nguyên, đa dạng sinh học.</w:t>
            </w:r>
          </w:p>
        </w:tc>
        <w:tc>
          <w:tcPr>
            <w:tcW w:w="1696" w:type="dxa"/>
          </w:tcPr>
          <w:p w14:paraId="1F7E460F" w14:textId="77777777" w:rsidR="005529C9" w:rsidRPr="0007216E" w:rsidRDefault="005529C9" w:rsidP="005529C9">
            <w:pPr>
              <w:jc w:val="both"/>
              <w:rPr>
                <w:rFonts w:cs="Times New Roman"/>
                <w:szCs w:val="20"/>
                <w:lang w:val="de-DE"/>
              </w:rPr>
            </w:pPr>
            <w:r w:rsidRPr="0007216E">
              <w:rPr>
                <w:rFonts w:cs="Times New Roman"/>
                <w:szCs w:val="20"/>
                <w:lang w:val="de-DE"/>
              </w:rPr>
              <w:t>Tiếp tục bảo đảm đồng bộ với pháp luật về bảo vệ môi trường, đa dạng sinh học, tài nguyên nước, đất đai, đê điều, xây dựng; làm rõ cơ chế kiểm soát hoạt động trong vùng bờ và hành lang bảo vệ bờ biển.</w:t>
            </w:r>
          </w:p>
        </w:tc>
      </w:tr>
      <w:tr w:rsidR="005529C9" w:rsidRPr="0007216E" w14:paraId="7531F70A" w14:textId="77777777" w:rsidTr="001A5E79">
        <w:trPr>
          <w:jc w:val="center"/>
        </w:trPr>
        <w:tc>
          <w:tcPr>
            <w:tcW w:w="7372" w:type="dxa"/>
          </w:tcPr>
          <w:p w14:paraId="59D8222B" w14:textId="77777777" w:rsidR="008D59F9" w:rsidRPr="0007216E" w:rsidRDefault="00000000">
            <w:pPr>
              <w:jc w:val="both"/>
              <w:rPr>
                <w:rFonts w:cs="Times New Roman"/>
              </w:rPr>
            </w:pPr>
            <w:r w:rsidRPr="0007216E">
              <w:rPr>
                <w:rFonts w:cs="Times New Roman"/>
                <w:b/>
                <w:color w:val="000000"/>
              </w:rPr>
              <w:lastRenderedPageBreak/>
              <w:t>Chương V - QUẢN LÝ TÀI NGUYÊN HẢI ĐẢO</w:t>
            </w:r>
          </w:p>
          <w:p w14:paraId="53A3AA54" w14:textId="77777777" w:rsidR="008D59F9" w:rsidRPr="0007216E" w:rsidRDefault="00000000">
            <w:pPr>
              <w:jc w:val="both"/>
              <w:rPr>
                <w:rFonts w:cs="Times New Roman"/>
              </w:rPr>
            </w:pPr>
            <w:r w:rsidRPr="0007216E">
              <w:rPr>
                <w:rFonts w:cs="Times New Roman"/>
                <w:b/>
                <w:color w:val="000000"/>
              </w:rPr>
              <w:t>Điều 59. Khai thác, sử dụng tài nguyên hải đảo</w:t>
            </w:r>
          </w:p>
          <w:p w14:paraId="48CA4922" w14:textId="77777777" w:rsidR="008D59F9" w:rsidRPr="0007216E" w:rsidRDefault="00000000">
            <w:pPr>
              <w:jc w:val="both"/>
              <w:rPr>
                <w:rFonts w:cs="Times New Roman"/>
              </w:rPr>
            </w:pPr>
            <w:r w:rsidRPr="0007216E">
              <w:rPr>
                <w:rFonts w:cs="Times New Roman"/>
              </w:rPr>
              <w:t>1. Tài nguyên hải đảo phải được quản lý thống nhất theo chiến lược khai thác, sử dụng bền vững tài nguyên và bảo vệ môi trường biển và hải đảo; quy hoạch không gian biển quốc gia; quy hoạch tổng thể khai thác, sử dụng bền vững tài nguyên vùng bờ; bảo đảm hài hòa giữa nhu cầu khai thác, sử dụng tài nguyên và yêu cầu bảo tồn, phát triển và bảo vệ môi trường, hệ sinh thái.</w:t>
            </w:r>
          </w:p>
          <w:p w14:paraId="1364776B" w14:textId="77777777" w:rsidR="008D59F9" w:rsidRPr="0007216E" w:rsidRDefault="00000000">
            <w:pPr>
              <w:jc w:val="both"/>
              <w:rPr>
                <w:rFonts w:cs="Times New Roman"/>
              </w:rPr>
            </w:pPr>
            <w:r w:rsidRPr="0007216E">
              <w:rPr>
                <w:rFonts w:cs="Times New Roman"/>
              </w:rPr>
              <w:t>2. Việc khai thác, sử dụng tài nguyên đối với quần đảo, đảo được thực hiện như đối với việc khai thác, sử dụng tài nguyên trên đất liền theo quy định của Luật này và pháp luật có liên quan.</w:t>
            </w:r>
          </w:p>
          <w:p w14:paraId="10460416" w14:textId="77777777" w:rsidR="008D59F9" w:rsidRPr="0007216E" w:rsidRDefault="00000000">
            <w:pPr>
              <w:jc w:val="both"/>
              <w:rPr>
                <w:rFonts w:cs="Times New Roman"/>
              </w:rPr>
            </w:pPr>
            <w:r w:rsidRPr="0007216E">
              <w:rPr>
                <w:rFonts w:cs="Times New Roman"/>
              </w:rPr>
              <w:t>3. Đối với các khu vực được bảo vệ, bảo tồn trên các quần đảo, đảo, trừ trường hợp quy định tại khoản 6 Điều này, nghiêm cấm các hoạt động sau đây:</w:t>
            </w:r>
          </w:p>
          <w:p w14:paraId="69178D04" w14:textId="77777777" w:rsidR="008D59F9" w:rsidRPr="0007216E" w:rsidRDefault="00000000">
            <w:pPr>
              <w:jc w:val="both"/>
              <w:rPr>
                <w:rFonts w:cs="Times New Roman"/>
              </w:rPr>
            </w:pPr>
            <w:r w:rsidRPr="0007216E">
              <w:rPr>
                <w:rFonts w:cs="Times New Roman"/>
              </w:rPr>
              <w:t>a) Xây dựng mới công trình xây dựng; lắp đặt thiết bị;</w:t>
            </w:r>
          </w:p>
          <w:p w14:paraId="4789C82A" w14:textId="77777777" w:rsidR="008D59F9" w:rsidRPr="0007216E" w:rsidRDefault="00000000">
            <w:pPr>
              <w:jc w:val="both"/>
              <w:rPr>
                <w:rFonts w:cs="Times New Roman"/>
              </w:rPr>
            </w:pPr>
            <w:r w:rsidRPr="0007216E">
              <w:rPr>
                <w:rFonts w:cs="Times New Roman"/>
              </w:rPr>
              <w:lastRenderedPageBreak/>
              <w:t>b) Tác động làm thay đổi địa hình, địa mạo, chất lượng đất;</w:t>
            </w:r>
          </w:p>
          <w:p w14:paraId="0BD0DAD0" w14:textId="77777777" w:rsidR="008D59F9" w:rsidRPr="0007216E" w:rsidRDefault="00000000">
            <w:pPr>
              <w:jc w:val="both"/>
              <w:rPr>
                <w:rFonts w:cs="Times New Roman"/>
              </w:rPr>
            </w:pPr>
            <w:r w:rsidRPr="0007216E">
              <w:rPr>
                <w:rFonts w:cs="Times New Roman"/>
              </w:rPr>
              <w:t>c) Khai thác, đào đắp, cải tạo đất, đá; khai thác khoáng sản, nước ngầm; mang những thành tạo tự nhiên ra khỏi quần đảo, đảo;</w:t>
            </w:r>
          </w:p>
          <w:p w14:paraId="66671216" w14:textId="77777777" w:rsidR="008D59F9" w:rsidRPr="0007216E" w:rsidRDefault="00000000">
            <w:pPr>
              <w:jc w:val="both"/>
              <w:rPr>
                <w:rFonts w:cs="Times New Roman"/>
              </w:rPr>
            </w:pPr>
            <w:r w:rsidRPr="0007216E">
              <w:rPr>
                <w:rFonts w:cs="Times New Roman"/>
              </w:rPr>
              <w:t>d) Khai hoang, chặt cây, xâm hại thảm thực vật; mang thực vật hoang dã ra khỏi quần đảo, đảo;</w:t>
            </w:r>
          </w:p>
          <w:p w14:paraId="1B2DBC7F" w14:textId="77777777" w:rsidR="008D59F9" w:rsidRPr="0007216E" w:rsidRDefault="00000000">
            <w:pPr>
              <w:jc w:val="both"/>
              <w:rPr>
                <w:rFonts w:cs="Times New Roman"/>
              </w:rPr>
            </w:pPr>
            <w:r w:rsidRPr="0007216E">
              <w:rPr>
                <w:rFonts w:cs="Times New Roman"/>
              </w:rPr>
              <w:t>đ) Săn bắt, mang động vật ra khỏi quần đảo, đảo; chăn thả gia súc, đưa sinh vật ngoại lai lên quần đảo, đảo;</w:t>
            </w:r>
          </w:p>
          <w:p w14:paraId="44A51A32" w14:textId="77777777" w:rsidR="008D59F9" w:rsidRPr="0007216E" w:rsidRDefault="00000000">
            <w:pPr>
              <w:jc w:val="both"/>
              <w:rPr>
                <w:rFonts w:cs="Times New Roman"/>
              </w:rPr>
            </w:pPr>
            <w:r w:rsidRPr="0007216E">
              <w:rPr>
                <w:rFonts w:cs="Times New Roman"/>
              </w:rPr>
              <w:t>e) Thải hoặc đưa chất thải lên quần đảo, đảo.</w:t>
            </w:r>
          </w:p>
          <w:p w14:paraId="0CEAC3A3" w14:textId="77777777" w:rsidR="008D59F9" w:rsidRPr="0007216E" w:rsidRDefault="00000000">
            <w:pPr>
              <w:jc w:val="both"/>
              <w:rPr>
                <w:rFonts w:cs="Times New Roman"/>
              </w:rPr>
            </w:pPr>
            <w:r w:rsidRPr="0007216E">
              <w:rPr>
                <w:rFonts w:cs="Times New Roman"/>
              </w:rPr>
              <w:t>4. Việc khai thác, sử dụng tài nguyên đối với bãi cạn lúc chìm lúc nổi, bãi ngầm phải được cơ quan nhà nước có thẩm quyền Việt Nam cho phép thực hiện theo quy định của Luật này, pháp luật có liên quan và điều ước quốc tế mà Cộng hòa xã hội chủ nghĩa Việt Nam là thành viên.</w:t>
            </w:r>
          </w:p>
          <w:p w14:paraId="25600508" w14:textId="77777777" w:rsidR="008D59F9" w:rsidRPr="0007216E" w:rsidRDefault="00000000">
            <w:pPr>
              <w:jc w:val="both"/>
              <w:rPr>
                <w:rFonts w:cs="Times New Roman"/>
              </w:rPr>
            </w:pPr>
            <w:r w:rsidRPr="0007216E">
              <w:rPr>
                <w:rFonts w:cs="Times New Roman"/>
              </w:rPr>
              <w:t>5. Đối với các khu vực được bảo vệ, bảo tồn tại các bãi cạn lúc chìm lúc nổi, bãi ngầm, trừ trường hợp quy định tại khoản 6 Điều này, nghiêm cấm các hoạt động sau đây:</w:t>
            </w:r>
          </w:p>
          <w:p w14:paraId="6FADBBF3" w14:textId="77777777" w:rsidR="008D59F9" w:rsidRPr="0007216E" w:rsidRDefault="00000000">
            <w:pPr>
              <w:jc w:val="both"/>
              <w:rPr>
                <w:rFonts w:cs="Times New Roman"/>
              </w:rPr>
            </w:pPr>
            <w:r w:rsidRPr="0007216E">
              <w:rPr>
                <w:rFonts w:cs="Times New Roman"/>
              </w:rPr>
              <w:t>a) Xây dựng mới công trình xây dựng; lắp đặt thiết bị;</w:t>
            </w:r>
          </w:p>
          <w:p w14:paraId="77105462" w14:textId="77777777" w:rsidR="008D59F9" w:rsidRPr="0007216E" w:rsidRDefault="00000000">
            <w:pPr>
              <w:jc w:val="both"/>
              <w:rPr>
                <w:rFonts w:cs="Times New Roman"/>
              </w:rPr>
            </w:pPr>
            <w:r w:rsidRPr="0007216E">
              <w:rPr>
                <w:rFonts w:cs="Times New Roman"/>
              </w:rPr>
              <w:t>b) Tác động làm thay đổi địa hình, địa mạo;</w:t>
            </w:r>
          </w:p>
          <w:p w14:paraId="48821E39" w14:textId="77777777" w:rsidR="008D59F9" w:rsidRPr="0007216E" w:rsidRDefault="00000000">
            <w:pPr>
              <w:jc w:val="both"/>
              <w:rPr>
                <w:rFonts w:cs="Times New Roman"/>
              </w:rPr>
            </w:pPr>
            <w:r w:rsidRPr="0007216E">
              <w:rPr>
                <w:rFonts w:cs="Times New Roman"/>
              </w:rPr>
              <w:t>c) Khai hoang, khai thác, đào đắp, cải tạo đất, đá; khai thác khoáng sản; mang những thành tạo tự nhiên ra khỏi bãi cạn lúc chìm lúc nổi, bãi ngầm;</w:t>
            </w:r>
          </w:p>
          <w:p w14:paraId="42CE5CD4" w14:textId="77777777" w:rsidR="008D59F9" w:rsidRPr="0007216E" w:rsidRDefault="00000000">
            <w:pPr>
              <w:jc w:val="both"/>
              <w:rPr>
                <w:rFonts w:cs="Times New Roman"/>
              </w:rPr>
            </w:pPr>
            <w:r w:rsidRPr="0007216E">
              <w:rPr>
                <w:rFonts w:cs="Times New Roman"/>
              </w:rPr>
              <w:t>d) Thải hoặc đưa chất thải lên bãi cạn lúc chìm lúc nổi, bãi ngầm.</w:t>
            </w:r>
          </w:p>
          <w:p w14:paraId="01CC0EFB" w14:textId="77777777" w:rsidR="008D59F9" w:rsidRPr="0007216E" w:rsidRDefault="00000000">
            <w:pPr>
              <w:jc w:val="both"/>
              <w:rPr>
                <w:rFonts w:cs="Times New Roman"/>
              </w:rPr>
            </w:pPr>
            <w:r w:rsidRPr="0007216E">
              <w:rPr>
                <w:rFonts w:cs="Times New Roman"/>
              </w:rPr>
              <w:t>6. Các hoạt động quy định tại khoản 3 và khoản 5 Điều này được phép thực hiện trong các trường hợp sau đây:</w:t>
            </w:r>
          </w:p>
          <w:p w14:paraId="0C675E1F" w14:textId="77777777" w:rsidR="008D59F9" w:rsidRPr="0007216E" w:rsidRDefault="00000000">
            <w:pPr>
              <w:jc w:val="both"/>
              <w:rPr>
                <w:rFonts w:cs="Times New Roman"/>
              </w:rPr>
            </w:pPr>
            <w:r w:rsidRPr="0007216E">
              <w:rPr>
                <w:rFonts w:cs="Times New Roman"/>
              </w:rPr>
              <w:t>a) Phục vụ mục đích quốc phòng, an ninh của Nhà nước Việt Nam; thực hiện công tác quản lý nhà nước;</w:t>
            </w:r>
          </w:p>
          <w:p w14:paraId="749281CF" w14:textId="77777777" w:rsidR="008D59F9" w:rsidRPr="0007216E" w:rsidRDefault="00000000">
            <w:pPr>
              <w:jc w:val="both"/>
              <w:rPr>
                <w:rFonts w:cs="Times New Roman"/>
              </w:rPr>
            </w:pPr>
            <w:r w:rsidRPr="0007216E">
              <w:rPr>
                <w:rFonts w:cs="Times New Roman"/>
              </w:rPr>
              <w:t>b) Phục vụ mục đích nghiên cứu khoa học, điều tra, khảo sát, đánh giá về các điều kiện tự nhiên, tài nguyên và môi trường được cơ quan nhà nước có thẩm quyền cho phép; thực hiện chương trình, đề án, dự án của Nhà nước;</w:t>
            </w:r>
          </w:p>
          <w:p w14:paraId="338ADC06" w14:textId="77777777" w:rsidR="008D59F9" w:rsidRPr="0007216E" w:rsidRDefault="00000000">
            <w:pPr>
              <w:jc w:val="both"/>
              <w:rPr>
                <w:rFonts w:cs="Times New Roman"/>
              </w:rPr>
            </w:pPr>
            <w:r w:rsidRPr="0007216E">
              <w:rPr>
                <w:rFonts w:cs="Times New Roman"/>
              </w:rPr>
              <w:t>c) Phòng, chống thiên tai, cứu hộ, cứu nạn;</w:t>
            </w:r>
          </w:p>
          <w:p w14:paraId="7127AA38" w14:textId="77777777" w:rsidR="008D59F9" w:rsidRPr="0007216E" w:rsidRDefault="00000000">
            <w:pPr>
              <w:jc w:val="both"/>
              <w:rPr>
                <w:rFonts w:cs="Times New Roman"/>
              </w:rPr>
            </w:pPr>
            <w:r w:rsidRPr="0007216E">
              <w:rPr>
                <w:rFonts w:cs="Times New Roman"/>
              </w:rPr>
              <w:t>d) Các trường hợp khác được Chủ tịch Ủy ban nhân dân cấp tỉnh, thành phố trực thuộc trung ương có biển chấp thuận.</w:t>
            </w:r>
          </w:p>
        </w:tc>
        <w:tc>
          <w:tcPr>
            <w:tcW w:w="2640" w:type="dxa"/>
          </w:tcPr>
          <w:p w14:paraId="19BA1098"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121B6094"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3F54BA93"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193: các quốc gia có quyền thuộc chủ quyền khai thác tài nguyên thiên nhiên theo chính sách môi trường của mình và theo đúng nghĩa </w:t>
            </w:r>
            <w:r w:rsidRPr="0007216E">
              <w:rPr>
                <w:rFonts w:cs="Times New Roman"/>
                <w:szCs w:val="20"/>
                <w:lang w:val="de-DE"/>
              </w:rPr>
              <w:lastRenderedPageBreak/>
              <w:t>vụ bảo vệ, gìn giữ môi trường biển.</w:t>
            </w:r>
          </w:p>
          <w:p w14:paraId="308664B5"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2ED23C49"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525F8FC4"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p w14:paraId="371B247A" w14:textId="77777777" w:rsidR="005529C9" w:rsidRPr="0007216E" w:rsidRDefault="005529C9" w:rsidP="005529C9">
            <w:pPr>
              <w:jc w:val="both"/>
              <w:rPr>
                <w:rFonts w:cs="Times New Roman"/>
                <w:szCs w:val="20"/>
                <w:lang w:val="de-DE"/>
              </w:rPr>
            </w:pPr>
          </w:p>
          <w:p w14:paraId="275320BB"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3B1B798E"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28130B56"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Điểm f: tính đến biến đổi khí hậu trong các chính sách, hành động về môi trường, kinh tế - xã hội; sử dụng các phương pháp phù hợp như đánh giá tác động nhằm giảm tác động bất </w:t>
            </w:r>
            <w:r w:rsidRPr="0007216E">
              <w:rPr>
                <w:rFonts w:cs="Times New Roman"/>
                <w:szCs w:val="20"/>
                <w:lang w:val="de-DE"/>
              </w:rPr>
              <w:lastRenderedPageBreak/>
              <w:t>lợi tới kinh tế, sức khỏe cộng đồng và chất lượng môi trường.</w:t>
            </w:r>
          </w:p>
          <w:p w14:paraId="7DA6B868"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7FFD69A2"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37CA75CC"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6D15D605" w14:textId="77777777" w:rsidR="005529C9" w:rsidRPr="0007216E" w:rsidRDefault="005529C9" w:rsidP="005529C9">
            <w:pPr>
              <w:jc w:val="both"/>
              <w:rPr>
                <w:rFonts w:cs="Times New Roman"/>
                <w:szCs w:val="20"/>
                <w:lang w:val="de-DE"/>
              </w:rPr>
            </w:pPr>
            <w:r w:rsidRPr="0007216E">
              <w:rPr>
                <w:rFonts w:cs="Times New Roman"/>
                <w:szCs w:val="20"/>
                <w:lang w:val="de-DE"/>
              </w:rPr>
              <w:t>- Điều 11 quy định các biện pháp khuyến khích về kinh tế - xã hội để bảo tồn, sử dụng bền vững đa dạng sinh học.</w:t>
            </w:r>
          </w:p>
          <w:p w14:paraId="79C05F85"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641D6C1F"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UNFCCC, CBD về quản lý vùng bờ, bảo vệ hệ sinh thái, kiểm soát ô nhiễm, thích ứng biến đổi khí hậu, bảo tồn và sử dụng bền vững tài nguyên, đa dạng sinh học.</w:t>
            </w:r>
          </w:p>
        </w:tc>
        <w:tc>
          <w:tcPr>
            <w:tcW w:w="1696" w:type="dxa"/>
          </w:tcPr>
          <w:p w14:paraId="57C9D660" w14:textId="77777777" w:rsidR="005529C9" w:rsidRPr="0007216E" w:rsidRDefault="005529C9" w:rsidP="005529C9">
            <w:pPr>
              <w:jc w:val="both"/>
              <w:rPr>
                <w:rFonts w:cs="Times New Roman"/>
                <w:szCs w:val="20"/>
                <w:lang w:val="de-DE"/>
              </w:rPr>
            </w:pPr>
            <w:r w:rsidRPr="0007216E">
              <w:rPr>
                <w:rFonts w:cs="Times New Roman"/>
                <w:szCs w:val="20"/>
                <w:lang w:val="de-DE"/>
              </w:rPr>
              <w:t>Tiếp tục bảo đảm đồng bộ với pháp luật về bảo vệ môi trường, đa dạng sinh học, tài nguyên nước, đất đai, đê điều, xây dựng; làm rõ cơ chế kiểm soát hoạt động trong vùng bờ và hành lang bảo vệ bờ biển.</w:t>
            </w:r>
          </w:p>
        </w:tc>
      </w:tr>
      <w:tr w:rsidR="005529C9" w:rsidRPr="0007216E" w14:paraId="083A8585" w14:textId="77777777" w:rsidTr="001A5E79">
        <w:trPr>
          <w:jc w:val="center"/>
        </w:trPr>
        <w:tc>
          <w:tcPr>
            <w:tcW w:w="7372" w:type="dxa"/>
          </w:tcPr>
          <w:p w14:paraId="18DF367E"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463A3CFD"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43429F1C" w14:textId="77777777" w:rsidR="008D59F9" w:rsidRPr="0007216E" w:rsidRDefault="00000000">
            <w:pPr>
              <w:jc w:val="both"/>
              <w:rPr>
                <w:rFonts w:cs="Times New Roman"/>
              </w:rPr>
            </w:pPr>
            <w:r w:rsidRPr="0007216E">
              <w:rPr>
                <w:rFonts w:cs="Times New Roman"/>
                <w:b/>
                <w:color w:val="000000"/>
              </w:rPr>
              <w:t>Điều 60. Kiểm soát ô nhiễm môi trường biển từ các hoạt động trên biển</w:t>
            </w:r>
          </w:p>
          <w:p w14:paraId="6DDECFE8" w14:textId="77777777" w:rsidR="008D59F9" w:rsidRPr="0007216E" w:rsidRDefault="00000000">
            <w:pPr>
              <w:jc w:val="both"/>
              <w:rPr>
                <w:rFonts w:cs="Times New Roman"/>
              </w:rPr>
            </w:pPr>
            <w:r w:rsidRPr="0007216E">
              <w:rPr>
                <w:rFonts w:cs="Times New Roman"/>
              </w:rPr>
              <w:t>1. Chất thải phát sinh từ tàu thuyền, công trình và các hoạt động trên biển phải được thu gom, phân loại, lưu giữ, vận chuyển, chuyển giao và xử lý theo quy định của pháp luật về bảo vệ môi trường, pháp luật có liên quan và quy định của Luật này.</w:t>
            </w:r>
          </w:p>
          <w:p w14:paraId="17DAF636" w14:textId="77777777" w:rsidR="008D59F9" w:rsidRPr="0007216E" w:rsidRDefault="00000000">
            <w:pPr>
              <w:jc w:val="both"/>
              <w:rPr>
                <w:rFonts w:cs="Times New Roman"/>
              </w:rPr>
            </w:pPr>
            <w:r w:rsidRPr="0007216E">
              <w:rPr>
                <w:rFonts w:cs="Times New Roman"/>
              </w:rPr>
              <w:t>2. Tổ chức, cá nhân thực hiện hoạt động trên biển có trách nhiệm phòng ngừa, giảm thiểu phát sinh chất thải; không xả thải trái phép ra môi trường biển; bảo đảm phương tiện, thiết bị lưu chứa chất thải phù hợp; phối hợp với cơ quan, tổ chức có liên quan trong việc tiếp nhận, vận chuyển và xử lý chất thải phát sinh từ hoạt động trên biển.</w:t>
            </w:r>
          </w:p>
          <w:p w14:paraId="46244411" w14:textId="77777777" w:rsidR="008D59F9" w:rsidRPr="0007216E" w:rsidRDefault="00000000">
            <w:pPr>
              <w:jc w:val="both"/>
              <w:rPr>
                <w:rFonts w:cs="Times New Roman"/>
              </w:rPr>
            </w:pPr>
            <w:r w:rsidRPr="0007216E">
              <w:rPr>
                <w:rFonts w:cs="Times New Roman"/>
              </w:rPr>
              <w:t>3. Xả nước dằn tàu, cặn lắng của nước dằn tàu trong vùng biển Việt Nam:</w:t>
            </w:r>
          </w:p>
          <w:p w14:paraId="785420D5" w14:textId="77777777" w:rsidR="008D59F9" w:rsidRPr="0007216E" w:rsidRDefault="00000000">
            <w:pPr>
              <w:jc w:val="both"/>
              <w:rPr>
                <w:rFonts w:cs="Times New Roman"/>
              </w:rPr>
            </w:pPr>
            <w:r w:rsidRPr="0007216E">
              <w:rPr>
                <w:rFonts w:cs="Times New Roman"/>
              </w:rPr>
              <w:lastRenderedPageBreak/>
              <w:t>a) Việc xả nước dằn tàu, cặn lắng của nước dằn tàu phải đáp ứng quy chuẩn, tiêu chuẩn kỹ thuật, yêu cầu quản lý, xử lý theo quy định của pháp luật Việt Nam và điều ước quốc tế mà nước Cộng hòa xã hội chủ nghĩa Việt Nam là thành viên;</w:t>
            </w:r>
          </w:p>
          <w:p w14:paraId="4E7C715B" w14:textId="77777777" w:rsidR="008D59F9" w:rsidRPr="0007216E" w:rsidRDefault="00000000">
            <w:pPr>
              <w:jc w:val="both"/>
              <w:rPr>
                <w:rFonts w:cs="Times New Roman"/>
              </w:rPr>
            </w:pPr>
            <w:r w:rsidRPr="0007216E">
              <w:rPr>
                <w:rFonts w:cs="Times New Roman"/>
              </w:rPr>
              <w:t>b) Không được xả nước dằn tàu, cặn lắng của nước dằn tàu chưa được quản lý, xử lý hoặc không đạt tiêu chuẩn áp dụng vào vùng biển Việt Nam; không được pha loãng nhằm đạt quy chuẩn kỹ thuật môi trường trước khi xả ra biển; không được xả tại khu vực cấm xả, khu vực hạn chế xả hoặc khu vực có yêu cầu kiểm soát đặc biệt theo quy định của pháp luật;</w:t>
            </w:r>
          </w:p>
          <w:p w14:paraId="17159224" w14:textId="77777777" w:rsidR="008D59F9" w:rsidRPr="0007216E" w:rsidRDefault="00000000">
            <w:pPr>
              <w:jc w:val="both"/>
              <w:rPr>
                <w:rFonts w:cs="Times New Roman"/>
              </w:rPr>
            </w:pPr>
            <w:r w:rsidRPr="0007216E">
              <w:rPr>
                <w:rFonts w:cs="Times New Roman"/>
              </w:rPr>
              <w:t>c) Tàu thuyền có hoạt động xả nước dằn tàu, cặn lắng của nước dằn tàu phải thực hiện biện pháp kiểm soát nhằm ngăn ngừa, giảm thiểu và loại bỏ nguy cơ xâm nhập, phát tán sinh vật ngoại lai xâm hại, tác nhân gây hại đối với môi trường biển, đa dạng sinh học và sức khỏe con người;</w:t>
            </w:r>
          </w:p>
          <w:p w14:paraId="31944000" w14:textId="77777777" w:rsidR="008D59F9" w:rsidRPr="0007216E" w:rsidRDefault="00000000">
            <w:pPr>
              <w:jc w:val="both"/>
              <w:rPr>
                <w:rFonts w:cs="Times New Roman"/>
              </w:rPr>
            </w:pPr>
            <w:r w:rsidRPr="0007216E">
              <w:rPr>
                <w:rFonts w:cs="Times New Roman"/>
              </w:rPr>
              <w:t>d) Trường hợp việc xả nước dằn tàu, cặn lắng của nước dằn tàu là cần thiết để bảo đảm an toàn của tàu hoặc con người, thuyền trưởng được áp dụng biện pháp cần thiết và phải ghi chép đầy đủ tình huống, lý do; trường hợp khẩn cấp, miễn trừ, ngoại lệ được thực hiện theo điều ước quốc tế mà nước Cộng hòa xã hội chủ nghĩa Việt Nam là thành viên và quy định của Chính phủ.</w:t>
            </w:r>
          </w:p>
          <w:p w14:paraId="1F68206F" w14:textId="77777777" w:rsidR="008D59F9" w:rsidRPr="0007216E" w:rsidRDefault="00000000">
            <w:pPr>
              <w:jc w:val="both"/>
              <w:rPr>
                <w:rFonts w:cs="Times New Roman"/>
              </w:rPr>
            </w:pPr>
            <w:r w:rsidRPr="0007216E">
              <w:rPr>
                <w:rFonts w:cs="Times New Roman"/>
              </w:rPr>
              <w:t>4. Chính phủ quy định chi tiết yêu cầu, nội dung đặc thù trong quản lý, kiểm soát chất thải phát sinh từ hoạt động trên biển; quản lý, xử lý, xả nước dằn tàu, cặn lắng của nước dằn tàu trên các vùng biển Việt Nam; khu vực cấm, khu vực hạn chế và khu vực có yêu cầu kiểm soát đặc biệt để xả nước dằn tàu, cặn lắng của nước dằn tàu; trường hợp khẩn cấp, miễn trừ, ngoại lệ xả nước dằn tàu, cặn lắng của nước dằn tàu.</w:t>
            </w:r>
          </w:p>
        </w:tc>
        <w:tc>
          <w:tcPr>
            <w:tcW w:w="2640" w:type="dxa"/>
          </w:tcPr>
          <w:p w14:paraId="78B11365"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3C41F810"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49D646B8"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193: các quốc gia có quyền thuộc chủ quyền khai thác tài nguyên thiên nhiên theo chính sách môi trường của mình và theo đúng nghĩa </w:t>
            </w:r>
            <w:r w:rsidRPr="0007216E">
              <w:rPr>
                <w:rFonts w:cs="Times New Roman"/>
                <w:szCs w:val="20"/>
                <w:lang w:val="de-DE"/>
              </w:rPr>
              <w:lastRenderedPageBreak/>
              <w:t>vụ bảo vệ, gìn giữ môi trường biển.</w:t>
            </w:r>
          </w:p>
          <w:p w14:paraId="3C63D091"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5C452EB4"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651D9C09"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p w14:paraId="3BF7EDA5" w14:textId="77777777" w:rsidR="005529C9" w:rsidRPr="0007216E" w:rsidRDefault="005529C9" w:rsidP="005529C9">
            <w:pPr>
              <w:jc w:val="both"/>
              <w:rPr>
                <w:rFonts w:cs="Times New Roman"/>
                <w:szCs w:val="20"/>
                <w:lang w:val="de-DE"/>
              </w:rPr>
            </w:pPr>
          </w:p>
          <w:p w14:paraId="3164ADC1" w14:textId="77777777" w:rsidR="005529C9" w:rsidRPr="0007216E" w:rsidRDefault="005529C9" w:rsidP="005529C9">
            <w:pPr>
              <w:jc w:val="both"/>
              <w:rPr>
                <w:rFonts w:cs="Times New Roman"/>
                <w:szCs w:val="20"/>
                <w:lang w:val="de-DE"/>
              </w:rPr>
            </w:pPr>
            <w:r w:rsidRPr="0007216E">
              <w:rPr>
                <w:rFonts w:eastAsia="MS Mincho" w:cs="Times New Roman"/>
                <w:sz w:val="22"/>
              </w:rPr>
              <w:t>Công ước quốc tế về ngăn ngừa ô nhiễm do tàu gây ra năm 1973, được sửa đổi, bổ sung bởi Nghị định thư năm 1978 và Nghị định thư năm 1997 (MARPOL): Phụ lục V quy định về ngăn ngừa ô nhiễm do rác thải từ tàu, bao gồm quản lý, hạn chế và cấm xả một số loại rác thải ra biển, đặc biệt là rác thải nhựa.</w:t>
            </w:r>
          </w:p>
          <w:p w14:paraId="7E6AA4A5" w14:textId="77777777" w:rsidR="005529C9" w:rsidRPr="0007216E" w:rsidRDefault="005529C9" w:rsidP="005529C9">
            <w:pPr>
              <w:jc w:val="both"/>
              <w:rPr>
                <w:rFonts w:cs="Times New Roman"/>
                <w:szCs w:val="20"/>
                <w:lang w:val="de-DE"/>
              </w:rPr>
            </w:pPr>
            <w:r w:rsidRPr="0007216E">
              <w:rPr>
                <w:rFonts w:eastAsia="MS Mincho" w:cs="Times New Roman"/>
                <w:sz w:val="22"/>
              </w:rPr>
              <w:t xml:space="preserve">Công ước quốc tế về kiểm soát và quản lý nước dằn và </w:t>
            </w:r>
            <w:r w:rsidRPr="0007216E">
              <w:rPr>
                <w:rFonts w:eastAsia="MS Mincho" w:cs="Times New Roman"/>
                <w:sz w:val="22"/>
              </w:rPr>
              <w:lastRenderedPageBreak/>
              <w:t>cặn nước dằn của tàu năm 2004 (Công ước BWM năm 2004): quy định nghĩa vụ quản lý nước dằn và cặn nước dằn nhằm ngăn ngừa, giảm thiểu và tiến tới loại bỏ việc chuyển dịch sinh vật thủy sinh có hại và mầm bệnh qua nước dằn tàu; bao gồm yêu cầu về kế hoạch quản lý nước dằn, sổ ghi nước dằn, tiêu chuẩn trao đổi nước dằn D-1 và tiêu chuẩn xử lý nước dằn D-2.</w:t>
            </w:r>
          </w:p>
        </w:tc>
        <w:tc>
          <w:tcPr>
            <w:tcW w:w="2331" w:type="dxa"/>
          </w:tcPr>
          <w:p w14:paraId="5C3B3E7B"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Phần XII và các cam kết về bảo vệ môi trường biển; dự thảo cụ thể hóa nghĩa vụ phòng ngừa, hạn chế, kiểm soát ô nhiễm biển từ hoạt động trên biển, từ đất liền, xuyên biên giới và cơ chế quan trắc, đánh giá, phục hồi môi trường.</w:t>
            </w:r>
          </w:p>
        </w:tc>
        <w:tc>
          <w:tcPr>
            <w:tcW w:w="1696" w:type="dxa"/>
          </w:tcPr>
          <w:p w14:paraId="67D8EE4A" w14:textId="77777777" w:rsidR="005529C9" w:rsidRPr="0007216E" w:rsidRDefault="005529C9" w:rsidP="005529C9">
            <w:pPr>
              <w:jc w:val="both"/>
              <w:rPr>
                <w:rFonts w:cs="Times New Roman"/>
                <w:szCs w:val="20"/>
                <w:lang w:val="de-DE"/>
              </w:rPr>
            </w:pPr>
            <w:r w:rsidRPr="0007216E">
              <w:rPr>
                <w:rFonts w:cs="Times New Roman"/>
                <w:szCs w:val="20"/>
                <w:lang w:val="de-DE"/>
              </w:rPr>
              <w:t>Cụ thể hóa trách nhiệm phối hợp, quan trắc, chia sẻ dữ liệu, cảnh báo sớm, kiểm soát tải lượng ô nhiễm, phục hồi môi trường; tránh lặp thủ tục của Luật Bảo vệ môi trường.</w:t>
            </w:r>
          </w:p>
        </w:tc>
      </w:tr>
      <w:tr w:rsidR="005529C9" w:rsidRPr="0007216E" w14:paraId="36B5FBDE" w14:textId="77777777" w:rsidTr="001A5E79">
        <w:trPr>
          <w:jc w:val="center"/>
        </w:trPr>
        <w:tc>
          <w:tcPr>
            <w:tcW w:w="7372" w:type="dxa"/>
          </w:tcPr>
          <w:p w14:paraId="482103BA"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3598CA31"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4191888D" w14:textId="77777777" w:rsidR="008D59F9" w:rsidRPr="0007216E" w:rsidRDefault="00000000">
            <w:pPr>
              <w:jc w:val="both"/>
              <w:rPr>
                <w:rFonts w:cs="Times New Roman"/>
              </w:rPr>
            </w:pPr>
            <w:r w:rsidRPr="0007216E">
              <w:rPr>
                <w:rFonts w:cs="Times New Roman"/>
                <w:b/>
                <w:color w:val="000000"/>
              </w:rPr>
              <w:t>Điều 61. Kiểm soát ô nhiễm môi trường biển từ đất liền</w:t>
            </w:r>
          </w:p>
          <w:p w14:paraId="07305F65" w14:textId="77777777" w:rsidR="008D59F9" w:rsidRPr="0007216E" w:rsidRDefault="00000000">
            <w:pPr>
              <w:jc w:val="both"/>
              <w:rPr>
                <w:rFonts w:cs="Times New Roman"/>
              </w:rPr>
            </w:pPr>
            <w:r w:rsidRPr="0007216E">
              <w:rPr>
                <w:rFonts w:cs="Times New Roman"/>
              </w:rPr>
              <w:t>1. Kiểm soát ô nhiễm môi trường biển từ đất liền được thực hiện theo tiếp cận quản lý tổng hợp vùng bờ, lưu vực sông - biển và quản lý không gian biển; bảo đảm phòng ngừa, hạn chế, kiểm soát chất thải, nước thải, rác thải và các chất ô nhiễm phát tán từ đất liền ra biển.</w:t>
            </w:r>
          </w:p>
          <w:p w14:paraId="65C854D2" w14:textId="77777777" w:rsidR="008D59F9" w:rsidRPr="0007216E" w:rsidRDefault="00000000">
            <w:pPr>
              <w:jc w:val="both"/>
              <w:rPr>
                <w:rFonts w:cs="Times New Roman"/>
              </w:rPr>
            </w:pPr>
            <w:r w:rsidRPr="0007216E">
              <w:rPr>
                <w:rFonts w:cs="Times New Roman"/>
              </w:rPr>
              <w:t>2. Kiểm soát nước thải từ đất liền ra biển</w:t>
            </w:r>
          </w:p>
          <w:p w14:paraId="516ADFCB" w14:textId="77777777" w:rsidR="008D59F9" w:rsidRPr="0007216E" w:rsidRDefault="00000000">
            <w:pPr>
              <w:jc w:val="both"/>
              <w:rPr>
                <w:rFonts w:cs="Times New Roman"/>
              </w:rPr>
            </w:pPr>
            <w:r w:rsidRPr="0007216E">
              <w:rPr>
                <w:rFonts w:cs="Times New Roman"/>
              </w:rPr>
              <w:t>a) Việc kiểm soát các điểm xả thải từ đất liền ra vùng biển ven bờ phải phù hợp với quy hoạch không gian biển quốc gia, quy hoạch tổng thể khai thác, sử dụng bền vững tài nguyên vùng bờ, quy hoạch có liên quan; bảo đảm khả năng tiếp nhận của môi trường biển, sức chịu tải môi trường biển, khả năng tự làm sạch và hạn ngạch tiếp nhận nước thải (nếu có); bảo vệ hệ sinh thái vùng bờ và sinh kế cộng đồng ven biển;</w:t>
            </w:r>
          </w:p>
          <w:p w14:paraId="0C1850FB" w14:textId="77777777" w:rsidR="008D59F9" w:rsidRPr="0007216E" w:rsidRDefault="00000000">
            <w:pPr>
              <w:jc w:val="both"/>
              <w:rPr>
                <w:rFonts w:cs="Times New Roman"/>
              </w:rPr>
            </w:pPr>
            <w:r w:rsidRPr="0007216E">
              <w:rPr>
                <w:rFonts w:cs="Times New Roman"/>
              </w:rPr>
              <w:t>b) Không bố trí điểm xả thải trực tiếp ra biển tại khu bảo tồn biển, vùng đệm khu bảo tồn biển, vùng sinh thái biển nhạy cảm, bãi triều, rạn san hô, thảm cỏ biển, vùng sinh sản và ương giống thủy sản tự nhiên, khu vực nuôi trồng thủy sản tập trung, vùng tắm biển công cộng, khu vực phát triển du lịch sinh thái biển, khu di tích lịch sử - văn hóa, danh lam thắng cảnh, di sản thế giới và khu vực được xác định có chức năng bảo tồn, phục hồi hệ sinh thái, trừ trường hợp đặc biệt theo quy định của Chính phủ;</w:t>
            </w:r>
          </w:p>
          <w:p w14:paraId="1BE765AF" w14:textId="77777777" w:rsidR="008D59F9" w:rsidRPr="0007216E" w:rsidRDefault="00000000">
            <w:pPr>
              <w:jc w:val="both"/>
              <w:rPr>
                <w:rFonts w:cs="Times New Roman"/>
              </w:rPr>
            </w:pPr>
            <w:r w:rsidRPr="0007216E">
              <w:rPr>
                <w:rFonts w:cs="Times New Roman"/>
              </w:rPr>
              <w:t>c) Việc kiểm soát nước thải từ đất liền ra biển phải bảo đảm không làm suy giảm chức năng sinh thái, cấu trúc và khả năng tự phục hồi của hệ sinh thái biển tại khu vực tiếp nhận; không gây nguy cơ cao dẫn đến suy thoái hệ sinh thái biển, hiện tượng phú dưỡng, tích tụ độc chất hoặc lan truyền ô nhiễm trên diện rộng trong môi trường biển.</w:t>
            </w:r>
          </w:p>
          <w:p w14:paraId="17349C68" w14:textId="77777777" w:rsidR="008D59F9" w:rsidRPr="0007216E" w:rsidRDefault="00000000">
            <w:pPr>
              <w:jc w:val="both"/>
              <w:rPr>
                <w:rFonts w:cs="Times New Roman"/>
              </w:rPr>
            </w:pPr>
            <w:r w:rsidRPr="0007216E">
              <w:rPr>
                <w:rFonts w:cs="Times New Roman"/>
              </w:rPr>
              <w:t>3. Việc kiểm soát ô nhiễm môi trường biển từ lưu vực sông ra biển phải bảo đảm kiểm soát tải lượng ô nhiễm đổ ra cửa sông, cửa biển và vùng biển ven bờ; lưu vực sông, đoạn sông có nguy cơ cao gây ô nhiễm môi trường biển phải được rà soát, công bố và áp dụng biện pháp quản lý đặc biệt theo quy định của Chính phủ.</w:t>
            </w:r>
          </w:p>
          <w:p w14:paraId="5860ED3D" w14:textId="77777777" w:rsidR="008D59F9" w:rsidRPr="0007216E" w:rsidRDefault="00000000">
            <w:pPr>
              <w:jc w:val="both"/>
              <w:rPr>
                <w:rFonts w:cs="Times New Roman"/>
              </w:rPr>
            </w:pPr>
            <w:r w:rsidRPr="0007216E">
              <w:rPr>
                <w:rFonts w:cs="Times New Roman"/>
              </w:rPr>
              <w:lastRenderedPageBreak/>
              <w:t>4. Kiểm soát ô nhiễm môi trường biển do hiện tượng phú dưỡng từ đất liền bao gồm điều tra, đánh giá, quan trắc, giám sát nguồn thải chứa nitơ, phốt pho và các chất dinh dưỡng khác; xác định khu vực biển có nguy cơ hoặc đang xảy ra hiện tượng phú dưỡng; kiểm soát tải lượng chất dinh dưỡng thải vào môi trường biển phù hợp với sức chịu tải môi trường biển; thực hiện biện pháp phòng ngừa, giảm thiểu, xử lý, khắc phục hậu quả và cảnh báo hiện tượng phú dưỡng môi trường biển.</w:t>
            </w:r>
          </w:p>
          <w:p w14:paraId="197A247D" w14:textId="77777777" w:rsidR="008D59F9" w:rsidRPr="0007216E" w:rsidRDefault="00000000">
            <w:pPr>
              <w:jc w:val="both"/>
              <w:rPr>
                <w:rFonts w:cs="Times New Roman"/>
              </w:rPr>
            </w:pPr>
            <w:r w:rsidRPr="0007216E">
              <w:rPr>
                <w:rFonts w:cs="Times New Roman"/>
              </w:rPr>
              <w:t>5. Ủy ban nhân dân cấp tỉnh có biển, trong phạm vi quản lý, có trách nhiệm tổ chức quan trắc, giám sát, đánh giá mức độ ô nhiễm từ đất liền ra biển; áp dụng biện pháp phòng ngừa, ngăn chặn, giảm thiểu chất thải phát tán ra môi trường biển; tổ chức thu gom rác thải tại khu vực cửa sông, ven biển thuộc phạm vi quản lý.</w:t>
            </w:r>
          </w:p>
          <w:p w14:paraId="7DD69564" w14:textId="77777777" w:rsidR="008D59F9" w:rsidRPr="0007216E" w:rsidRDefault="00000000">
            <w:pPr>
              <w:jc w:val="both"/>
              <w:rPr>
                <w:rFonts w:cs="Times New Roman"/>
              </w:rPr>
            </w:pPr>
            <w:r w:rsidRPr="0007216E">
              <w:rPr>
                <w:rFonts w:cs="Times New Roman"/>
              </w:rPr>
              <w:t>6. Chính phủ quy định chi tiết việc kiểm soát điểm xả thải từ đất liền ra biển; xác định khu vực cấm, hạn chế xả thải; kiểm soát tải lượng ô nhiễm từ lưu vực sông ra biển; kiểm soát ô nhiễm do hiện tượng phú dưỡng từ đất liền; biện pháp quản lý đặc biệt lưu vực sông, cửa sông có nguy cơ cao gây ô nhiễm môi trường biển; trách nhiệm của cơ quan, tổ chức, cá nhân có liên quan.</w:t>
            </w:r>
          </w:p>
        </w:tc>
        <w:tc>
          <w:tcPr>
            <w:tcW w:w="2640" w:type="dxa"/>
          </w:tcPr>
          <w:p w14:paraId="2C2E1032"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7E30132B"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155C63FE" w14:textId="77777777" w:rsidR="005529C9" w:rsidRPr="0007216E" w:rsidRDefault="005529C9" w:rsidP="005529C9">
            <w:pPr>
              <w:jc w:val="both"/>
              <w:rPr>
                <w:rFonts w:cs="Times New Roman"/>
                <w:szCs w:val="20"/>
                <w:lang w:val="de-DE"/>
              </w:rPr>
            </w:pPr>
            <w:r w:rsidRPr="0007216E">
              <w:rPr>
                <w:rFonts w:cs="Times New Roman"/>
                <w:szCs w:val="20"/>
                <w:lang w:val="de-DE"/>
              </w:rPr>
              <w:t>- Điều 193: các quốc gia có quyền thuộc chủ quyền khai thác tài nguyên thiên nhiên theo chính sách môi trường của mình và theo đúng nghĩa vụ bảo vệ, gìn giữ môi trường biển.</w:t>
            </w:r>
          </w:p>
          <w:p w14:paraId="1474B50F"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5C52B340"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6BB37DEE"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tc>
        <w:tc>
          <w:tcPr>
            <w:tcW w:w="2331" w:type="dxa"/>
          </w:tcPr>
          <w:p w14:paraId="5FF311F0"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Phần XII và các cam kết về bảo vệ môi trường biển; dự thảo cụ thể hóa nghĩa vụ phòng ngừa, hạn chế, kiểm soát ô nhiễm biển từ hoạt động trên biển, từ đất liền, xuyên biên giới và cơ chế quan trắc, đánh giá, phục hồi môi trường.</w:t>
            </w:r>
          </w:p>
        </w:tc>
        <w:tc>
          <w:tcPr>
            <w:tcW w:w="1696" w:type="dxa"/>
          </w:tcPr>
          <w:p w14:paraId="0B041568" w14:textId="77777777" w:rsidR="005529C9" w:rsidRPr="0007216E" w:rsidRDefault="005529C9" w:rsidP="005529C9">
            <w:pPr>
              <w:jc w:val="both"/>
              <w:rPr>
                <w:rFonts w:cs="Times New Roman"/>
                <w:szCs w:val="20"/>
                <w:lang w:val="de-DE"/>
              </w:rPr>
            </w:pPr>
            <w:r w:rsidRPr="0007216E">
              <w:rPr>
                <w:rFonts w:cs="Times New Roman"/>
                <w:szCs w:val="20"/>
                <w:lang w:val="de-DE"/>
              </w:rPr>
              <w:t>Cụ thể hóa trách nhiệm phối hợp, quan trắc, chia sẻ dữ liệu, cảnh báo sớm, kiểm soát tải lượng ô nhiễm, phục hồi môi trường; tránh lặp thủ tục của Luật Bảo vệ môi trường.</w:t>
            </w:r>
          </w:p>
        </w:tc>
      </w:tr>
      <w:tr w:rsidR="005529C9" w:rsidRPr="0007216E" w14:paraId="7EC80456" w14:textId="77777777" w:rsidTr="001A5E79">
        <w:trPr>
          <w:jc w:val="center"/>
        </w:trPr>
        <w:tc>
          <w:tcPr>
            <w:tcW w:w="7372" w:type="dxa"/>
          </w:tcPr>
          <w:p w14:paraId="7E8C3941"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647D6900"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3A31FE8A" w14:textId="77777777" w:rsidR="008D59F9" w:rsidRPr="0007216E" w:rsidRDefault="00000000">
            <w:pPr>
              <w:jc w:val="both"/>
              <w:rPr>
                <w:rFonts w:cs="Times New Roman"/>
              </w:rPr>
            </w:pPr>
            <w:r w:rsidRPr="0007216E">
              <w:rPr>
                <w:rFonts w:cs="Times New Roman"/>
                <w:b/>
                <w:color w:val="000000"/>
              </w:rPr>
              <w:t>Điều 62. Quản lý, thu gom, vận chuyển, xử lý rác thải biển</w:t>
            </w:r>
          </w:p>
          <w:p w14:paraId="2AFED04C" w14:textId="77777777" w:rsidR="008D59F9" w:rsidRPr="0007216E" w:rsidRDefault="00000000">
            <w:pPr>
              <w:jc w:val="both"/>
              <w:rPr>
                <w:rFonts w:cs="Times New Roman"/>
              </w:rPr>
            </w:pPr>
            <w:r w:rsidRPr="0007216E">
              <w:rPr>
                <w:rFonts w:cs="Times New Roman"/>
              </w:rPr>
              <w:t>1. Rác thải biển là rác thải tồn tại mặt nước biển, trong khối nước biển, đáy biển, bờ biển, hải đảo có nguồn gốc từ hoạt động trên biển, từ đất liền phát tán ra biển, từ khu vực ngoài lãnh thổ Việt Nam phát tán vào vùng biển Việt Nam.</w:t>
            </w:r>
          </w:p>
          <w:p w14:paraId="0C89B720" w14:textId="77777777" w:rsidR="008D59F9" w:rsidRPr="0007216E" w:rsidRDefault="00000000">
            <w:pPr>
              <w:jc w:val="both"/>
              <w:rPr>
                <w:rFonts w:cs="Times New Roman"/>
              </w:rPr>
            </w:pPr>
            <w:r w:rsidRPr="0007216E">
              <w:rPr>
                <w:rFonts w:cs="Times New Roman"/>
              </w:rPr>
              <w:t>Rác thải nhựa biển là rác thải biển có thành phần là nhựa, sản phẩm nhựa, bao bì nhựa, ngư cụ hoặc vật dụng bằng nhựa bị thải bỏ, thất lạc, bỏ lại hoặc phát tán ra môi trường biển.</w:t>
            </w:r>
          </w:p>
          <w:p w14:paraId="1A42ECFE" w14:textId="77777777" w:rsidR="008D59F9" w:rsidRPr="0007216E" w:rsidRDefault="00000000">
            <w:pPr>
              <w:jc w:val="both"/>
              <w:rPr>
                <w:rFonts w:cs="Times New Roman"/>
              </w:rPr>
            </w:pPr>
            <w:r w:rsidRPr="0007216E">
              <w:rPr>
                <w:rFonts w:cs="Times New Roman"/>
              </w:rPr>
              <w:t>2. Rác thải biển phải được điều tra, quan trắc, giám sát, thu gom, phân loại, lưu giữ, vận chuyển và xử lý theo quy định của pháp luật về bảo vệ môi trường, pháp luật có liên quan và quy định của Luật này; việc vận chuyển, xử lý rác thải biển phải bảo đảm an toàn, không gây ô nhiễm thứ cấp.</w:t>
            </w:r>
          </w:p>
          <w:p w14:paraId="148A7FC1" w14:textId="77777777" w:rsidR="008D59F9" w:rsidRPr="0007216E" w:rsidRDefault="00000000">
            <w:pPr>
              <w:jc w:val="both"/>
              <w:rPr>
                <w:rFonts w:cs="Times New Roman"/>
              </w:rPr>
            </w:pPr>
            <w:r w:rsidRPr="0007216E">
              <w:rPr>
                <w:rFonts w:cs="Times New Roman"/>
              </w:rPr>
              <w:t>3. Việc quản lý, kiểm soát rác thải nhựa biển được thực hiện như sau:</w:t>
            </w:r>
          </w:p>
          <w:p w14:paraId="2053BA6D" w14:textId="77777777" w:rsidR="008D59F9" w:rsidRPr="0007216E" w:rsidRDefault="00000000">
            <w:pPr>
              <w:jc w:val="both"/>
              <w:rPr>
                <w:rFonts w:cs="Times New Roman"/>
              </w:rPr>
            </w:pPr>
            <w:r w:rsidRPr="0007216E">
              <w:rPr>
                <w:rFonts w:cs="Times New Roman"/>
              </w:rPr>
              <w:t>a) Nhận diện nguồn phát sinh, đường phát tán, khu vực tập trung rác thải nhựa biển; nguy cơ tác động đến môi trường, hệ sinh thái biển, hải đảo;</w:t>
            </w:r>
          </w:p>
          <w:p w14:paraId="47239AA0" w14:textId="77777777" w:rsidR="008D59F9" w:rsidRPr="0007216E" w:rsidRDefault="00000000">
            <w:pPr>
              <w:jc w:val="both"/>
              <w:rPr>
                <w:rFonts w:cs="Times New Roman"/>
              </w:rPr>
            </w:pPr>
            <w:r w:rsidRPr="0007216E">
              <w:rPr>
                <w:rFonts w:cs="Times New Roman"/>
              </w:rPr>
              <w:t>b) Ưu tiên phòng ngừa, giảm thiểu phát sinh, ngăn chặn thất thoát, phát tán sản phẩm nhựa dùng một lần, bao bì nhựa khó phân hủy, ngư cụ và vật dụng bằng nhựa ra môi trường biển;</w:t>
            </w:r>
          </w:p>
          <w:p w14:paraId="3BEFBA5A" w14:textId="77777777" w:rsidR="008D59F9" w:rsidRPr="0007216E" w:rsidRDefault="00000000">
            <w:pPr>
              <w:jc w:val="both"/>
              <w:rPr>
                <w:rFonts w:cs="Times New Roman"/>
              </w:rPr>
            </w:pPr>
            <w:r w:rsidRPr="0007216E">
              <w:rPr>
                <w:rFonts w:cs="Times New Roman"/>
              </w:rPr>
              <w:t>c) Điều tra, thống kê, quan trắc, giám sát, đánh giá hiện trạng rác thải nhựa biển;</w:t>
            </w:r>
          </w:p>
          <w:p w14:paraId="76CCDA72" w14:textId="77777777" w:rsidR="008D59F9" w:rsidRPr="0007216E" w:rsidRDefault="00000000">
            <w:pPr>
              <w:jc w:val="both"/>
              <w:rPr>
                <w:rFonts w:cs="Times New Roman"/>
              </w:rPr>
            </w:pPr>
            <w:r w:rsidRPr="0007216E">
              <w:rPr>
                <w:rFonts w:cs="Times New Roman"/>
              </w:rPr>
              <w:t>d) Tổ chức, cá nhân có hoạt động trên biển, ven biển, hải đảo có trách nhiệm giảm thiểu, phân loại, lưu giữ, chuyển giao rác thải nhựa theo quy định; không để thất thoát, phát tán ra môi trường biển.</w:t>
            </w:r>
          </w:p>
          <w:p w14:paraId="2BE539C2" w14:textId="77777777" w:rsidR="008D59F9" w:rsidRPr="0007216E" w:rsidRDefault="00000000">
            <w:pPr>
              <w:jc w:val="both"/>
              <w:rPr>
                <w:rFonts w:cs="Times New Roman"/>
              </w:rPr>
            </w:pPr>
            <w:r w:rsidRPr="0007216E">
              <w:rPr>
                <w:rFonts w:cs="Times New Roman"/>
              </w:rPr>
              <w:t xml:space="preserve">4. Ủy ban nhân dân cấp tỉnh có biển có trách nhiệm tổ chức quan trắc, giám sát, đánh giá mức độ ô nhiễm rác thải biển, rác thải nhựa biển; áp dụng biện pháp phòng ngừa, ngăn chặn, giảm thiểu chất thải phát tán rác thải biển, rác thải nhựa biển ra môi trường biển; xây </w:t>
            </w:r>
            <w:r w:rsidRPr="0007216E">
              <w:rPr>
                <w:rFonts w:cs="Times New Roman"/>
              </w:rPr>
              <w:lastRenderedPageBreak/>
              <w:t>dựng chương trình hoặc kế hoạch và tổ chức thực hiện việc thu gom rác thải biển, rác thải nhựa biển tại khu vực cửa sông, vùng biển ven bờ thuộc phạm vi quản lý.</w:t>
            </w:r>
          </w:p>
          <w:p w14:paraId="13E58226" w14:textId="77777777" w:rsidR="008D59F9" w:rsidRPr="0007216E" w:rsidRDefault="00000000">
            <w:pPr>
              <w:jc w:val="both"/>
              <w:rPr>
                <w:rFonts w:cs="Times New Roman"/>
              </w:rPr>
            </w:pPr>
            <w:r w:rsidRPr="0007216E">
              <w:rPr>
                <w:rFonts w:cs="Times New Roman"/>
              </w:rPr>
              <w:t>5. Kinh phí thu gom, vận chuyển, xử lý rác thải biển, rác thải nhựa biển được bảo đảm từ ngân sách nhà nước, đóng góp của tổ chức, cá nhân gây ô nhiễm, nguồn xã hội hóa, viện trợ, tài trợ và nguồn hợp pháp khác theo quy định của pháp luật.</w:t>
            </w:r>
          </w:p>
          <w:p w14:paraId="66BEA7E5" w14:textId="77777777" w:rsidR="008D59F9" w:rsidRPr="0007216E" w:rsidRDefault="00000000">
            <w:pPr>
              <w:jc w:val="both"/>
              <w:rPr>
                <w:rFonts w:cs="Times New Roman"/>
              </w:rPr>
            </w:pPr>
            <w:r w:rsidRPr="0007216E">
              <w:rPr>
                <w:rFonts w:cs="Times New Roman"/>
              </w:rPr>
              <w:t>6. Nhà nước khuyến khích tổ chức, cá nhân đầu tư công nghệ tái chế, đồng xử lý rác thải biển, xây dựng mô hình thu gom rác thải biển gắn với kinh tế tuần hoàn, du lịch sinh thái biển và sự tham gia của cộng đồng dân cư ven biển, hải đảo.</w:t>
            </w:r>
          </w:p>
          <w:p w14:paraId="3B3BEFF5" w14:textId="77777777" w:rsidR="008D59F9" w:rsidRPr="0007216E" w:rsidRDefault="00000000">
            <w:pPr>
              <w:jc w:val="both"/>
              <w:rPr>
                <w:rFonts w:cs="Times New Roman"/>
              </w:rPr>
            </w:pPr>
            <w:r w:rsidRPr="0007216E">
              <w:rPr>
                <w:rFonts w:cs="Times New Roman"/>
              </w:rPr>
              <w:t>7. Chính phủ quy định chi tiết trách nhiệm, cơ chế phối hợp, nguồn kinh phí và việc điều tra, quan trắc, giám sát, thu gom, vận chuyển, xử lý rác thải biển; quản lý, kiểm soát rác thải biển.</w:t>
            </w:r>
          </w:p>
        </w:tc>
        <w:tc>
          <w:tcPr>
            <w:tcW w:w="2640" w:type="dxa"/>
          </w:tcPr>
          <w:p w14:paraId="057155D6"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quốc tế về ngăn ngừa ô nhiễm do tàu gây ra năm 1973, được sửa đổi, bổ sung bởi Nghị định thư năm 1978 và Nghị định thư năm 1997 (MARPOL) - Phụ lục V quy định về ngăn ngừa ô nhiễm do rác thải từ tàu, kiểm soát việc thải bỏ rác từ tàu và yêu cầu quản lý rác trên tàu.</w:t>
            </w:r>
          </w:p>
          <w:p w14:paraId="67F69F53" w14:textId="77777777" w:rsidR="005529C9" w:rsidRPr="0007216E" w:rsidRDefault="005529C9" w:rsidP="005529C9">
            <w:pPr>
              <w:jc w:val="both"/>
              <w:rPr>
                <w:rFonts w:cs="Times New Roman"/>
                <w:szCs w:val="20"/>
                <w:lang w:val="de-DE"/>
              </w:rPr>
            </w:pPr>
            <w:r w:rsidRPr="0007216E">
              <w:rPr>
                <w:rFonts w:cs="Times New Roman"/>
                <w:szCs w:val="20"/>
                <w:lang w:val="de-DE"/>
              </w:rPr>
              <w:t>Các thỏa thuận trong khuôn khổ Diễn đàn Hợp tác kinh tế châu Á - Thái Bình Dương (APEC) về hợp tác kiểm soát rác thải biển, rác thải nhựa đại dương.</w:t>
            </w:r>
          </w:p>
          <w:p w14:paraId="7B4B0FE9" w14:textId="77777777" w:rsidR="005529C9" w:rsidRPr="0007216E" w:rsidRDefault="005529C9" w:rsidP="005529C9">
            <w:pPr>
              <w:jc w:val="both"/>
              <w:rPr>
                <w:rFonts w:cs="Times New Roman"/>
                <w:szCs w:val="20"/>
                <w:lang w:val="de-DE"/>
              </w:rPr>
            </w:pPr>
            <w:r w:rsidRPr="0007216E">
              <w:rPr>
                <w:rFonts w:cs="Times New Roman"/>
                <w:szCs w:val="20"/>
                <w:lang w:val="de-DE"/>
              </w:rPr>
              <w:t>Chương trình Nghị sự 2030 của Liên hợp quốc, Mục tiêu phát triển bền vững số 14: bảo tồn và sử dụng bền vững đại dương, biển và nguồn lợi biển để phát triển bền vững; trong đó nhấn mạnh giảm ô nhiễm biển, nhất là ô nhiễm từ đất liền và rác thải biển.</w:t>
            </w:r>
          </w:p>
        </w:tc>
        <w:tc>
          <w:tcPr>
            <w:tcW w:w="2331" w:type="dxa"/>
          </w:tcPr>
          <w:p w14:paraId="09AE58E8" w14:textId="77777777" w:rsidR="005529C9" w:rsidRPr="0007216E" w:rsidRDefault="005529C9" w:rsidP="005529C9">
            <w:pPr>
              <w:jc w:val="both"/>
              <w:rPr>
                <w:rFonts w:cs="Times New Roman"/>
                <w:szCs w:val="20"/>
                <w:lang w:val="de-DE"/>
              </w:rPr>
            </w:pPr>
            <w:r w:rsidRPr="0007216E">
              <w:rPr>
                <w:rFonts w:cs="Times New Roman"/>
                <w:szCs w:val="20"/>
                <w:lang w:val="de-DE"/>
              </w:rPr>
              <w:t>Tương thích với MARPOL Phụ lục V, các cam kết APEC và Mục tiêu phát triển bền vững số 14 về kiểm soát rác thải biển, rác thải nhựa biển và hợp tác quốc tế trong giảm ô nhiễm đại dương.</w:t>
            </w:r>
          </w:p>
        </w:tc>
        <w:tc>
          <w:tcPr>
            <w:tcW w:w="1696" w:type="dxa"/>
          </w:tcPr>
          <w:p w14:paraId="0095681E" w14:textId="77777777" w:rsidR="005529C9" w:rsidRPr="0007216E" w:rsidRDefault="005529C9" w:rsidP="005529C9">
            <w:pPr>
              <w:jc w:val="both"/>
              <w:rPr>
                <w:rFonts w:cs="Times New Roman"/>
                <w:szCs w:val="20"/>
                <w:lang w:val="de-DE"/>
              </w:rPr>
            </w:pPr>
            <w:r w:rsidRPr="0007216E">
              <w:rPr>
                <w:rFonts w:cs="Times New Roman"/>
                <w:szCs w:val="20"/>
                <w:lang w:val="de-DE"/>
              </w:rPr>
              <w:t>Bổ sung rõ trách nhiệm thu gom, tiếp nhận, xử lý rác thải biển từ tàu, từ đất liền và xuyên biên giới; tăng cường hợp tác quốc tế, cơ chế dữ liệu, tài chính và sự tham gia của cộng đồng.</w:t>
            </w:r>
          </w:p>
        </w:tc>
      </w:tr>
      <w:tr w:rsidR="005529C9" w:rsidRPr="0007216E" w14:paraId="337DF657" w14:textId="77777777" w:rsidTr="001A5E79">
        <w:trPr>
          <w:jc w:val="center"/>
        </w:trPr>
        <w:tc>
          <w:tcPr>
            <w:tcW w:w="7372" w:type="dxa"/>
          </w:tcPr>
          <w:p w14:paraId="5A5B5559"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7CE61151"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21335666" w14:textId="77777777" w:rsidR="008D59F9" w:rsidRPr="0007216E" w:rsidRDefault="00000000">
            <w:pPr>
              <w:jc w:val="both"/>
              <w:rPr>
                <w:rFonts w:cs="Times New Roman"/>
              </w:rPr>
            </w:pPr>
            <w:r w:rsidRPr="0007216E">
              <w:rPr>
                <w:rFonts w:cs="Times New Roman"/>
                <w:b/>
                <w:color w:val="000000"/>
              </w:rPr>
              <w:t>Điều 63. Kiểm soát ô nhiễm môi trường biển xuyên biên giới</w:t>
            </w:r>
          </w:p>
          <w:p w14:paraId="49865834" w14:textId="77777777" w:rsidR="008D59F9" w:rsidRPr="0007216E" w:rsidRDefault="00000000">
            <w:pPr>
              <w:jc w:val="both"/>
              <w:rPr>
                <w:rFonts w:cs="Times New Roman"/>
              </w:rPr>
            </w:pPr>
            <w:r w:rsidRPr="0007216E">
              <w:rPr>
                <w:rFonts w:cs="Times New Roman"/>
              </w:rPr>
              <w:t>1. Việc kiểm soát ô nhiễm môi trường biển xuyên biên giới được thực hiện thông qua các biện pháp phòng ngừa, phát hiện, cảnh báo sớm; điều tra, quan trắc, giám sát, đánh giá diễn biến, mức độ và tác động của ô nhiễm; trao đổi thông tin, chia sẻ dữ liệu; phối hợp điều tra, xác minh nguyên nhân, đánh giá thiệt hại, ứng phó, ngăn chặn, hạn chế và khắc phục hậu quả ô nhiễm môi trường biển xuyên biên giới.</w:t>
            </w:r>
          </w:p>
          <w:p w14:paraId="41F291DE" w14:textId="77777777" w:rsidR="008D59F9" w:rsidRPr="0007216E" w:rsidRDefault="00000000">
            <w:pPr>
              <w:jc w:val="both"/>
              <w:rPr>
                <w:rFonts w:cs="Times New Roman"/>
              </w:rPr>
            </w:pPr>
            <w:r w:rsidRPr="0007216E">
              <w:rPr>
                <w:rFonts w:cs="Times New Roman"/>
              </w:rPr>
              <w:t>2. Việc kiểm soát rác thải biển xuyên biên giới được thực hiện thông qua quan trắc, giám sát, đánh giá nguồn gốc, chia sẻ dữ liệu, hợp tác quốc tế, cảnh báo sớm, phòng ngừa, kiểm soát và ứng phó ô nhiễm môi trường biển do rác thải biển theo quy định của pháp luật và điều ước quốc tế mà nước Cộng hòa xã hội chủ nghĩa Việt Nam là thành viên.</w:t>
            </w:r>
          </w:p>
          <w:p w14:paraId="11D2B65C" w14:textId="77777777" w:rsidR="008D59F9" w:rsidRPr="0007216E" w:rsidRDefault="00000000">
            <w:pPr>
              <w:jc w:val="both"/>
              <w:rPr>
                <w:rFonts w:cs="Times New Roman"/>
              </w:rPr>
            </w:pPr>
            <w:r w:rsidRPr="0007216E">
              <w:rPr>
                <w:rFonts w:cs="Times New Roman"/>
              </w:rPr>
              <w:t>3. Nhà nước tăng cường hợp tác quốc tế trong nghiên cứu khoa học, quan trắc môi trường biển, chuyển giao công nghệ, đào tạo nguồn nhân lực, nâng cao năng lực kiểm soát ô nhiễm môi trường biển xuyên biên giới; bảo đảm hoạt động của tổ chức, cá nhân thuộc quyền tài phán hoặc quyền kiểm soát của Việt Nam không gây ô nhiễm môi trường biển vượt ra ngoài phạm vi vùng biển Việt Nam hoặc gây thiệt hại đến môi trường biển của quốc gia khác.</w:t>
            </w:r>
          </w:p>
          <w:p w14:paraId="5BAAB08D" w14:textId="77777777" w:rsidR="008D59F9" w:rsidRPr="0007216E" w:rsidRDefault="00000000">
            <w:pPr>
              <w:jc w:val="both"/>
              <w:rPr>
                <w:rFonts w:cs="Times New Roman"/>
              </w:rPr>
            </w:pPr>
            <w:r w:rsidRPr="0007216E">
              <w:rPr>
                <w:rFonts w:cs="Times New Roman"/>
              </w:rPr>
              <w:t>4. Chính phủ quy định chi tiết tiêu chí xác định ô nhiễm môi trường biển xuyên biên giới; kiểm soát rác thải xuyên biên giới; việc quan trắc, giám sát, cảnh báo, trao đổi thông tin, chia sẻ dữ liệu, phối hợp ứng phó, khắc phục hậu quả và trách nhiệm của cơ quan, tổ chức, cá nhân có liên quan.</w:t>
            </w:r>
          </w:p>
        </w:tc>
        <w:tc>
          <w:tcPr>
            <w:tcW w:w="2640" w:type="dxa"/>
          </w:tcPr>
          <w:p w14:paraId="3E43F5DA" w14:textId="77777777" w:rsidR="005529C9" w:rsidRPr="0007216E" w:rsidRDefault="005529C9" w:rsidP="005529C9">
            <w:pPr>
              <w:jc w:val="both"/>
              <w:rPr>
                <w:rFonts w:cs="Times New Roman"/>
                <w:szCs w:val="20"/>
                <w:lang w:val="de-DE"/>
              </w:rPr>
            </w:pPr>
            <w:r w:rsidRPr="0007216E">
              <w:rPr>
                <w:rFonts w:eastAsia="MS Mincho" w:cs="Times New Roman"/>
                <w:sz w:val="22"/>
              </w:rPr>
              <w:t>Công ước của Liên hợp quốc về Luật Biển năm 1982 (UNCLOS) - Phần XII về bảo vệ và gìn giữ môi trường biển:</w:t>
            </w:r>
          </w:p>
          <w:p w14:paraId="503B83DC"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163E7CB2" w14:textId="77777777" w:rsidR="005529C9" w:rsidRPr="0007216E" w:rsidRDefault="005529C9" w:rsidP="005529C9">
            <w:pPr>
              <w:jc w:val="both"/>
              <w:rPr>
                <w:rFonts w:cs="Times New Roman"/>
                <w:szCs w:val="20"/>
                <w:lang w:val="de-DE"/>
              </w:rPr>
            </w:pPr>
            <w:r w:rsidRPr="0007216E">
              <w:rPr>
                <w:rFonts w:cs="Times New Roman"/>
                <w:szCs w:val="20"/>
                <w:lang w:val="de-DE"/>
              </w:rPr>
              <w:t>- Điều 193: các quốc gia có quyền thuộc chủ quyền khai thác tài nguyên thiên nhiên theo chính sách môi trường của mình và theo đúng nghĩa vụ bảo vệ, gìn giữ môi trường biển.</w:t>
            </w:r>
          </w:p>
          <w:p w14:paraId="7642701C"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6DD3CBE5"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207: các quốc gia thông qua luật và quy định để ngăn ngừa, hạn chế, chế ngự ô nhiễm môi trường biển bắt nguồn từ đất liền, kể cả từ sông, cửa sông, ống dẫn và </w:t>
            </w:r>
            <w:r w:rsidRPr="0007216E">
              <w:rPr>
                <w:rFonts w:cs="Times New Roman"/>
                <w:szCs w:val="20"/>
                <w:lang w:val="de-DE"/>
              </w:rPr>
              <w:lastRenderedPageBreak/>
              <w:t>thiết bị thải đổ; thực hiện các biện pháp cần thiết để kiểm soát loại ô nhiễm này.</w:t>
            </w:r>
          </w:p>
          <w:p w14:paraId="7141F56B" w14:textId="77777777" w:rsidR="005529C9" w:rsidRPr="0007216E" w:rsidRDefault="005529C9" w:rsidP="005529C9">
            <w:pPr>
              <w:jc w:val="both"/>
              <w:rPr>
                <w:rFonts w:cs="Times New Roman"/>
                <w:szCs w:val="20"/>
                <w:lang w:val="de-DE"/>
              </w:rPr>
            </w:pPr>
            <w:r w:rsidRPr="0007216E">
              <w:rPr>
                <w:rFonts w:cs="Times New Roman"/>
                <w:szCs w:val="20"/>
                <w:lang w:val="de-DE"/>
              </w:rPr>
              <w:t>- Điều 213: các quốc gia bảo đảm việc áp dụng luật, quy định và biện pháp cần thiết nhằm thực hiện Điều 207 về ô nhiễm từ đất liền.</w:t>
            </w:r>
          </w:p>
        </w:tc>
        <w:tc>
          <w:tcPr>
            <w:tcW w:w="2331" w:type="dxa"/>
          </w:tcPr>
          <w:p w14:paraId="0A70F300"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Phần XII và các cam kết về bảo vệ môi trường biển; dự thảo cụ thể hóa nghĩa vụ phòng ngừa, hạn chế, kiểm soát ô nhiễm biển từ hoạt động trên biển, từ đất liền, xuyên biên giới và cơ chế quan trắc, đánh giá, phục hồi môi trường.</w:t>
            </w:r>
          </w:p>
        </w:tc>
        <w:tc>
          <w:tcPr>
            <w:tcW w:w="1696" w:type="dxa"/>
          </w:tcPr>
          <w:p w14:paraId="2A26F47C" w14:textId="77777777" w:rsidR="005529C9" w:rsidRPr="0007216E" w:rsidRDefault="005529C9" w:rsidP="005529C9">
            <w:pPr>
              <w:jc w:val="both"/>
              <w:rPr>
                <w:rFonts w:cs="Times New Roman"/>
                <w:szCs w:val="20"/>
                <w:lang w:val="de-DE"/>
              </w:rPr>
            </w:pPr>
            <w:r w:rsidRPr="0007216E">
              <w:rPr>
                <w:rFonts w:cs="Times New Roman"/>
                <w:szCs w:val="20"/>
                <w:lang w:val="de-DE"/>
              </w:rPr>
              <w:t>Cụ thể hóa trách nhiệm phối hợp, quan trắc, chia sẻ dữ liệu, cảnh báo sớm, kiểm soát tải lượng ô nhiễm, phục hồi môi trường; tránh lặp thủ tục của Luật Bảo vệ môi trường.</w:t>
            </w:r>
          </w:p>
        </w:tc>
      </w:tr>
      <w:tr w:rsidR="005529C9" w:rsidRPr="0007216E" w14:paraId="60FD67E7" w14:textId="77777777" w:rsidTr="001A5E79">
        <w:trPr>
          <w:jc w:val="center"/>
        </w:trPr>
        <w:tc>
          <w:tcPr>
            <w:tcW w:w="7372" w:type="dxa"/>
          </w:tcPr>
          <w:p w14:paraId="0260316A"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3F545FC3"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22EA94C9" w14:textId="77777777" w:rsidR="008D59F9" w:rsidRPr="0007216E" w:rsidRDefault="00000000">
            <w:pPr>
              <w:jc w:val="both"/>
              <w:rPr>
                <w:rFonts w:cs="Times New Roman"/>
              </w:rPr>
            </w:pPr>
            <w:r w:rsidRPr="0007216E">
              <w:rPr>
                <w:rFonts w:cs="Times New Roman"/>
                <w:b/>
                <w:color w:val="000000"/>
              </w:rPr>
              <w:t>Điều 64. Điều tra, đánh giá môi trường biển và hải đảo; phân vùng rủi ro ô nhiễm môi trường biển và hải đảo; báo cáo hiện trạng tài nguyên, môi trường biển, hải đảo và vùng bờ</w:t>
            </w:r>
          </w:p>
          <w:p w14:paraId="1C5A9E71" w14:textId="77777777" w:rsidR="008D59F9" w:rsidRPr="0007216E" w:rsidRDefault="00000000">
            <w:pPr>
              <w:jc w:val="both"/>
              <w:rPr>
                <w:rFonts w:cs="Times New Roman"/>
              </w:rPr>
            </w:pPr>
            <w:r w:rsidRPr="0007216E">
              <w:rPr>
                <w:rFonts w:cs="Times New Roman"/>
              </w:rPr>
              <w:t>1. Các khu vực biển và hải đảo phải được quan trắc, đánh giá tình trạng ô nhiễm, hiện trạng chất lượng nước, trầm tích, các hệ sinh thái và đa dạng sinh học; các nguồn thải từ đất liền, từ các hoạt động trên biển và hải đảo phải được điều tra, thống kê, phân loại, đánh giá theo quy định của pháp luật về bảo vệ môi trường; đánh giá sức chịu tải môi trường của khu vực biển, hải đảo gắn với kết quả đánh giá tác động tích luỹ và sức chịu tải của môi trường; công bố các khu vực biển, hải đảo không còn khả năng tiếp nhận chất thải; công khai thông tin môi trường biển và hải đảo theo quy định của pháp luật bảo vệ môi trường.</w:t>
            </w:r>
          </w:p>
          <w:p w14:paraId="5B7D0A19" w14:textId="77777777" w:rsidR="008D59F9" w:rsidRPr="0007216E" w:rsidRDefault="00000000">
            <w:pPr>
              <w:jc w:val="both"/>
              <w:rPr>
                <w:rFonts w:cs="Times New Roman"/>
              </w:rPr>
            </w:pPr>
            <w:r w:rsidRPr="0007216E">
              <w:rPr>
                <w:rFonts w:cs="Times New Roman"/>
              </w:rPr>
              <w:t>2. Các khu vực biển và hải đảo phải được phân vùng rủi ro ô nhiễm môi trường biển và hải đảo thành các cấp. Cấp rủi ro ô nhiễm môi trường biển và hải đảo là cơ sở đề ra các giải pháp hiệu quả kiểm soát ô nhiễm môi trường biển và hải đảo. Vùng rủi ro ô nhiễm môi trường biển và hải đảo được phân thành các cấp sau đây:</w:t>
            </w:r>
          </w:p>
          <w:p w14:paraId="66F951FF" w14:textId="77777777" w:rsidR="008D59F9" w:rsidRPr="0007216E" w:rsidRDefault="00000000">
            <w:pPr>
              <w:jc w:val="both"/>
              <w:rPr>
                <w:rFonts w:cs="Times New Roman"/>
              </w:rPr>
            </w:pPr>
            <w:r w:rsidRPr="0007216E">
              <w:rPr>
                <w:rFonts w:cs="Times New Roman"/>
              </w:rPr>
              <w:t>a) Vùng rủi ro ô nhiễm thấp;</w:t>
            </w:r>
          </w:p>
          <w:p w14:paraId="05CB9994" w14:textId="77777777" w:rsidR="008D59F9" w:rsidRPr="0007216E" w:rsidRDefault="00000000">
            <w:pPr>
              <w:jc w:val="both"/>
              <w:rPr>
                <w:rFonts w:cs="Times New Roman"/>
              </w:rPr>
            </w:pPr>
            <w:r w:rsidRPr="0007216E">
              <w:rPr>
                <w:rFonts w:cs="Times New Roman"/>
              </w:rPr>
              <w:t>b) Vùng rủi ro ô nhiễm trung bình;</w:t>
            </w:r>
          </w:p>
          <w:p w14:paraId="6ECF727E" w14:textId="77777777" w:rsidR="008D59F9" w:rsidRPr="0007216E" w:rsidRDefault="00000000">
            <w:pPr>
              <w:jc w:val="both"/>
              <w:rPr>
                <w:rFonts w:cs="Times New Roman"/>
              </w:rPr>
            </w:pPr>
            <w:r w:rsidRPr="0007216E">
              <w:rPr>
                <w:rFonts w:cs="Times New Roman"/>
              </w:rPr>
              <w:t>c) Vùng rủi ro ô nhiễm cao;</w:t>
            </w:r>
          </w:p>
          <w:p w14:paraId="276840AA" w14:textId="77777777" w:rsidR="008D59F9" w:rsidRPr="0007216E" w:rsidRDefault="00000000">
            <w:pPr>
              <w:jc w:val="both"/>
              <w:rPr>
                <w:rFonts w:cs="Times New Roman"/>
              </w:rPr>
            </w:pPr>
            <w:r w:rsidRPr="0007216E">
              <w:rPr>
                <w:rFonts w:cs="Times New Roman"/>
              </w:rPr>
              <w:t>d) Vùng rủi ro ô nhiễm rất cao.</w:t>
            </w:r>
          </w:p>
          <w:p w14:paraId="65857B05" w14:textId="77777777" w:rsidR="008D59F9" w:rsidRPr="0007216E" w:rsidRDefault="00000000">
            <w:pPr>
              <w:jc w:val="both"/>
              <w:rPr>
                <w:rFonts w:cs="Times New Roman"/>
              </w:rPr>
            </w:pPr>
            <w:r w:rsidRPr="0007216E">
              <w:rPr>
                <w:rFonts w:cs="Times New Roman"/>
              </w:rPr>
              <w:t>3. Chính phủ quy định chi tiết về tiêu chí phân cấp vùng rủi ro ô nhiễm môi trường biển và hải đảo; thẩm quyền, trách nhiệm xác định, đánh giá, phân vùng rủi ro ô nhiễm môi trường biển và hải đảo, lập và công bố bản đồ phân vùng rủi ro ô nhiễm môi trường biển và hải đảo.</w:t>
            </w:r>
          </w:p>
          <w:p w14:paraId="4CCD50AC" w14:textId="77777777" w:rsidR="008D59F9" w:rsidRPr="0007216E" w:rsidRDefault="00000000">
            <w:pPr>
              <w:jc w:val="both"/>
              <w:rPr>
                <w:rFonts w:cs="Times New Roman"/>
              </w:rPr>
            </w:pPr>
            <w:r w:rsidRPr="0007216E">
              <w:rPr>
                <w:rFonts w:cs="Times New Roman"/>
              </w:rPr>
              <w:t>4. Báo cáo hiện trạng tài nguyên, môi trường biển, hải đảo và vùng bờ</w:t>
            </w:r>
          </w:p>
          <w:p w14:paraId="7B9CB8DD" w14:textId="77777777" w:rsidR="008D59F9" w:rsidRPr="0007216E" w:rsidRDefault="00000000">
            <w:pPr>
              <w:jc w:val="both"/>
              <w:rPr>
                <w:rFonts w:cs="Times New Roman"/>
              </w:rPr>
            </w:pPr>
            <w:r w:rsidRPr="0007216E">
              <w:rPr>
                <w:rFonts w:cs="Times New Roman"/>
              </w:rPr>
              <w:t>a) Báo cáo hiện trạng tài nguyên, môi trường biển, hải đảo và vùng bờ bao gồm báo cáo tổng quan hiện trạng tài nguyên, môi trường biển, hải đảo và vùng bờ và báo cáo chuyên đề về hiện trạng tài nguyên, môi trường biển, hải đảo và vùng bờ;</w:t>
            </w:r>
          </w:p>
          <w:p w14:paraId="466CE315" w14:textId="77777777" w:rsidR="008D59F9" w:rsidRPr="0007216E" w:rsidRDefault="00000000">
            <w:pPr>
              <w:jc w:val="both"/>
              <w:rPr>
                <w:rFonts w:cs="Times New Roman"/>
              </w:rPr>
            </w:pPr>
            <w:r w:rsidRPr="0007216E">
              <w:rPr>
                <w:rFonts w:cs="Times New Roman"/>
              </w:rPr>
              <w:t>b) Nội dung báo cáo tổng quan hiện trạng tài nguyên, môi trường biển, hải đảo và vùng bờ phải đánh giá hiện trạng tài nguyên biển, môi trường biển, hải đảo và vùng bờ, sức khỏe hệ sinh thái biển, sức khỏe môi trường biển, các hiện tượng cực đoan và sự cố môi trường biển, xu hướng biến động, hiệu quả quản lý nhà nước và đề xuất giải pháp quản lý;</w:t>
            </w:r>
          </w:p>
          <w:p w14:paraId="5A506C93" w14:textId="77777777" w:rsidR="008D59F9" w:rsidRPr="0007216E" w:rsidRDefault="00000000">
            <w:pPr>
              <w:jc w:val="both"/>
              <w:rPr>
                <w:rFonts w:cs="Times New Roman"/>
              </w:rPr>
            </w:pPr>
            <w:r w:rsidRPr="0007216E">
              <w:rPr>
                <w:rFonts w:cs="Times New Roman"/>
              </w:rPr>
              <w:lastRenderedPageBreak/>
              <w:t>c) Nội dung báo cáo chuyên đề về hiện trạng tài nguyên, môi trường biển, hải đảo và vùng bờ được xác định dựa trên yêu cầu của cơ quan quản lý về tài nguyên, môi trường biển, hải đảo và vùng bờ;</w:t>
            </w:r>
          </w:p>
          <w:p w14:paraId="5A623C56" w14:textId="77777777" w:rsidR="008D59F9" w:rsidRPr="0007216E" w:rsidRDefault="00000000">
            <w:pPr>
              <w:jc w:val="both"/>
              <w:rPr>
                <w:rFonts w:cs="Times New Roman"/>
              </w:rPr>
            </w:pPr>
            <w:r w:rsidRPr="0007216E">
              <w:rPr>
                <w:rFonts w:cs="Times New Roman"/>
              </w:rPr>
              <w:t>d) Cơ quan nhà nước quản lý tổng hợp tài nguyên, không gian biển, bảo vệ môi trường biển và hải đảo cấp trung ương có trách nhiệm lập báo cáo tổng quan hiện trạng tài nguyên, môi trường biển, hải đảo và vùng bờ 05 năm một lần và hằng năm lập báo cáo chuyên đề về hiện trạng tài nguyên, môi trường biển, hải đảo và vùng bờ;</w:t>
            </w:r>
          </w:p>
          <w:p w14:paraId="05B18F87" w14:textId="77777777" w:rsidR="008D59F9" w:rsidRPr="0007216E" w:rsidRDefault="00000000">
            <w:pPr>
              <w:jc w:val="both"/>
              <w:rPr>
                <w:rFonts w:cs="Times New Roman"/>
              </w:rPr>
            </w:pPr>
            <w:r w:rsidRPr="0007216E">
              <w:rPr>
                <w:rFonts w:cs="Times New Roman"/>
              </w:rPr>
              <w:t>đ) Ủy ban nhân dân cấp tỉnh có biển có trách nhiệm lập báo cáo tổng quan hiện trạng tài nguyên, môi trường biển, hải đảo và vùng bờ của địa phương 05 năm một lần; căn cứ yêu cầu quản lý của địa phương, quyết định lập báo cáo chuyên đề hiện trạng tài nguyên, môi trường biển, hải đảo và vùng bờ.</w:t>
            </w:r>
          </w:p>
          <w:p w14:paraId="07DBF12F" w14:textId="77777777" w:rsidR="008D59F9" w:rsidRPr="0007216E" w:rsidRDefault="00000000">
            <w:pPr>
              <w:jc w:val="both"/>
              <w:rPr>
                <w:rFonts w:cs="Times New Roman"/>
              </w:rPr>
            </w:pPr>
            <w:r w:rsidRPr="0007216E">
              <w:rPr>
                <w:rFonts w:cs="Times New Roman"/>
              </w:rPr>
              <w:t>e) Thủ trưởng cơ quan nhà nước quản lý tổng hợp tài nguyên, không gian biển, bảo vệ môi trường biển và hải đảo cấp trung ương hướng dẫn lập việc báo cáo hiện trạng tài nguyên, môi trường biển, hải đảo và vùng bờ.</w:t>
            </w:r>
          </w:p>
        </w:tc>
        <w:tc>
          <w:tcPr>
            <w:tcW w:w="2640" w:type="dxa"/>
          </w:tcPr>
          <w:p w14:paraId="1BC041F6"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39AF4273"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13950594" w14:textId="77777777" w:rsidR="005529C9" w:rsidRPr="0007216E" w:rsidRDefault="005529C9" w:rsidP="005529C9">
            <w:pPr>
              <w:jc w:val="both"/>
              <w:rPr>
                <w:rFonts w:cs="Times New Roman"/>
                <w:szCs w:val="20"/>
                <w:lang w:val="de-DE"/>
              </w:rPr>
            </w:pPr>
            <w:r w:rsidRPr="0007216E">
              <w:rPr>
                <w:rFonts w:cs="Times New Roman"/>
                <w:szCs w:val="20"/>
                <w:lang w:val="de-DE"/>
              </w:rPr>
              <w:t>- Điều 193: các quốc gia có quyền thuộc chủ quyền khai thác tài nguyên thiên nhiên theo chính sách môi trường của mình và theo đúng nghĩa vụ bảo vệ, gìn giữ môi trường biển.</w:t>
            </w:r>
          </w:p>
          <w:p w14:paraId="5703C366"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466C0894"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3991FE84"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213: các quốc gia bảo đảm việc áp dụng luật, quy định và biện pháp cần thiết nhằm thực hiện Điều 207 về ô nhiễm từ đất liền.</w:t>
            </w:r>
          </w:p>
          <w:p w14:paraId="4BB06CD1"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4A4B59FA"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47C7B3AC"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53449DE2"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0A69BD1F"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158915D2"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4716DEAC"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11 quy định các biện pháp khuyến khích về kinh tế - xã hội để bảo tồn, sử dụng bền vững đa dạng sinh học.</w:t>
            </w:r>
          </w:p>
          <w:p w14:paraId="53694DF7"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09E0E2A3"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Phần XII và các cam kết về bảo vệ môi trường biển; dự thảo cụ thể hóa nghĩa vụ phòng ngừa, hạn chế, kiểm soát ô nhiễm biển từ hoạt động trên biển, từ đất liền, xuyên biên giới và cơ chế quan trắc, đánh giá, phục hồi môi trường.</w:t>
            </w:r>
          </w:p>
        </w:tc>
        <w:tc>
          <w:tcPr>
            <w:tcW w:w="1696" w:type="dxa"/>
          </w:tcPr>
          <w:p w14:paraId="13633BE4" w14:textId="77777777" w:rsidR="005529C9" w:rsidRPr="0007216E" w:rsidRDefault="005529C9" w:rsidP="005529C9">
            <w:pPr>
              <w:jc w:val="both"/>
              <w:rPr>
                <w:rFonts w:cs="Times New Roman"/>
                <w:szCs w:val="20"/>
                <w:lang w:val="de-DE"/>
              </w:rPr>
            </w:pPr>
            <w:r w:rsidRPr="0007216E">
              <w:rPr>
                <w:rFonts w:cs="Times New Roman"/>
                <w:szCs w:val="20"/>
                <w:lang w:val="de-DE"/>
              </w:rPr>
              <w:t>Cụ thể hóa trách nhiệm phối hợp, quan trắc, chia sẻ dữ liệu, cảnh báo sớm, kiểm soát tải lượng ô nhiễm, phục hồi môi trường; tránh lặp thủ tục của Luật Bảo vệ môi trường.</w:t>
            </w:r>
          </w:p>
        </w:tc>
      </w:tr>
      <w:tr w:rsidR="005529C9" w:rsidRPr="0007216E" w14:paraId="235F09B9" w14:textId="77777777" w:rsidTr="001A5E79">
        <w:trPr>
          <w:jc w:val="center"/>
        </w:trPr>
        <w:tc>
          <w:tcPr>
            <w:tcW w:w="7372" w:type="dxa"/>
          </w:tcPr>
          <w:p w14:paraId="7487ED18"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1D9FAC4E" w14:textId="77777777" w:rsidR="008D59F9" w:rsidRPr="0007216E" w:rsidRDefault="00000000">
            <w:pPr>
              <w:jc w:val="both"/>
              <w:rPr>
                <w:rFonts w:cs="Times New Roman"/>
              </w:rPr>
            </w:pPr>
            <w:r w:rsidRPr="0007216E">
              <w:rPr>
                <w:rFonts w:cs="Times New Roman"/>
                <w:b/>
                <w:color w:val="000000"/>
              </w:rPr>
              <w:t>Mục 1 - KIỂM SOÁT Ô NHIỄM MÔI TRƯỜNG BIỂN VÀ HẢI ĐẢO</w:t>
            </w:r>
          </w:p>
          <w:p w14:paraId="11A1E61C" w14:textId="77777777" w:rsidR="008D59F9" w:rsidRPr="0007216E" w:rsidRDefault="00000000">
            <w:pPr>
              <w:jc w:val="both"/>
              <w:rPr>
                <w:rFonts w:cs="Times New Roman"/>
              </w:rPr>
            </w:pPr>
            <w:r w:rsidRPr="0007216E">
              <w:rPr>
                <w:rFonts w:cs="Times New Roman"/>
                <w:b/>
                <w:color w:val="000000"/>
              </w:rPr>
              <w:t>Điều 65. Kiểm soát ô nhiễm tại các khu vực biển được bảo vệ, bảo tồn</w:t>
            </w:r>
          </w:p>
          <w:p w14:paraId="0B057560" w14:textId="77777777" w:rsidR="008D59F9" w:rsidRPr="0007216E" w:rsidRDefault="00000000">
            <w:pPr>
              <w:jc w:val="both"/>
              <w:rPr>
                <w:rFonts w:cs="Times New Roman"/>
              </w:rPr>
            </w:pPr>
            <w:r w:rsidRPr="0007216E">
              <w:rPr>
                <w:rFonts w:cs="Times New Roman"/>
              </w:rPr>
              <w:t>1. Các khu vực biển được bảo vệ, bảo tồn là các vùng biển có ranh giới xác định, có giá trị cao về sinh thái, chức năng tự nhiên, cảnh quan hoặc ý nghĩa văn hóa, lịch sử đặc thù, được áp dụng chế độ quản lý, bảo vệ đặc thù và kiểm soát ô nhiễm môi trường chặt chẽ nhằm bảo tồn đa dạng sinh học, duy trì dịch vụ hệ sinh thái biển và phục vụ phát triển bền vững.</w:t>
            </w:r>
          </w:p>
          <w:p w14:paraId="6B749600" w14:textId="77777777" w:rsidR="008D59F9" w:rsidRPr="0007216E" w:rsidRDefault="00000000">
            <w:pPr>
              <w:jc w:val="both"/>
              <w:rPr>
                <w:rFonts w:cs="Times New Roman"/>
              </w:rPr>
            </w:pPr>
            <w:r w:rsidRPr="0007216E">
              <w:rPr>
                <w:rFonts w:cs="Times New Roman"/>
              </w:rPr>
              <w:t>2. Các khu vực biển được bảo vệ, bảo tồn bao gồm:</w:t>
            </w:r>
          </w:p>
          <w:p w14:paraId="72AB6BB1" w14:textId="77777777" w:rsidR="008D59F9" w:rsidRPr="0007216E" w:rsidRDefault="00000000">
            <w:pPr>
              <w:jc w:val="both"/>
              <w:rPr>
                <w:rFonts w:cs="Times New Roman"/>
              </w:rPr>
            </w:pPr>
            <w:r w:rsidRPr="0007216E">
              <w:rPr>
                <w:rFonts w:cs="Times New Roman"/>
              </w:rPr>
              <w:t>a) Các khu bảo tồn biển, khu bảo tồn thiên nhiên, khu dự trữ thiên nhiên, khu bảo tồn loài - sinh cảnh, khu bảo vệ cảnh quan, di sản thiên nhiên, vùng đất ngập nước quan trọng có diện tích thuộc vùng biển, vùng ven biển đã được xác lập, quản lý theo quy định của pháp luật;</w:t>
            </w:r>
          </w:p>
          <w:p w14:paraId="354F6282" w14:textId="77777777" w:rsidR="008D59F9" w:rsidRPr="0007216E" w:rsidRDefault="00000000">
            <w:pPr>
              <w:jc w:val="both"/>
              <w:rPr>
                <w:rFonts w:cs="Times New Roman"/>
              </w:rPr>
            </w:pPr>
            <w:r w:rsidRPr="0007216E">
              <w:rPr>
                <w:rFonts w:cs="Times New Roman"/>
              </w:rPr>
              <w:t>b) Các khu vực áp dụng biện pháp bảo tồn hiệu quả bao gồm các vùng biển hoặc vùng ven biển không thuộc quy định tại điểm a Khoản này nhưng cần được áp dụng chế độ quản lý, bảo vệ đặc thù và kiểm soát ô nhiễm môi trường chặt chẽ nhằm bảo tồn đa dạng sinh học, duy trì dịch vụ hệ sinh thái biển và phục vụ phát triển bền vững.</w:t>
            </w:r>
          </w:p>
          <w:p w14:paraId="4182DCC9" w14:textId="77777777" w:rsidR="008D59F9" w:rsidRPr="0007216E" w:rsidRDefault="00000000">
            <w:pPr>
              <w:jc w:val="both"/>
              <w:rPr>
                <w:rFonts w:cs="Times New Roman"/>
              </w:rPr>
            </w:pPr>
            <w:r w:rsidRPr="0007216E">
              <w:rPr>
                <w:rFonts w:cs="Times New Roman"/>
              </w:rPr>
              <w:t>3. Ranh giới, diện tích của các khu vực biển được bảo vệ, bảo tồn quy định tại khoản 2 Điều này phải được tích hợp, thống nhất trong Quy hoạch không gian biển quốc gia và Quy hoạch tổng thể khai thác, sử dụng bền vững tài nguyên vùng bờ làm căn cứ thống kê, đánh giá tỷ lệ diện tích biển được bảo vệ, bảo tồn và thực hiện công tác kiểm soát ô nhiễm môi trường biển.</w:t>
            </w:r>
          </w:p>
          <w:p w14:paraId="545CD067" w14:textId="77777777" w:rsidR="008D59F9" w:rsidRPr="0007216E" w:rsidRDefault="00000000">
            <w:pPr>
              <w:jc w:val="both"/>
              <w:rPr>
                <w:rFonts w:cs="Times New Roman"/>
              </w:rPr>
            </w:pPr>
            <w:r w:rsidRPr="0007216E">
              <w:rPr>
                <w:rFonts w:cs="Times New Roman"/>
              </w:rPr>
              <w:t>4. Nguyên tắc kiểm soát ô nhiễm môi trường tại các khu vực biển được bảo vệ, bảo tồn:</w:t>
            </w:r>
          </w:p>
          <w:p w14:paraId="07B3E0E7" w14:textId="77777777" w:rsidR="008D59F9" w:rsidRPr="0007216E" w:rsidRDefault="00000000">
            <w:pPr>
              <w:jc w:val="both"/>
              <w:rPr>
                <w:rFonts w:cs="Times New Roman"/>
              </w:rPr>
            </w:pPr>
            <w:r w:rsidRPr="0007216E">
              <w:rPr>
                <w:rFonts w:cs="Times New Roman"/>
              </w:rPr>
              <w:t>a) Các khu vực biển được bảo vệ, bảo tồn quy định tại khoản 2 Điều này phải được xác định, phân vùng môi trường thành vùng bảo vệ nghiêm ngặt hoặc vùng hạn chế phát thải theo quy định của pháp luật về bảo vệ môi trường để làm căn cứ áp dụng các biện pháp kiểm soát ô nhiễm;</w:t>
            </w:r>
          </w:p>
          <w:p w14:paraId="1AC7BD76" w14:textId="77777777" w:rsidR="008D59F9" w:rsidRPr="0007216E" w:rsidRDefault="00000000">
            <w:pPr>
              <w:jc w:val="both"/>
              <w:rPr>
                <w:rFonts w:cs="Times New Roman"/>
              </w:rPr>
            </w:pPr>
            <w:r w:rsidRPr="0007216E">
              <w:rPr>
                <w:rFonts w:cs="Times New Roman"/>
              </w:rPr>
              <w:t>b) Hoạt động xả thải vào các khu vực biển được bảo vệ, bảo tồn phải tuân thủ quy chuẩn kỹ thuật môi trường về nước thải, khí thải có giá trị giới hạn cho phép các chất ô nhiễm được thiết lập phù hợp với yêu cầu bảo vệ của vùng bảo vệ nghiêm ngặt hoặc vùng hạn chế phát thải;</w:t>
            </w:r>
          </w:p>
          <w:p w14:paraId="7BBC0C8A" w14:textId="77777777" w:rsidR="008D59F9" w:rsidRPr="0007216E" w:rsidRDefault="00000000">
            <w:pPr>
              <w:jc w:val="both"/>
              <w:rPr>
                <w:rFonts w:cs="Times New Roman"/>
              </w:rPr>
            </w:pPr>
            <w:r w:rsidRPr="0007216E">
              <w:rPr>
                <w:rFonts w:cs="Times New Roman"/>
              </w:rPr>
              <w:t xml:space="preserve">c) Dự án đầu tư mới, dự án nâng công suất, mở rộng quy mô triển khai tại vùng biển được bảo vệ, bảo tồn phải đáp ứng các yêu cầu kiểm soát môi trường theo phân vùng môi trường quy định tại điểm b Khoản này; các cơ sở đang hoạt động không đáp ứng yêu cầu phải </w:t>
            </w:r>
            <w:r w:rsidRPr="0007216E">
              <w:rPr>
                <w:rFonts w:cs="Times New Roman"/>
              </w:rPr>
              <w:lastRenderedPageBreak/>
              <w:t>thực hiện lộ trình chuyển đổi loại hình, đổi mới công nghệ hoặc áp dụng giải pháp bảo vệ môi trường theo quy định của pháp luật về bảo vệ môi trường.</w:t>
            </w:r>
          </w:p>
          <w:p w14:paraId="7839FE91" w14:textId="77777777" w:rsidR="008D59F9" w:rsidRPr="0007216E" w:rsidRDefault="00000000">
            <w:pPr>
              <w:jc w:val="both"/>
              <w:rPr>
                <w:rFonts w:cs="Times New Roman"/>
              </w:rPr>
            </w:pPr>
            <w:r w:rsidRPr="0007216E">
              <w:rPr>
                <w:rFonts w:cs="Times New Roman"/>
                <w:b/>
                <w:color w:val="000000"/>
              </w:rPr>
              <w:t>Mục 2</w:t>
            </w:r>
          </w:p>
        </w:tc>
        <w:tc>
          <w:tcPr>
            <w:tcW w:w="2640" w:type="dxa"/>
          </w:tcPr>
          <w:p w14:paraId="63E80B5E"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5808F761"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6B072318" w14:textId="77777777" w:rsidR="005529C9" w:rsidRPr="0007216E" w:rsidRDefault="005529C9" w:rsidP="005529C9">
            <w:pPr>
              <w:jc w:val="both"/>
              <w:rPr>
                <w:rFonts w:cs="Times New Roman"/>
                <w:szCs w:val="20"/>
                <w:lang w:val="de-DE"/>
              </w:rPr>
            </w:pPr>
            <w:r w:rsidRPr="0007216E">
              <w:rPr>
                <w:rFonts w:cs="Times New Roman"/>
                <w:szCs w:val="20"/>
                <w:lang w:val="de-DE"/>
              </w:rPr>
              <w:t>- Điều 193: các quốc gia có quyền thuộc chủ quyền khai thác tài nguyên thiên nhiên theo chính sách môi trường của mình và theo đúng nghĩa vụ bảo vệ, gìn giữ môi trường biển.</w:t>
            </w:r>
          </w:p>
          <w:p w14:paraId="0BDA4E47"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50F9A553"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14484F73"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213: các quốc gia bảo đảm việc áp dụng luật, quy định và biện pháp cần thiết nhằm thực hiện Điều 207 về ô nhiễm từ đất liền.</w:t>
            </w:r>
          </w:p>
          <w:p w14:paraId="28B15075"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356859EB"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7F4E55CC"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7B3E739C"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25E6154B"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06CBAE33"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4EE686BC"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11 quy định các biện pháp khuyến khích về kinh tế - xã hội để bảo tồn, sử dụng bền vững đa dạng sinh học.</w:t>
            </w:r>
          </w:p>
          <w:p w14:paraId="7CCBBA94"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2EC1A944"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Phần XII và các cam kết về bảo vệ môi trường biển; dự thảo cụ thể hóa nghĩa vụ phòng ngừa, hạn chế, kiểm soát ô nhiễm biển từ hoạt động trên biển, từ đất liền, xuyên biên giới và cơ chế quan trắc, đánh giá, phục hồi môi trường.</w:t>
            </w:r>
          </w:p>
        </w:tc>
        <w:tc>
          <w:tcPr>
            <w:tcW w:w="1696" w:type="dxa"/>
          </w:tcPr>
          <w:p w14:paraId="568765F3" w14:textId="77777777" w:rsidR="005529C9" w:rsidRPr="0007216E" w:rsidRDefault="005529C9" w:rsidP="005529C9">
            <w:pPr>
              <w:jc w:val="both"/>
              <w:rPr>
                <w:rFonts w:cs="Times New Roman"/>
                <w:szCs w:val="20"/>
                <w:lang w:val="de-DE"/>
              </w:rPr>
            </w:pPr>
            <w:r w:rsidRPr="0007216E">
              <w:rPr>
                <w:rFonts w:cs="Times New Roman"/>
                <w:szCs w:val="20"/>
                <w:lang w:val="de-DE"/>
              </w:rPr>
              <w:t>Cụ thể hóa trách nhiệm phối hợp, quan trắc, chia sẻ dữ liệu, cảnh báo sớm, kiểm soát tải lượng ô nhiễm, phục hồi môi trường; tránh lặp thủ tục của Luật Bảo vệ môi trường.</w:t>
            </w:r>
          </w:p>
        </w:tc>
      </w:tr>
      <w:tr w:rsidR="005529C9" w:rsidRPr="0007216E" w14:paraId="434031B2" w14:textId="77777777" w:rsidTr="001A5E79">
        <w:trPr>
          <w:jc w:val="center"/>
        </w:trPr>
        <w:tc>
          <w:tcPr>
            <w:tcW w:w="7372" w:type="dxa"/>
          </w:tcPr>
          <w:p w14:paraId="1004CE02"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235FE75D" w14:textId="77777777" w:rsidR="008D59F9" w:rsidRPr="0007216E" w:rsidRDefault="00000000">
            <w:pPr>
              <w:jc w:val="both"/>
              <w:rPr>
                <w:rFonts w:cs="Times New Roman"/>
              </w:rPr>
            </w:pPr>
            <w:r w:rsidRPr="0007216E">
              <w:rPr>
                <w:rFonts w:cs="Times New Roman"/>
                <w:b/>
                <w:color w:val="000000"/>
              </w:rPr>
              <w:t>Mục 2 - ỨNG PHÓ SỰ CỐ, CẢI THIỆN, PHỤC HỒI MÔI TRƯỜNG TRÊN BIỂN VÀ HẢI ĐẢO</w:t>
            </w:r>
          </w:p>
          <w:p w14:paraId="313B9CF3" w14:textId="77777777" w:rsidR="008D59F9" w:rsidRPr="0007216E" w:rsidRDefault="00000000">
            <w:pPr>
              <w:jc w:val="both"/>
              <w:rPr>
                <w:rFonts w:cs="Times New Roman"/>
              </w:rPr>
            </w:pPr>
            <w:r w:rsidRPr="0007216E">
              <w:rPr>
                <w:rFonts w:cs="Times New Roman"/>
                <w:b/>
                <w:color w:val="000000"/>
              </w:rPr>
              <w:t>Điều 66. Ứng phó sự cố môi trường trên biển và hải đảo</w:t>
            </w:r>
          </w:p>
          <w:p w14:paraId="5700D8AA" w14:textId="77777777" w:rsidR="008D59F9" w:rsidRPr="0007216E" w:rsidRDefault="00000000">
            <w:pPr>
              <w:jc w:val="both"/>
              <w:rPr>
                <w:rFonts w:cs="Times New Roman"/>
              </w:rPr>
            </w:pPr>
            <w:r w:rsidRPr="0007216E">
              <w:rPr>
                <w:rFonts w:cs="Times New Roman"/>
              </w:rPr>
              <w:t>1. Việc ứng phó sự cố môi trường trên biển và hải đảo phải được thực hiện kịp thời, thống nhất; chủ động phòng ngừa, phát hiện, cảnh báo sớm, khoanh vùng, ngăn chặn, hạn chế thấp nhất thiệt hại đối với môi trường biển, hệ sinh thái biển, tài nguyên biển, đa dạng sinh học biển, tính mạng, sức khỏe con người, tài sản và hoạt động kinh tế - xã hội trên biển.</w:t>
            </w:r>
          </w:p>
          <w:p w14:paraId="5684C90C" w14:textId="77777777" w:rsidR="008D59F9" w:rsidRPr="0007216E" w:rsidRDefault="00000000">
            <w:pPr>
              <w:jc w:val="both"/>
              <w:rPr>
                <w:rFonts w:cs="Times New Roman"/>
              </w:rPr>
            </w:pPr>
            <w:r w:rsidRPr="0007216E">
              <w:rPr>
                <w:rFonts w:cs="Times New Roman"/>
              </w:rPr>
              <w:t>2. Việc ứng phó sự cố môi trường trên biển và hải đảo được thực hiện theo quy định của pháp luật về phòng thủ dân sự, pháp luật về bảo vệ môi trường và quy định của pháp luật có liên quan.</w:t>
            </w:r>
          </w:p>
          <w:p w14:paraId="3F21C2A7" w14:textId="77777777" w:rsidR="008D59F9" w:rsidRPr="0007216E" w:rsidRDefault="00000000">
            <w:pPr>
              <w:jc w:val="both"/>
              <w:rPr>
                <w:rFonts w:cs="Times New Roman"/>
              </w:rPr>
            </w:pPr>
            <w:r w:rsidRPr="0007216E">
              <w:rPr>
                <w:rFonts w:cs="Times New Roman"/>
              </w:rPr>
              <w:t>3. Việc ứng phó sự cố tràn dầu, sự cố hóa chất trên biển được thực hiện theo quy chế do Thủ tướng Chính phủ ban hành và kế hoạch ứng phó sự cố do cơ quan có thẩm quyền ban hành, điều ước quốc tế mà nước Cộng hòa xã hội chủ nghĩa Việt Nam là thành viên.</w:t>
            </w:r>
          </w:p>
          <w:p w14:paraId="0D354CB9" w14:textId="77777777" w:rsidR="008D59F9" w:rsidRPr="0007216E" w:rsidRDefault="00000000">
            <w:pPr>
              <w:jc w:val="both"/>
              <w:rPr>
                <w:rFonts w:cs="Times New Roman"/>
              </w:rPr>
            </w:pPr>
            <w:r w:rsidRPr="0007216E">
              <w:rPr>
                <w:rFonts w:cs="Times New Roman"/>
              </w:rPr>
              <w:t>4. Tổ chức, cá nhân gây ra sự cố môi trường trên biển và hải đảo có trách nhiệm:</w:t>
            </w:r>
          </w:p>
          <w:p w14:paraId="50CD16B2" w14:textId="77777777" w:rsidR="008D59F9" w:rsidRPr="0007216E" w:rsidRDefault="00000000">
            <w:pPr>
              <w:jc w:val="both"/>
              <w:rPr>
                <w:rFonts w:cs="Times New Roman"/>
              </w:rPr>
            </w:pPr>
            <w:r w:rsidRPr="0007216E">
              <w:rPr>
                <w:rFonts w:cs="Times New Roman"/>
              </w:rPr>
              <w:t>a) Thực hiện ngay các biện pháp ứng phó, ngăn chặn, hạn chế và khắc phục hậu quả sự cố;</w:t>
            </w:r>
          </w:p>
          <w:p w14:paraId="66EC7B0F" w14:textId="77777777" w:rsidR="008D59F9" w:rsidRPr="0007216E" w:rsidRDefault="00000000">
            <w:pPr>
              <w:jc w:val="both"/>
              <w:rPr>
                <w:rFonts w:cs="Times New Roman"/>
              </w:rPr>
            </w:pPr>
            <w:r w:rsidRPr="0007216E">
              <w:rPr>
                <w:rFonts w:cs="Times New Roman"/>
              </w:rPr>
              <w:t>b) Thông báo kịp thời cho cơ quan nhà nước hoặc người có thẩm quyền và các tổ chức, cá nhân có liên quan;</w:t>
            </w:r>
          </w:p>
          <w:p w14:paraId="1939EAD5" w14:textId="77777777" w:rsidR="008D59F9" w:rsidRPr="0007216E" w:rsidRDefault="00000000">
            <w:pPr>
              <w:jc w:val="both"/>
              <w:rPr>
                <w:rFonts w:cs="Times New Roman"/>
              </w:rPr>
            </w:pPr>
            <w:r w:rsidRPr="0007216E">
              <w:rPr>
                <w:rFonts w:cs="Times New Roman"/>
              </w:rPr>
              <w:t>c) Phối hợp với cơ quan nhà nước hoặc người có thẩm quyền trong quá trình ứng phó, điều tra, đánh giá thiệt hại và khắc phục hậu quả;</w:t>
            </w:r>
          </w:p>
          <w:p w14:paraId="5DF2B4EF" w14:textId="77777777" w:rsidR="008D59F9" w:rsidRPr="0007216E" w:rsidRDefault="00000000">
            <w:pPr>
              <w:jc w:val="both"/>
              <w:rPr>
                <w:rFonts w:cs="Times New Roman"/>
              </w:rPr>
            </w:pPr>
            <w:r w:rsidRPr="0007216E">
              <w:rPr>
                <w:rFonts w:cs="Times New Roman"/>
              </w:rPr>
              <w:t>d) Chịu mọi chi phí ứng phó, khắc phục hậu quả, cải thiện, phục hồi môi trường và bồi thường thiệt hại theo quy định của Luật này và pháp luật liên quan.</w:t>
            </w:r>
          </w:p>
          <w:p w14:paraId="43142092" w14:textId="77777777" w:rsidR="008D59F9" w:rsidRPr="0007216E" w:rsidRDefault="00000000">
            <w:pPr>
              <w:jc w:val="both"/>
              <w:rPr>
                <w:rFonts w:cs="Times New Roman"/>
              </w:rPr>
            </w:pPr>
            <w:r w:rsidRPr="0007216E">
              <w:rPr>
                <w:rFonts w:cs="Times New Roman"/>
              </w:rPr>
              <w:t>5. Trường hợp tổ chức, cá nhân không thực hiện hoặc thực hiện không đầy đủ trách nhiệm ứng phó sự cố môi trường biển, cơ quan nhà nước hoặc người có thẩm quyền tổ chức ứng phó; tổ chức, cá nhân gây ra sự cố có trách nhiệm hoàn trả toàn bộ chi phí phát sinh theo quy định của pháp luật.</w:t>
            </w:r>
          </w:p>
        </w:tc>
        <w:tc>
          <w:tcPr>
            <w:tcW w:w="2640" w:type="dxa"/>
          </w:tcPr>
          <w:p w14:paraId="76326285" w14:textId="77777777" w:rsidR="005529C9" w:rsidRPr="0007216E" w:rsidRDefault="005529C9" w:rsidP="005529C9">
            <w:pPr>
              <w:jc w:val="both"/>
              <w:rPr>
                <w:rFonts w:cs="Times New Roman"/>
                <w:szCs w:val="20"/>
                <w:lang w:val="de-DE"/>
              </w:rPr>
            </w:pPr>
            <w:r w:rsidRPr="0007216E">
              <w:rPr>
                <w:rFonts w:eastAsia="MS Mincho" w:cs="Times New Roman"/>
                <w:sz w:val="22"/>
              </w:rPr>
              <w:t>Công ước của Liên hợp quốc về Luật Biển năm 1982 (UNCLOS) - Phần XII về bảo vệ và gìn giữ môi trường biển:</w:t>
            </w:r>
          </w:p>
          <w:p w14:paraId="05FA6E39"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73633561" w14:textId="77777777" w:rsidR="005529C9" w:rsidRPr="0007216E" w:rsidRDefault="005529C9" w:rsidP="005529C9">
            <w:pPr>
              <w:jc w:val="both"/>
              <w:rPr>
                <w:rFonts w:cs="Times New Roman"/>
                <w:szCs w:val="20"/>
                <w:lang w:val="de-DE"/>
              </w:rPr>
            </w:pPr>
            <w:r w:rsidRPr="0007216E">
              <w:rPr>
                <w:rFonts w:cs="Times New Roman"/>
                <w:szCs w:val="20"/>
                <w:lang w:val="de-DE"/>
              </w:rPr>
              <w:t>- Điều 193: các quốc gia có quyền thuộc chủ quyền khai thác tài nguyên thiên nhiên theo chính sách môi trường của mình và theo đúng nghĩa vụ bảo vệ, gìn giữ môi trường biển.</w:t>
            </w:r>
          </w:p>
          <w:p w14:paraId="4003BEAD"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6AB6D72D"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0369BB82"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213: các quốc gia bảo đảm việc áp dụng luật, quy định và biện pháp cần thiết nhằm thực hiện Điều 207 về ô nhiễm từ đất liền.</w:t>
            </w:r>
          </w:p>
          <w:p w14:paraId="7E74976C"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59E2020B"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4E754AEB"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04C7FAEF"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06F242F9"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16FFFB03"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754D7089"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11 quy định các biện pháp khuyến khích về kinh tế - xã hội để bảo tồn, sử dụng bền vững đa dạng sinh học.</w:t>
            </w:r>
          </w:p>
          <w:p w14:paraId="36E33ECB"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46ECB183"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Phần XII và các cam kết về bảo vệ môi trường biển; dự thảo cụ thể hóa nghĩa vụ phòng ngừa, hạn chế, kiểm soát ô nhiễm biển từ hoạt động trên biển, từ đất liền, xuyên biên giới và cơ chế quan trắc, đánh giá, phục hồi môi trường.</w:t>
            </w:r>
          </w:p>
        </w:tc>
        <w:tc>
          <w:tcPr>
            <w:tcW w:w="1696" w:type="dxa"/>
          </w:tcPr>
          <w:p w14:paraId="0162B82C" w14:textId="77777777" w:rsidR="005529C9" w:rsidRPr="0007216E" w:rsidRDefault="005529C9" w:rsidP="005529C9">
            <w:pPr>
              <w:jc w:val="both"/>
              <w:rPr>
                <w:rFonts w:cs="Times New Roman"/>
                <w:szCs w:val="20"/>
                <w:lang w:val="de-DE"/>
              </w:rPr>
            </w:pPr>
            <w:r w:rsidRPr="0007216E">
              <w:rPr>
                <w:rFonts w:cs="Times New Roman"/>
                <w:szCs w:val="20"/>
                <w:lang w:val="de-DE"/>
              </w:rPr>
              <w:t>Cụ thể hóa trách nhiệm phối hợp, quan trắc, chia sẻ dữ liệu, cảnh báo sớm, kiểm soát tải lượng ô nhiễm, phục hồi môi trường; tránh lặp thủ tục của Luật Bảo vệ môi trường.</w:t>
            </w:r>
          </w:p>
        </w:tc>
      </w:tr>
      <w:tr w:rsidR="005529C9" w:rsidRPr="0007216E" w14:paraId="41F28642" w14:textId="77777777" w:rsidTr="001A5E79">
        <w:trPr>
          <w:jc w:val="center"/>
        </w:trPr>
        <w:tc>
          <w:tcPr>
            <w:tcW w:w="7372" w:type="dxa"/>
          </w:tcPr>
          <w:p w14:paraId="10BF5EF9"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18AB2537" w14:textId="77777777" w:rsidR="008D59F9" w:rsidRPr="0007216E" w:rsidRDefault="00000000">
            <w:pPr>
              <w:jc w:val="both"/>
              <w:rPr>
                <w:rFonts w:cs="Times New Roman"/>
              </w:rPr>
            </w:pPr>
            <w:r w:rsidRPr="0007216E">
              <w:rPr>
                <w:rFonts w:cs="Times New Roman"/>
                <w:b/>
                <w:color w:val="000000"/>
              </w:rPr>
              <w:t>Mục 2 - ỨNG PHÓ SỰ CỐ, CẢI THIỆN, PHỤC HỒI MÔI TRƯỜNG TRÊN BIỂN VÀ HẢI ĐẢO</w:t>
            </w:r>
          </w:p>
          <w:p w14:paraId="78BF6FA4" w14:textId="77777777" w:rsidR="008D59F9" w:rsidRPr="0007216E" w:rsidRDefault="00000000">
            <w:pPr>
              <w:jc w:val="both"/>
              <w:rPr>
                <w:rFonts w:cs="Times New Roman"/>
              </w:rPr>
            </w:pPr>
            <w:r w:rsidRPr="0007216E">
              <w:rPr>
                <w:rFonts w:cs="Times New Roman"/>
                <w:b/>
                <w:color w:val="000000"/>
              </w:rPr>
              <w:t>Điều 67. Cải thiện, phục hồi môi trường trên biển và hải đảo</w:t>
            </w:r>
          </w:p>
          <w:p w14:paraId="632ADD6A" w14:textId="77777777" w:rsidR="008D59F9" w:rsidRPr="0007216E" w:rsidRDefault="00000000">
            <w:pPr>
              <w:jc w:val="both"/>
              <w:rPr>
                <w:rFonts w:cs="Times New Roman"/>
              </w:rPr>
            </w:pPr>
            <w:r w:rsidRPr="0007216E">
              <w:rPr>
                <w:rFonts w:cs="Times New Roman"/>
              </w:rPr>
              <w:t>1. Việc cải thiện, phục hồi môi trường biển và hải đảo được thực hiện đối với khu vực biển, hải đảo bị ô nhiễm, suy thoái, sự cố môi trường hoặc bị suy giảm chức năng sinh thái nhằm khôi phục chất lượng môi trường, hệ sinh thái biển và khả năng cung cấp dịch vụ hệ sinh thái.</w:t>
            </w:r>
          </w:p>
          <w:p w14:paraId="7E7D08A4" w14:textId="77777777" w:rsidR="008D59F9" w:rsidRPr="0007216E" w:rsidRDefault="00000000">
            <w:pPr>
              <w:jc w:val="both"/>
              <w:rPr>
                <w:rFonts w:cs="Times New Roman"/>
              </w:rPr>
            </w:pPr>
            <w:r w:rsidRPr="0007216E">
              <w:rPr>
                <w:rFonts w:cs="Times New Roman"/>
              </w:rPr>
              <w:t>2. Hoạt động cải thiện, phục hồi môi trường biển và hải đảo bao gồm:</w:t>
            </w:r>
          </w:p>
          <w:p w14:paraId="1DC17351" w14:textId="77777777" w:rsidR="008D59F9" w:rsidRPr="0007216E" w:rsidRDefault="00000000">
            <w:pPr>
              <w:jc w:val="both"/>
              <w:rPr>
                <w:rFonts w:cs="Times New Roman"/>
              </w:rPr>
            </w:pPr>
            <w:r w:rsidRPr="0007216E">
              <w:rPr>
                <w:rFonts w:cs="Times New Roman"/>
              </w:rPr>
              <w:t>a) Khắc phục ô nhiễm, cải thiện chất lượng môi trường biển;</w:t>
            </w:r>
          </w:p>
          <w:p w14:paraId="2171A818" w14:textId="77777777" w:rsidR="008D59F9" w:rsidRPr="0007216E" w:rsidRDefault="00000000">
            <w:pPr>
              <w:jc w:val="both"/>
              <w:rPr>
                <w:rFonts w:cs="Times New Roman"/>
              </w:rPr>
            </w:pPr>
            <w:r w:rsidRPr="0007216E">
              <w:rPr>
                <w:rFonts w:cs="Times New Roman"/>
              </w:rPr>
              <w:t>b) Phục hồi hệ sinh thái biển, hệ sinh thái vùng bờ, nguồn lợi thủy sản và các giá trị tự nhiên bị suy giảm;</w:t>
            </w:r>
          </w:p>
          <w:p w14:paraId="204A6701" w14:textId="77777777" w:rsidR="008D59F9" w:rsidRPr="0007216E" w:rsidRDefault="00000000">
            <w:pPr>
              <w:jc w:val="both"/>
              <w:rPr>
                <w:rFonts w:cs="Times New Roman"/>
              </w:rPr>
            </w:pPr>
            <w:r w:rsidRPr="0007216E">
              <w:rPr>
                <w:rFonts w:cs="Times New Roman"/>
              </w:rPr>
              <w:t>c) Khôi phục chức năng sinh thái, khả năng chống chịu và khả năng tự phục hồi của môi trường biển và hải đảo;</w:t>
            </w:r>
          </w:p>
          <w:p w14:paraId="615E5360" w14:textId="77777777" w:rsidR="008D59F9" w:rsidRPr="0007216E" w:rsidRDefault="00000000">
            <w:pPr>
              <w:jc w:val="both"/>
              <w:rPr>
                <w:rFonts w:cs="Times New Roman"/>
              </w:rPr>
            </w:pPr>
            <w:r w:rsidRPr="0007216E">
              <w:rPr>
                <w:rFonts w:cs="Times New Roman"/>
              </w:rPr>
              <w:t>d) Các biện pháp khác nhằm phục hồi tài nguyên, môi trường biển và hải đảo.</w:t>
            </w:r>
          </w:p>
          <w:p w14:paraId="7AB164AF" w14:textId="77777777" w:rsidR="008D59F9" w:rsidRPr="0007216E" w:rsidRDefault="00000000">
            <w:pPr>
              <w:jc w:val="both"/>
              <w:rPr>
                <w:rFonts w:cs="Times New Roman"/>
              </w:rPr>
            </w:pPr>
            <w:r w:rsidRPr="0007216E">
              <w:rPr>
                <w:rFonts w:cs="Times New Roman"/>
              </w:rPr>
              <w:t>3. Tổ chức, cá nhân gây ô nhiễm, suy thoái hoặc sự cố môi trường biển có trách nhiệm:</w:t>
            </w:r>
          </w:p>
          <w:p w14:paraId="0270937A" w14:textId="77777777" w:rsidR="008D59F9" w:rsidRPr="0007216E" w:rsidRDefault="00000000">
            <w:pPr>
              <w:jc w:val="both"/>
              <w:rPr>
                <w:rFonts w:cs="Times New Roman"/>
              </w:rPr>
            </w:pPr>
            <w:r w:rsidRPr="0007216E">
              <w:rPr>
                <w:rFonts w:cs="Times New Roman"/>
              </w:rPr>
              <w:t>a) Thực hiện các biện pháp khắc phục hậu quả;</w:t>
            </w:r>
          </w:p>
          <w:p w14:paraId="33D65336" w14:textId="77777777" w:rsidR="008D59F9" w:rsidRPr="0007216E" w:rsidRDefault="00000000">
            <w:pPr>
              <w:jc w:val="both"/>
              <w:rPr>
                <w:rFonts w:cs="Times New Roman"/>
              </w:rPr>
            </w:pPr>
            <w:r w:rsidRPr="0007216E">
              <w:rPr>
                <w:rFonts w:cs="Times New Roman"/>
              </w:rPr>
              <w:t>b) Lập và tổ chức thực hiện phương án cải thiện, phục hồi môi trường theo yêu cầu của cơ quan nhà nước hoặc người có thẩm quyền;</w:t>
            </w:r>
          </w:p>
          <w:p w14:paraId="404318AF" w14:textId="77777777" w:rsidR="008D59F9" w:rsidRPr="0007216E" w:rsidRDefault="00000000">
            <w:pPr>
              <w:jc w:val="both"/>
              <w:rPr>
                <w:rFonts w:cs="Times New Roman"/>
              </w:rPr>
            </w:pPr>
            <w:r w:rsidRPr="0007216E">
              <w:rPr>
                <w:rFonts w:cs="Times New Roman"/>
              </w:rPr>
              <w:t>c) Chi trả toàn bộ chi phí cải thiện, phục hồi môi trường và bồi thường thiệt hại theo quy định của pháp luật.</w:t>
            </w:r>
          </w:p>
          <w:p w14:paraId="6916C8CA" w14:textId="77777777" w:rsidR="008D59F9" w:rsidRPr="0007216E" w:rsidRDefault="00000000">
            <w:pPr>
              <w:jc w:val="both"/>
              <w:rPr>
                <w:rFonts w:cs="Times New Roman"/>
              </w:rPr>
            </w:pPr>
            <w:r w:rsidRPr="0007216E">
              <w:rPr>
                <w:rFonts w:cs="Times New Roman"/>
              </w:rPr>
              <w:t>4. Nhà nước ưu tiên thực hiện các chương trình phục hồi hệ sinh thái biển quan trọng tại các khu vực có giá trị cao về đa dạng sinh học, di sản thiên nhiên, khu vực biển bị suy thoái nghiêm trọng, khu vực biển có giá trị cao về đa dạng sinh học, khu bảo tồn biển, vùng bờ bị xói lở nghiêm trọng và các khu vực cần phục hồi khẩn cấp nhằm bảo đảm phát triển kinh tế biển bền vững.</w:t>
            </w:r>
          </w:p>
          <w:p w14:paraId="2A21D7B5" w14:textId="77777777" w:rsidR="008D59F9" w:rsidRPr="0007216E" w:rsidRDefault="00000000">
            <w:pPr>
              <w:jc w:val="both"/>
              <w:rPr>
                <w:rFonts w:cs="Times New Roman"/>
              </w:rPr>
            </w:pPr>
            <w:r w:rsidRPr="0007216E">
              <w:rPr>
                <w:rFonts w:cs="Times New Roman"/>
              </w:rPr>
              <w:t>Trường hợp không xác định được tổ chức, cá nhân gây ô nhiễm, suy thoái hoặc sự cố môi trường biển hoặc tổ chức, cá nhân gây ô nhiễm, suy thoái hoặc sự cố môi trường biển không còn khả năng thực hiện trách nhiệm cải thiện, phục hồi môi trường thì Nhà nước tổ chức thực hiện việc cải thiện, phục hồi môi trường từ ngân sách nhà nước và các nguồn kinh phí hợp pháp khác theo quy định của pháp luật.</w:t>
            </w:r>
          </w:p>
          <w:p w14:paraId="6F5D0AED" w14:textId="77777777" w:rsidR="008D59F9" w:rsidRPr="0007216E" w:rsidRDefault="00000000">
            <w:pPr>
              <w:jc w:val="both"/>
              <w:rPr>
                <w:rFonts w:cs="Times New Roman"/>
              </w:rPr>
            </w:pPr>
            <w:r w:rsidRPr="0007216E">
              <w:rPr>
                <w:rFonts w:cs="Times New Roman"/>
              </w:rPr>
              <w:t>5. Kết quả cải thiện, phục hồi môi trường biển và hải đảo là căn cứ để đánh giá mức độ hoàn thành trách nhiệm khắc phục hậu quả, xác định thiệt hại môi trường.</w:t>
            </w:r>
          </w:p>
          <w:p w14:paraId="5F790D92" w14:textId="77777777" w:rsidR="008D59F9" w:rsidRPr="0007216E" w:rsidRDefault="00000000">
            <w:pPr>
              <w:jc w:val="both"/>
              <w:rPr>
                <w:rFonts w:cs="Times New Roman"/>
              </w:rPr>
            </w:pPr>
            <w:r w:rsidRPr="0007216E">
              <w:rPr>
                <w:rFonts w:cs="Times New Roman"/>
              </w:rPr>
              <w:lastRenderedPageBreak/>
              <w:t>6. Chính phủ quy định chi tiết tiêu chí xác định khu vực cần cải thiện, phục hồi môi trường biển và hải đảo; nội dung, trình tự, trách nhiệm thực hiện và cơ chế giám sát kết quả phục hồi.</w:t>
            </w:r>
          </w:p>
        </w:tc>
        <w:tc>
          <w:tcPr>
            <w:tcW w:w="2640" w:type="dxa"/>
          </w:tcPr>
          <w:p w14:paraId="420A9466"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Công ước của Liên hợp quốc về Luật Biển năm 1982 (UNCLOS) - Phần XII về bảo vệ và gìn giữ môi trường biển:</w:t>
            </w:r>
          </w:p>
          <w:p w14:paraId="2AEBD849" w14:textId="77777777" w:rsidR="005529C9" w:rsidRPr="0007216E" w:rsidRDefault="005529C9" w:rsidP="005529C9">
            <w:pPr>
              <w:jc w:val="both"/>
              <w:rPr>
                <w:rFonts w:cs="Times New Roman"/>
                <w:szCs w:val="20"/>
                <w:lang w:val="de-DE"/>
              </w:rPr>
            </w:pPr>
            <w:r w:rsidRPr="0007216E">
              <w:rPr>
                <w:rFonts w:cs="Times New Roman"/>
                <w:szCs w:val="20"/>
                <w:lang w:val="de-DE"/>
              </w:rPr>
              <w:t>- Điều 192: các quốc gia có nghĩa vụ bảo vệ và gìn giữ môi trường biển.</w:t>
            </w:r>
          </w:p>
          <w:p w14:paraId="34D52A15" w14:textId="77777777" w:rsidR="005529C9" w:rsidRPr="0007216E" w:rsidRDefault="005529C9" w:rsidP="005529C9">
            <w:pPr>
              <w:jc w:val="both"/>
              <w:rPr>
                <w:rFonts w:cs="Times New Roman"/>
                <w:szCs w:val="20"/>
                <w:lang w:val="de-DE"/>
              </w:rPr>
            </w:pPr>
            <w:r w:rsidRPr="0007216E">
              <w:rPr>
                <w:rFonts w:cs="Times New Roman"/>
                <w:szCs w:val="20"/>
                <w:lang w:val="de-DE"/>
              </w:rPr>
              <w:t>- Điều 193: các quốc gia có quyền thuộc chủ quyền khai thác tài nguyên thiên nhiên theo chính sách môi trường của mình và theo đúng nghĩa vụ bảo vệ, gìn giữ môi trường biển.</w:t>
            </w:r>
          </w:p>
          <w:p w14:paraId="70BC3EFE" w14:textId="77777777" w:rsidR="005529C9" w:rsidRPr="0007216E" w:rsidRDefault="005529C9" w:rsidP="005529C9">
            <w:pPr>
              <w:jc w:val="both"/>
              <w:rPr>
                <w:rFonts w:cs="Times New Roman"/>
                <w:szCs w:val="20"/>
                <w:lang w:val="de-DE"/>
              </w:rPr>
            </w:pPr>
            <w:r w:rsidRPr="0007216E">
              <w:rPr>
                <w:rFonts w:cs="Times New Roman"/>
                <w:szCs w:val="20"/>
                <w:lang w:val="de-DE"/>
              </w:rPr>
              <w:t>- Điều 194: các quốc gia phải áp dụng riêng rẽ hoặc phối hợp mọi biện pháp cần thiết để ngăn ngừa, hạn chế, chế ngự ô nhiễm môi trường biển; bảo đảm hoạt động thuộc quyền tài phán hoặc kiểm soát của mình không gây tác hại do ô nhiễm cho quốc gia khác hoặc môi trường của họ.</w:t>
            </w:r>
          </w:p>
          <w:p w14:paraId="00C98E8A" w14:textId="77777777" w:rsidR="005529C9" w:rsidRPr="0007216E" w:rsidRDefault="005529C9" w:rsidP="005529C9">
            <w:pPr>
              <w:jc w:val="both"/>
              <w:rPr>
                <w:rFonts w:cs="Times New Roman"/>
                <w:szCs w:val="20"/>
                <w:lang w:val="de-DE"/>
              </w:rPr>
            </w:pPr>
            <w:r w:rsidRPr="0007216E">
              <w:rPr>
                <w:rFonts w:cs="Times New Roman"/>
                <w:szCs w:val="20"/>
                <w:lang w:val="de-DE"/>
              </w:rPr>
              <w:t>- Điều 207: các quốc gia thông qua luật và quy định để ngăn ngừa, hạn chế, chế ngự ô nhiễm môi trường biển bắt nguồn từ đất liền, kể cả từ sông, cửa sông, ống dẫn và thiết bị thải đổ; thực hiện các biện pháp cần thiết để kiểm soát loại ô nhiễm này.</w:t>
            </w:r>
          </w:p>
          <w:p w14:paraId="4F6DE5C6"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213: các quốc gia bảo đảm việc áp dụng luật, quy định và biện pháp cần thiết nhằm thực hiện Điều 207 về ô nhiễm từ đất liền.</w:t>
            </w:r>
          </w:p>
          <w:p w14:paraId="26E7BBD9"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231E2D9B"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57C84882"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39927BB8"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43A1092D"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13E9DA31"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0D645149"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11 quy định các biện pháp khuyến khích về kinh tế - xã hội để bảo tồn, sử dụng bền vững đa dạng sinh học.</w:t>
            </w:r>
          </w:p>
          <w:p w14:paraId="5C8F1BEF"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792F856C"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Phần XII và các cam kết về bảo vệ môi trường biển; dự thảo cụ thể hóa nghĩa vụ phòng ngừa, hạn chế, kiểm soát ô nhiễm biển từ hoạt động trên biển, từ đất liền, xuyên biên giới và cơ chế quan trắc, đánh giá, phục hồi môi trường.</w:t>
            </w:r>
          </w:p>
        </w:tc>
        <w:tc>
          <w:tcPr>
            <w:tcW w:w="1696" w:type="dxa"/>
          </w:tcPr>
          <w:p w14:paraId="2F1E8C20" w14:textId="77777777" w:rsidR="005529C9" w:rsidRPr="0007216E" w:rsidRDefault="005529C9" w:rsidP="005529C9">
            <w:pPr>
              <w:jc w:val="both"/>
              <w:rPr>
                <w:rFonts w:cs="Times New Roman"/>
                <w:szCs w:val="20"/>
                <w:lang w:val="de-DE"/>
              </w:rPr>
            </w:pPr>
            <w:r w:rsidRPr="0007216E">
              <w:rPr>
                <w:rFonts w:cs="Times New Roman"/>
                <w:szCs w:val="20"/>
                <w:lang w:val="de-DE"/>
              </w:rPr>
              <w:t>Cụ thể hóa trách nhiệm phối hợp, quan trắc, chia sẻ dữ liệu, cảnh báo sớm, kiểm soát tải lượng ô nhiễm, phục hồi môi trường; tránh lặp thủ tục của Luật Bảo vệ môi trường.</w:t>
            </w:r>
          </w:p>
        </w:tc>
      </w:tr>
      <w:tr w:rsidR="005529C9" w:rsidRPr="0007216E" w14:paraId="2BBF012E" w14:textId="77777777" w:rsidTr="001A5E79">
        <w:trPr>
          <w:jc w:val="center"/>
        </w:trPr>
        <w:tc>
          <w:tcPr>
            <w:tcW w:w="7372" w:type="dxa"/>
          </w:tcPr>
          <w:p w14:paraId="10157BA1"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23348750"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3137C7E7" w14:textId="77777777" w:rsidR="008D59F9" w:rsidRPr="0007216E" w:rsidRDefault="00000000">
            <w:pPr>
              <w:jc w:val="both"/>
              <w:rPr>
                <w:rFonts w:cs="Times New Roman"/>
              </w:rPr>
            </w:pPr>
            <w:r w:rsidRPr="0007216E">
              <w:rPr>
                <w:rFonts w:cs="Times New Roman"/>
                <w:b/>
                <w:color w:val="000000"/>
              </w:rPr>
              <w:t>Điều 68. Thiệt hại do ô nhiễm dầu trên biển</w:t>
            </w:r>
          </w:p>
          <w:p w14:paraId="43FCB977" w14:textId="77777777" w:rsidR="008D59F9" w:rsidRPr="0007216E" w:rsidRDefault="00000000">
            <w:pPr>
              <w:jc w:val="both"/>
              <w:rPr>
                <w:rFonts w:cs="Times New Roman"/>
              </w:rPr>
            </w:pPr>
            <w:r w:rsidRPr="0007216E">
              <w:rPr>
                <w:rFonts w:cs="Times New Roman"/>
              </w:rPr>
              <w:t>1. Thiệt hại do ô nhiễm dầu trên biển bao gồm thiệt hại về môi trường biển; thiệt hại về tài sản, lợi ích kinh tế của Nhà nước, tổ chức, cá nhân; tính mạng, sức khỏe của con người.</w:t>
            </w:r>
          </w:p>
          <w:p w14:paraId="5163EE2F" w14:textId="77777777" w:rsidR="008D59F9" w:rsidRPr="0007216E" w:rsidRDefault="00000000">
            <w:pPr>
              <w:jc w:val="both"/>
              <w:rPr>
                <w:rFonts w:cs="Times New Roman"/>
              </w:rPr>
            </w:pPr>
            <w:r w:rsidRPr="0007216E">
              <w:rPr>
                <w:rFonts w:cs="Times New Roman"/>
              </w:rPr>
              <w:t>2. Thiệt hại về môi trường biển do ô nhiễm dầu trên biển bao gồm:</w:t>
            </w:r>
          </w:p>
          <w:p w14:paraId="01B566C2" w14:textId="77777777" w:rsidR="008D59F9" w:rsidRPr="0007216E" w:rsidRDefault="00000000">
            <w:pPr>
              <w:jc w:val="both"/>
              <w:rPr>
                <w:rFonts w:cs="Times New Roman"/>
              </w:rPr>
            </w:pPr>
            <w:r w:rsidRPr="0007216E">
              <w:rPr>
                <w:rFonts w:cs="Times New Roman"/>
              </w:rPr>
              <w:t>a) Suy thoái, ô nhiễm, tổn thương các thành phần môi trường biển, hệ sinh thái biển, hệ sinh thái rừng ngập mặn, rừng ven biển, rừng trên đảo, tài nguyên sinh vật, chức năng và dịch vụ hệ sinh thái;</w:t>
            </w:r>
          </w:p>
          <w:p w14:paraId="2733C03F" w14:textId="77777777" w:rsidR="008D59F9" w:rsidRPr="0007216E" w:rsidRDefault="00000000">
            <w:pPr>
              <w:jc w:val="both"/>
              <w:rPr>
                <w:rFonts w:cs="Times New Roman"/>
              </w:rPr>
            </w:pPr>
            <w:r w:rsidRPr="0007216E">
              <w:rPr>
                <w:rFonts w:cs="Times New Roman"/>
              </w:rPr>
              <w:t>b) Chi phí để thực hiện các biện pháp khẩn cấp, phòng ngừa, ứng phó, thu gom, xử lý dầu tràn, ngăn chặn, hạn chế thiệt hại;</w:t>
            </w:r>
          </w:p>
          <w:p w14:paraId="07630B55" w14:textId="77777777" w:rsidR="008D59F9" w:rsidRPr="0007216E" w:rsidRDefault="00000000">
            <w:pPr>
              <w:jc w:val="both"/>
              <w:rPr>
                <w:rFonts w:cs="Times New Roman"/>
              </w:rPr>
            </w:pPr>
            <w:r w:rsidRPr="0007216E">
              <w:rPr>
                <w:rFonts w:cs="Times New Roman"/>
              </w:rPr>
              <w:t>c) Chi phí để thực hiện các biện pháp khắc phục, phục hồi, cải tạo, tái tạo môi trường biển bị ô nhiễm dầu;</w:t>
            </w:r>
          </w:p>
          <w:p w14:paraId="7DB66935" w14:textId="77777777" w:rsidR="008D59F9" w:rsidRPr="0007216E" w:rsidRDefault="00000000">
            <w:pPr>
              <w:jc w:val="both"/>
              <w:rPr>
                <w:rFonts w:cs="Times New Roman"/>
              </w:rPr>
            </w:pPr>
            <w:r w:rsidRPr="0007216E">
              <w:rPr>
                <w:rFonts w:cs="Times New Roman"/>
              </w:rPr>
              <w:t>d) Chi phí để xác định, giám định, đánh giá thiệt hại môi trường biển do ô nhiễm dầu;</w:t>
            </w:r>
          </w:p>
          <w:p w14:paraId="59EF1255" w14:textId="77777777" w:rsidR="008D59F9" w:rsidRPr="0007216E" w:rsidRDefault="00000000">
            <w:pPr>
              <w:jc w:val="both"/>
              <w:rPr>
                <w:rFonts w:cs="Times New Roman"/>
              </w:rPr>
            </w:pPr>
            <w:r w:rsidRPr="0007216E">
              <w:rPr>
                <w:rFonts w:cs="Times New Roman"/>
              </w:rPr>
              <w:t>đ) Thiệt hại môi trường còn lại không thể khắc phục, phục hồi được bằng biện pháp kỹ thuật.</w:t>
            </w:r>
          </w:p>
          <w:p w14:paraId="439F3F4A" w14:textId="77777777" w:rsidR="008D59F9" w:rsidRPr="0007216E" w:rsidRDefault="00000000">
            <w:pPr>
              <w:jc w:val="both"/>
              <w:rPr>
                <w:rFonts w:cs="Times New Roman"/>
              </w:rPr>
            </w:pPr>
            <w:r w:rsidRPr="0007216E">
              <w:rPr>
                <w:rFonts w:cs="Times New Roman"/>
              </w:rPr>
              <w:t>3. Thiệt hại về tài sản, lợi ích kinh tế của của Nhà nước, tổ chức, cá nhân, tính mạng, sức khỏe của con người được xác định theo quy định của pháp luật dân sự và pháp luật có liên quan.</w:t>
            </w:r>
          </w:p>
        </w:tc>
        <w:tc>
          <w:tcPr>
            <w:tcW w:w="2640" w:type="dxa"/>
          </w:tcPr>
          <w:p w14:paraId="4F4BCFC0" w14:textId="77777777" w:rsidR="005529C9" w:rsidRPr="0007216E" w:rsidRDefault="005529C9" w:rsidP="005529C9">
            <w:pPr>
              <w:jc w:val="both"/>
              <w:rPr>
                <w:rFonts w:cs="Times New Roman"/>
                <w:szCs w:val="20"/>
                <w:lang w:val="de-DE"/>
              </w:rPr>
            </w:pPr>
            <w:r w:rsidRPr="0007216E">
              <w:rPr>
                <w:rFonts w:eastAsia="MS Mincho" w:cs="Times New Roman"/>
                <w:sz w:val="22"/>
              </w:rPr>
              <w:t>Nghị định thư năm 1992 sửa đổi Công ước quốc tế về trách nhiệm dân sự đối với thiệt hại do ô nhiễm dầu năm 1969 (Nghị định thư CLC năm 1992/Công ước CLC năm 1992): quy định trách nhiệm dân sự của chủ tàu đối với thiệt hại do ô nhiễm dầu, giới hạn trách nhiệm, bảo hiểm bắt buộc hoặc bảo đảm tài chính và quyền yêu cầu bồi thường trực tiếp.</w:t>
            </w:r>
          </w:p>
          <w:p w14:paraId="2A6DD8BC" w14:textId="77777777" w:rsidR="005529C9" w:rsidRPr="0007216E" w:rsidRDefault="005529C9" w:rsidP="005529C9">
            <w:pPr>
              <w:jc w:val="both"/>
              <w:rPr>
                <w:rFonts w:cs="Times New Roman"/>
                <w:szCs w:val="20"/>
                <w:lang w:val="de-DE"/>
              </w:rPr>
            </w:pPr>
            <w:r w:rsidRPr="0007216E">
              <w:rPr>
                <w:rFonts w:eastAsia="MS Mincho" w:cs="Times New Roman"/>
                <w:sz w:val="22"/>
              </w:rPr>
              <w:t>Công ước quốc tế về trách nhiệm dân sự đối với thiệt hại do ô nhiễm từ dầu nhiên liệu năm 2001 (Công ước Bunker năm 2001): quy định trách nhiệm đối với thiệt hại do ô nhiễm dầu nhiên liệu của tàu, nghĩa vụ bảo hiểm hoặc bảo đảm tài chính và cơ chế yêu cầu bồi thường.</w:t>
            </w:r>
          </w:p>
        </w:tc>
        <w:tc>
          <w:tcPr>
            <w:tcW w:w="2331" w:type="dxa"/>
          </w:tcPr>
          <w:p w14:paraId="532071EC" w14:textId="77777777" w:rsidR="005529C9" w:rsidRPr="0007216E" w:rsidRDefault="005529C9" w:rsidP="005529C9">
            <w:pPr>
              <w:jc w:val="both"/>
              <w:rPr>
                <w:rFonts w:cs="Times New Roman"/>
                <w:szCs w:val="20"/>
                <w:lang w:val="de-DE"/>
              </w:rPr>
            </w:pPr>
            <w:r w:rsidRPr="0007216E">
              <w:rPr>
                <w:rFonts w:eastAsia="MS Mincho" w:cs="Times New Roman"/>
                <w:sz w:val="22"/>
              </w:rPr>
              <w:t>Tương thích với Nghị định thư CLC năm 1992/Công ước CLC năm 1992 và Công ước Bunker năm 2001 về trách nhiệm dân sự, bảo đảm tài chính và bồi thường thiệt hại do ô nhiễm dầu trên biển.</w:t>
            </w:r>
          </w:p>
        </w:tc>
        <w:tc>
          <w:tcPr>
            <w:tcW w:w="1696" w:type="dxa"/>
          </w:tcPr>
          <w:p w14:paraId="1EBF4B78" w14:textId="77777777" w:rsidR="005529C9" w:rsidRPr="0007216E" w:rsidRDefault="005529C9" w:rsidP="005529C9">
            <w:pPr>
              <w:jc w:val="both"/>
              <w:rPr>
                <w:rFonts w:cs="Times New Roman"/>
                <w:szCs w:val="20"/>
                <w:lang w:val="de-DE"/>
              </w:rPr>
            </w:pPr>
            <w:r w:rsidRPr="0007216E">
              <w:rPr>
                <w:rFonts w:eastAsia="MS Mincho" w:cs="Times New Roman"/>
                <w:sz w:val="22"/>
              </w:rPr>
              <w:t>Tiếp tục rà soát kỹ thuật lập pháp về chủ thể chịu trách nhiệm, phạm vi thiệt hại, bảo hiểm/bảo đảm tài chính, giới hạn trách nhiệm, miễn/giảm trách nhiệm, quyền truy đòi để phù hợp Nghị định thư CLC năm 1992/Công ước CLC năm 1992, Công ước Bunker năm 2001 và pháp luật dân sự, hàng hải.</w:t>
            </w:r>
          </w:p>
        </w:tc>
      </w:tr>
      <w:tr w:rsidR="005529C9" w:rsidRPr="0007216E" w14:paraId="31FBBDAC" w14:textId="77777777" w:rsidTr="001A5E79">
        <w:trPr>
          <w:jc w:val="center"/>
        </w:trPr>
        <w:tc>
          <w:tcPr>
            <w:tcW w:w="7372" w:type="dxa"/>
          </w:tcPr>
          <w:p w14:paraId="599CF93B"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76123D1F"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34BFD5A8" w14:textId="77777777" w:rsidR="008D59F9" w:rsidRPr="0007216E" w:rsidRDefault="00000000">
            <w:pPr>
              <w:jc w:val="both"/>
              <w:rPr>
                <w:rFonts w:cs="Times New Roman"/>
              </w:rPr>
            </w:pPr>
            <w:r w:rsidRPr="0007216E">
              <w:rPr>
                <w:rFonts w:cs="Times New Roman"/>
                <w:b/>
                <w:color w:val="000000"/>
              </w:rPr>
              <w:t>Điều 69. Xác định trách nhiệm bồi thường thiệt hại do ô nhiễm dầu trên biển; bảo đảm tài chính đối với thiệt hại do ô nhiễm dầu trên biển thuộc vùng biển Việt Nam</w:t>
            </w:r>
          </w:p>
          <w:p w14:paraId="3E747090" w14:textId="77777777" w:rsidR="008D59F9" w:rsidRPr="0007216E" w:rsidRDefault="00000000">
            <w:pPr>
              <w:jc w:val="both"/>
              <w:rPr>
                <w:rFonts w:cs="Times New Roman"/>
              </w:rPr>
            </w:pPr>
            <w:r w:rsidRPr="0007216E">
              <w:rPr>
                <w:rFonts w:cs="Times New Roman"/>
              </w:rPr>
              <w:lastRenderedPageBreak/>
              <w:t>1. Nguyên tắc áp dụng pháp luật đối với việc xác định thiệt hại, trách nhiệm bồi thường, yêu cầu bồi thường thiệt hại do ô nhiễm dầu trên biển thuộc vùng biển Việt Nam được thực hiện như sau:</w:t>
            </w:r>
          </w:p>
          <w:p w14:paraId="140F18AF" w14:textId="77777777" w:rsidR="008D59F9" w:rsidRPr="0007216E" w:rsidRDefault="00000000">
            <w:pPr>
              <w:jc w:val="both"/>
              <w:rPr>
                <w:rFonts w:cs="Times New Roman"/>
              </w:rPr>
            </w:pPr>
            <w:r w:rsidRPr="0007216E">
              <w:rPr>
                <w:rFonts w:cs="Times New Roman"/>
              </w:rPr>
              <w:t>a) Trường hợp thiệt hại do ô nhiễm dầu phát sinh từ tàu biển, việc xác định trách nhiệm dân sự, giới hạn trách nhiệm, bảo hiểm bắt buộc và quyền yêu cầu bồi thường được áp dụng theo Nghị định thư năm 1992 sửa đổi Công ước quốc tế về trách nhiệm dân sự đối với thiệt hại do ô nhiễm dầu năm 1969, Công ước quốc tế về trách nhiệm dân sự đối với thiệt hại ô nhiễm dầu nhiên liệu tàu năm 2001 mà nước Cộng hòa xã hội chủ nghĩa Việt Nam là thành viên và quy định của pháp luật Việt Nam;</w:t>
            </w:r>
          </w:p>
          <w:p w14:paraId="2232B948" w14:textId="77777777" w:rsidR="008D59F9" w:rsidRPr="0007216E" w:rsidRDefault="00000000">
            <w:pPr>
              <w:jc w:val="both"/>
              <w:rPr>
                <w:rFonts w:cs="Times New Roman"/>
              </w:rPr>
            </w:pPr>
            <w:r w:rsidRPr="0007216E">
              <w:rPr>
                <w:rFonts w:cs="Times New Roman"/>
              </w:rPr>
              <w:t>b) Trường hợp ô nhiễm dầu không thuộc phạm vi điều chỉnh của các điều ước quốc tế quy định tại điểm a khoản này, việc bồi thường thiệt hại và bảo đảm tài chính được thực hiện theo quy định của Luật này, Luật Bảo vệ môi trường, Bộ luật Dân sự và pháp luật có liên quan.</w:t>
            </w:r>
          </w:p>
          <w:p w14:paraId="0EFAD27B" w14:textId="77777777" w:rsidR="008D59F9" w:rsidRPr="0007216E" w:rsidRDefault="00000000">
            <w:pPr>
              <w:jc w:val="both"/>
              <w:rPr>
                <w:rFonts w:cs="Times New Roman"/>
              </w:rPr>
            </w:pPr>
            <w:r w:rsidRPr="0007216E">
              <w:rPr>
                <w:rFonts w:cs="Times New Roman"/>
              </w:rPr>
              <w:t>2. Trách nhiệm bồi thường thiệt hại do ô nhiễm dầu trên biển được áp dụng theo nguyên tắc người gây ô nhiễm phải trả tiền. Chủ thể gây ra ô nhiễm dầu trên biển phải chịu trách nhiệm bồi thường thiệt hại theo nguyên tắc trách nhiệm nghiêm ngặt, không phụ thuộc vào lỗi, trừ các trường hợp được miễn trách nhiệm theo điều ước quốc tế mà nước Cộng hòa xã hội chủ nghĩa Việt Nam là thành viên và pháp luật có liên quan; trách nhiệm bồi thường bao gồm chi phí phòng ngừa, ứng phó, khắc phục sự cố và phục hồi môi trường biển.</w:t>
            </w:r>
          </w:p>
          <w:p w14:paraId="47696B8F" w14:textId="77777777" w:rsidR="008D59F9" w:rsidRPr="0007216E" w:rsidRDefault="00000000">
            <w:pPr>
              <w:jc w:val="both"/>
              <w:rPr>
                <w:rFonts w:cs="Times New Roman"/>
              </w:rPr>
            </w:pPr>
            <w:r w:rsidRPr="0007216E">
              <w:rPr>
                <w:rFonts w:cs="Times New Roman"/>
              </w:rPr>
              <w:t>4. Thiệt hại môi trường biển do ô nhiễm dầu phải được xác định, lượng hóa bằng tiền làm căn cứ yêu cầu bồi thường. Khi xác định mức bồi thường, phải tính đầy đủ chi phí hợp lý cho việc ứng phó, ngăn chặn, khắc phục ô nhiễm, phục hồi môi trường biển, phục hồi rừng ngập mặn, rừng ven biển, rừng trên đảo và thiệt hại còn lại không thể khắc phục, phục hồi được.</w:t>
            </w:r>
          </w:p>
          <w:p w14:paraId="3250339A" w14:textId="77777777" w:rsidR="008D59F9" w:rsidRPr="0007216E" w:rsidRDefault="00000000">
            <w:pPr>
              <w:jc w:val="both"/>
              <w:rPr>
                <w:rFonts w:cs="Times New Roman"/>
              </w:rPr>
            </w:pPr>
            <w:r w:rsidRPr="0007216E">
              <w:rPr>
                <w:rFonts w:cs="Times New Roman"/>
              </w:rPr>
              <w:t>Trường hợp chủ thể gây ô nhiễm đã trực tiếp thực hiện biện pháp ứng phó, khắc phục, phục hồi môi trường theo yêu cầu của cơ quan nhà nước hoặc người có thẩm quyền thì chi phí hợp lý của các biện pháp đó được xem xét khi xác định nghĩa vụ bồi thường.</w:t>
            </w:r>
          </w:p>
          <w:p w14:paraId="49D86EF1" w14:textId="77777777" w:rsidR="008D59F9" w:rsidRPr="0007216E" w:rsidRDefault="00000000">
            <w:pPr>
              <w:jc w:val="both"/>
              <w:rPr>
                <w:rFonts w:cs="Times New Roman"/>
              </w:rPr>
            </w:pPr>
            <w:r w:rsidRPr="0007216E">
              <w:rPr>
                <w:rFonts w:cs="Times New Roman"/>
              </w:rPr>
              <w:t>5. Trường hợp nhiều tổ chức, cá nhân cùng gây ra thiệt hại thì được xác định như sau:</w:t>
            </w:r>
          </w:p>
          <w:p w14:paraId="0F24DEC8" w14:textId="77777777" w:rsidR="008D59F9" w:rsidRPr="0007216E" w:rsidRDefault="00000000">
            <w:pPr>
              <w:jc w:val="both"/>
              <w:rPr>
                <w:rFonts w:cs="Times New Roman"/>
              </w:rPr>
            </w:pPr>
            <w:r w:rsidRPr="0007216E">
              <w:rPr>
                <w:rFonts w:cs="Times New Roman"/>
              </w:rPr>
              <w:t>a) Trường hợp có căn cứ xác định mức độ gây thiệt hại của từng chủ thể thì trách nhiệm bồi thường được phân bổ tương ứng với mức độ gây thiệt hại của từng chủ thể. Việc xác định mức độ đóng góp gây thiệt hại của từng chủ thể được căn cứ vào tính chất, mức độ vi phạm, hành vi gây ô nhiễm, mức độ kiểm soát nguồn gây ô nhiễm và các yếu tố có liên quan;</w:t>
            </w:r>
          </w:p>
          <w:p w14:paraId="14836039" w14:textId="77777777" w:rsidR="008D59F9" w:rsidRPr="0007216E" w:rsidRDefault="00000000">
            <w:pPr>
              <w:jc w:val="both"/>
              <w:rPr>
                <w:rFonts w:cs="Times New Roman"/>
              </w:rPr>
            </w:pPr>
            <w:r w:rsidRPr="0007216E">
              <w:rPr>
                <w:rFonts w:cs="Times New Roman"/>
              </w:rPr>
              <w:t>b) Trường hợp không thể xác định rõ mức độ gây thiệt hại của từng chủ thể thì các chủ thể phải liên đới chịu trách nhiệm bồi thường đối với toàn bộ thiệt hại; trường hợp các chủ thể không xác định được mức độ đóng góp thì các chủ thể phải chịu trách nhiệm theo phần bằng nhau;</w:t>
            </w:r>
          </w:p>
          <w:p w14:paraId="0F0F1BB7" w14:textId="77777777" w:rsidR="008D59F9" w:rsidRPr="0007216E" w:rsidRDefault="00000000">
            <w:pPr>
              <w:jc w:val="both"/>
              <w:rPr>
                <w:rFonts w:cs="Times New Roman"/>
              </w:rPr>
            </w:pPr>
            <w:r w:rsidRPr="0007216E">
              <w:rPr>
                <w:rFonts w:cs="Times New Roman"/>
              </w:rPr>
              <w:t>c) Chủ thể đã thực hiện nghĩa vụ bồi thường có quyền yêu cầu các chủ thể có liên quan hoàn trả phần nghĩa vụ tương ứng với mức độ trách nhiệm của các chủ thể có liên quan.</w:t>
            </w:r>
          </w:p>
          <w:p w14:paraId="51A6E703" w14:textId="77777777" w:rsidR="008D59F9" w:rsidRPr="0007216E" w:rsidRDefault="00000000">
            <w:pPr>
              <w:jc w:val="both"/>
              <w:rPr>
                <w:rFonts w:cs="Times New Roman"/>
              </w:rPr>
            </w:pPr>
            <w:r w:rsidRPr="0007216E">
              <w:rPr>
                <w:rFonts w:cs="Times New Roman"/>
              </w:rPr>
              <w:t xml:space="preserve">6. Thời hiệu yêu cầu bồi thường thiệt hại do ô nhiễm dầu trên biển được thực hiện theo điều ước quốc tế hoặc pháp luật Việt Nam; trường hợp sự cố ô nhiễm kéo dài, thời điểm </w:t>
            </w:r>
            <w:r w:rsidRPr="0007216E">
              <w:rPr>
                <w:rFonts w:cs="Times New Roman"/>
              </w:rPr>
              <w:lastRenderedPageBreak/>
              <w:t>tính thời hiệu được xác định từ thời điểm phát hiện thiệt hại hoặc từ ngày xảy ra sự cố đầu tiên, tùy theo thời điểm nào đến trước.</w:t>
            </w:r>
          </w:p>
          <w:p w14:paraId="0AF94C63" w14:textId="77777777" w:rsidR="008D59F9" w:rsidRPr="0007216E" w:rsidRDefault="00000000">
            <w:pPr>
              <w:jc w:val="both"/>
              <w:rPr>
                <w:rFonts w:cs="Times New Roman"/>
              </w:rPr>
            </w:pPr>
            <w:r w:rsidRPr="0007216E">
              <w:rPr>
                <w:rFonts w:cs="Times New Roman"/>
              </w:rPr>
              <w:t>7. Chủ tàu và tổ chức, cá nhân thực hiện hoạt động thăm dò, khai thác, vận chuyển, lưu giữ, chuyển tải dầu hoặc hoạt động khác có nguy cơ gây ô nhiễm dầu trên biển thuộc vùng biển Việt Nam có trách nhiệm duy trì bảo hiểm, bảo lãnh ngân hàng hoặc hình thức bảo đảm tài chính khác để bảo đảm thực hiện nghĩa vụ bồi thường thiệt hại theo quy định của điều ước quốc tế mà Cộng hòa xã hội chủ nghĩa Việt Nam là thành viên và pháp luật Việt Nam.</w:t>
            </w:r>
          </w:p>
        </w:tc>
        <w:tc>
          <w:tcPr>
            <w:tcW w:w="2640" w:type="dxa"/>
          </w:tcPr>
          <w:p w14:paraId="18F433D4"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 xml:space="preserve">Nghị định thư năm 1992 sửa đổi Công ước quốc tế về trách nhiệm dân sự đối với thiệt hại do ô nhiễm dầu năm 1969 (Nghị định thư CLC năm 1992/Công ước </w:t>
            </w:r>
            <w:r w:rsidRPr="0007216E">
              <w:rPr>
                <w:rFonts w:eastAsia="MS Mincho" w:cs="Times New Roman"/>
                <w:sz w:val="22"/>
              </w:rPr>
              <w:t>CLC năm 1992): quy định trách nhiệm dân sự của chủ tàu đối với thiệt hại do ô nhiễm dầu, giới hạn trách nhiệm, bảo hiểm bắt buộc hoặc bảo đảm tài chính và quyền yêu cầu bồi thường trực tiếp.</w:t>
            </w:r>
          </w:p>
          <w:p w14:paraId="6B7518E4" w14:textId="77777777" w:rsidR="005529C9" w:rsidRPr="0007216E" w:rsidRDefault="005529C9" w:rsidP="005529C9">
            <w:pPr>
              <w:jc w:val="both"/>
              <w:rPr>
                <w:rFonts w:cs="Times New Roman"/>
                <w:szCs w:val="20"/>
                <w:lang w:val="de-DE"/>
              </w:rPr>
            </w:pPr>
            <w:r w:rsidRPr="0007216E">
              <w:rPr>
                <w:rFonts w:eastAsia="MS Mincho" w:cs="Times New Roman"/>
                <w:sz w:val="22"/>
              </w:rPr>
              <w:t>Công ước quốc tế về trách nhiệm dân sự đối với thiệt hại do ô nhiễm từ dầu nhiên liệu năm 2001 (Công ước Bunker năm 2001): quy định trách nhiệm đối với thiệt hại do ô nhiễm dầu nhiên liệu của tàu, nghĩa vụ bảo hiểm hoặc bảo đảm tài chính và cơ chế yêu cầu bồi thường.</w:t>
            </w:r>
          </w:p>
        </w:tc>
        <w:tc>
          <w:tcPr>
            <w:tcW w:w="2331" w:type="dxa"/>
          </w:tcPr>
          <w:p w14:paraId="0648CA9C"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 xml:space="preserve">Tương thích với Nghị định thư CLC năm 1992/Công ước CLC năm 1992 và Công ước Bunker năm 2001 về trách nhiệm dân sự, bảo </w:t>
            </w:r>
            <w:r w:rsidRPr="0007216E">
              <w:rPr>
                <w:rFonts w:eastAsia="MS Mincho" w:cs="Times New Roman"/>
                <w:sz w:val="22"/>
              </w:rPr>
              <w:lastRenderedPageBreak/>
              <w:t>đảm tài chính và bồi thường thiệt hại do ô nhiễm dầu trên biển.</w:t>
            </w:r>
          </w:p>
        </w:tc>
        <w:tc>
          <w:tcPr>
            <w:tcW w:w="1696" w:type="dxa"/>
          </w:tcPr>
          <w:p w14:paraId="319165D1"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 xml:space="preserve">Tiếp tục rà soát kỹ thuật lập pháp về chủ thể chịu trách nhiệm, phạm vi thiệt hại, bảo </w:t>
            </w:r>
            <w:r w:rsidRPr="0007216E">
              <w:rPr>
                <w:rFonts w:eastAsia="MS Mincho" w:cs="Times New Roman"/>
                <w:sz w:val="22"/>
              </w:rPr>
              <w:lastRenderedPageBreak/>
              <w:t>hiểm/bảo đảm tài chính, giới hạn trách nhiệm, miễn/giảm trách nhiệm, quyền truy đòi để phù hợp Nghị định thư CLC năm 1992/Công ước CLC năm 1992, Công ước Bunker năm 2001 và pháp luật dân sự, hàng hải.</w:t>
            </w:r>
          </w:p>
        </w:tc>
      </w:tr>
      <w:tr w:rsidR="005529C9" w:rsidRPr="0007216E" w14:paraId="2EF83566" w14:textId="77777777" w:rsidTr="001A5E79">
        <w:trPr>
          <w:jc w:val="center"/>
        </w:trPr>
        <w:tc>
          <w:tcPr>
            <w:tcW w:w="7372" w:type="dxa"/>
          </w:tcPr>
          <w:p w14:paraId="21A8328C"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4CA7EE24"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6167A747" w14:textId="77777777" w:rsidR="008D59F9" w:rsidRPr="0007216E" w:rsidRDefault="00000000">
            <w:pPr>
              <w:jc w:val="both"/>
              <w:rPr>
                <w:rFonts w:cs="Times New Roman"/>
              </w:rPr>
            </w:pPr>
            <w:r w:rsidRPr="0007216E">
              <w:rPr>
                <w:rFonts w:cs="Times New Roman"/>
                <w:b/>
                <w:color w:val="000000"/>
              </w:rPr>
              <w:t>Điều 70. Miễn trách nhiệm, giảm trách nhiệm và quyền truy đòi trong bồi thường thiệt hại do ô nhiễm dầu trên biển</w:t>
            </w:r>
          </w:p>
          <w:p w14:paraId="60894494" w14:textId="77777777" w:rsidR="008D59F9" w:rsidRPr="0007216E" w:rsidRDefault="00000000">
            <w:pPr>
              <w:jc w:val="both"/>
              <w:rPr>
                <w:rFonts w:cs="Times New Roman"/>
              </w:rPr>
            </w:pPr>
            <w:r w:rsidRPr="0007216E">
              <w:rPr>
                <w:rFonts w:cs="Times New Roman"/>
              </w:rPr>
              <w:t>1. Chủ thể có trách nhiệm bồi thường thiệt hại do ô nhiễm dầu trên biển được miễn trách nhiệm bồi thường nếu chứng minh được thiệt hại phát sinh hoàn toàn do một trong các nguyên nhân sau đây:</w:t>
            </w:r>
          </w:p>
          <w:p w14:paraId="0D18D04A" w14:textId="77777777" w:rsidR="008D59F9" w:rsidRPr="0007216E" w:rsidRDefault="00000000">
            <w:pPr>
              <w:jc w:val="both"/>
              <w:rPr>
                <w:rFonts w:cs="Times New Roman"/>
              </w:rPr>
            </w:pPr>
            <w:r w:rsidRPr="0007216E">
              <w:rPr>
                <w:rFonts w:cs="Times New Roman"/>
              </w:rPr>
              <w:t>a) Chiến tranh, biểu tình, nổi loạn, bạo động ;</w:t>
            </w:r>
          </w:p>
          <w:p w14:paraId="0BFB574A" w14:textId="77777777" w:rsidR="008D59F9" w:rsidRPr="0007216E" w:rsidRDefault="00000000">
            <w:pPr>
              <w:jc w:val="both"/>
              <w:rPr>
                <w:rFonts w:cs="Times New Roman"/>
              </w:rPr>
            </w:pPr>
            <w:r w:rsidRPr="0007216E">
              <w:rPr>
                <w:rFonts w:cs="Times New Roman"/>
              </w:rPr>
              <w:t>b) Thiên tai, hiện tượng tự nhiên có tính chất đặc biệt, không thể tránh khỏi và không thể cưỡng lại;</w:t>
            </w:r>
          </w:p>
          <w:p w14:paraId="44507265" w14:textId="77777777" w:rsidR="008D59F9" w:rsidRPr="0007216E" w:rsidRDefault="00000000">
            <w:pPr>
              <w:jc w:val="both"/>
              <w:rPr>
                <w:rFonts w:cs="Times New Roman"/>
              </w:rPr>
            </w:pPr>
            <w:r w:rsidRPr="0007216E">
              <w:rPr>
                <w:rFonts w:cs="Times New Roman"/>
              </w:rPr>
              <w:t>c) Hành động hoặc thiếu sót của bên thứ ba được thực hiện với mục đích gây thiệt hại;</w:t>
            </w:r>
          </w:p>
          <w:p w14:paraId="5D417597" w14:textId="77777777" w:rsidR="008D59F9" w:rsidRPr="0007216E" w:rsidRDefault="00000000">
            <w:pPr>
              <w:jc w:val="both"/>
              <w:rPr>
                <w:rFonts w:cs="Times New Roman"/>
              </w:rPr>
            </w:pPr>
            <w:r w:rsidRPr="0007216E">
              <w:rPr>
                <w:rFonts w:cs="Times New Roman"/>
              </w:rPr>
              <w:t>d) Hành động hoặc thiếu sót của cơ quan, đơn vị chịu trách nhiệm về việc lắp đặt, vận hành, bảo trì đèn biển hoặc thiết bị hỗ trợ dẫn đường khác trong khi thực hiện chức năng đó.</w:t>
            </w:r>
          </w:p>
          <w:p w14:paraId="33490716" w14:textId="77777777" w:rsidR="008D59F9" w:rsidRPr="0007216E" w:rsidRDefault="00000000">
            <w:pPr>
              <w:jc w:val="both"/>
              <w:rPr>
                <w:rFonts w:cs="Times New Roman"/>
              </w:rPr>
            </w:pPr>
            <w:r w:rsidRPr="0007216E">
              <w:rPr>
                <w:rFonts w:cs="Times New Roman"/>
              </w:rPr>
              <w:t>2. Trường hợp người bị thiệt hại phải chịu trách nhiệm có lỗi trong việc gây ra thiệt hại do ô nhiễm dầu thì chủ thể có trách nhiệm bồi thường được miễn một phần hoặc toàn bộ trách nhiệm đối với người đó tương ứng với mức độ lỗi hoặc mức độ đóng góp gây thiệt hại.</w:t>
            </w:r>
          </w:p>
          <w:p w14:paraId="13A199AE" w14:textId="77777777" w:rsidR="008D59F9" w:rsidRPr="0007216E" w:rsidRDefault="00000000">
            <w:pPr>
              <w:jc w:val="both"/>
              <w:rPr>
                <w:rFonts w:cs="Times New Roman"/>
              </w:rPr>
            </w:pPr>
            <w:r w:rsidRPr="0007216E">
              <w:rPr>
                <w:rFonts w:cs="Times New Roman"/>
              </w:rPr>
              <w:t>3. Trừ trường hợp quy định tại khoản 4 Điều này, người bị thiệt hại không được yêu cầu bồi thường trực tiếp đối với các chủ thể sau đây về thiệt hại do ô nhiễm dầu trên biển:</w:t>
            </w:r>
          </w:p>
          <w:p w14:paraId="39917503" w14:textId="77777777" w:rsidR="008D59F9" w:rsidRPr="0007216E" w:rsidRDefault="00000000">
            <w:pPr>
              <w:jc w:val="both"/>
              <w:rPr>
                <w:rFonts w:cs="Times New Roman"/>
              </w:rPr>
            </w:pPr>
            <w:r w:rsidRPr="0007216E">
              <w:rPr>
                <w:rFonts w:cs="Times New Roman"/>
              </w:rPr>
              <w:t>a) Người làm công, đại lý, đại diện của chủ thể có trách nhiệm bồi thường;</w:t>
            </w:r>
          </w:p>
          <w:p w14:paraId="1C42D4E6" w14:textId="77777777" w:rsidR="008D59F9" w:rsidRPr="0007216E" w:rsidRDefault="00000000">
            <w:pPr>
              <w:jc w:val="both"/>
              <w:rPr>
                <w:rFonts w:cs="Times New Roman"/>
              </w:rPr>
            </w:pPr>
            <w:r w:rsidRPr="0007216E">
              <w:rPr>
                <w:rFonts w:cs="Times New Roman"/>
              </w:rPr>
              <w:t>b) Thuyền trưởng, sĩ quan, thuyền viên và thành viên khác của thủy thủ đoàn;</w:t>
            </w:r>
          </w:p>
          <w:p w14:paraId="4AEE491B" w14:textId="77777777" w:rsidR="008D59F9" w:rsidRPr="0007216E" w:rsidRDefault="00000000">
            <w:pPr>
              <w:jc w:val="both"/>
              <w:rPr>
                <w:rFonts w:cs="Times New Roman"/>
              </w:rPr>
            </w:pPr>
            <w:r w:rsidRPr="0007216E">
              <w:rPr>
                <w:rFonts w:cs="Times New Roman"/>
              </w:rPr>
              <w:t>c) Hoa tiêu và người khác không phải thành viên thủy thủ đoàn thực hiện dịch vụ cho tàu;</w:t>
            </w:r>
          </w:p>
          <w:p w14:paraId="32776A93" w14:textId="77777777" w:rsidR="008D59F9" w:rsidRPr="0007216E" w:rsidRDefault="00000000">
            <w:pPr>
              <w:jc w:val="both"/>
              <w:rPr>
                <w:rFonts w:cs="Times New Roman"/>
              </w:rPr>
            </w:pPr>
            <w:r w:rsidRPr="0007216E">
              <w:rPr>
                <w:rFonts w:cs="Times New Roman"/>
              </w:rPr>
              <w:t>d) Người thuê tàu, người quản lý, người khai thác tàu;</w:t>
            </w:r>
          </w:p>
          <w:p w14:paraId="2A40541C" w14:textId="77777777" w:rsidR="008D59F9" w:rsidRPr="0007216E" w:rsidRDefault="00000000">
            <w:pPr>
              <w:jc w:val="both"/>
              <w:rPr>
                <w:rFonts w:cs="Times New Roman"/>
              </w:rPr>
            </w:pPr>
            <w:r w:rsidRPr="0007216E">
              <w:rPr>
                <w:rFonts w:cs="Times New Roman"/>
              </w:rPr>
              <w:t>đ) Người thực hiện hoạt động cứu hộ với sự đồng ý của chủ thể có trách nhiệm bồi thường hoặc theo chỉ thị của cơ quan có thẩm quyền;</w:t>
            </w:r>
          </w:p>
          <w:p w14:paraId="00E76D53" w14:textId="77777777" w:rsidR="008D59F9" w:rsidRPr="0007216E" w:rsidRDefault="00000000">
            <w:pPr>
              <w:jc w:val="both"/>
              <w:rPr>
                <w:rFonts w:cs="Times New Roman"/>
              </w:rPr>
            </w:pPr>
            <w:r w:rsidRPr="0007216E">
              <w:rPr>
                <w:rFonts w:cs="Times New Roman"/>
              </w:rPr>
              <w:t>e) Người thực hiện biện pháp phòng ngừa, ứng phó, ngăn chặn, giảm thiểu thiệt hại;</w:t>
            </w:r>
          </w:p>
          <w:p w14:paraId="4959B0A4" w14:textId="77777777" w:rsidR="008D59F9" w:rsidRPr="0007216E" w:rsidRDefault="00000000">
            <w:pPr>
              <w:jc w:val="both"/>
              <w:rPr>
                <w:rFonts w:cs="Times New Roman"/>
              </w:rPr>
            </w:pPr>
            <w:r w:rsidRPr="0007216E">
              <w:rPr>
                <w:rFonts w:cs="Times New Roman"/>
              </w:rPr>
              <w:t>g) Người làm công, đại lý, đại diện của các chủ thể quy định tại các điểm d, đ và e khoản này.</w:t>
            </w:r>
          </w:p>
          <w:p w14:paraId="10DA52DB" w14:textId="77777777" w:rsidR="008D59F9" w:rsidRPr="0007216E" w:rsidRDefault="00000000">
            <w:pPr>
              <w:jc w:val="both"/>
              <w:rPr>
                <w:rFonts w:cs="Times New Roman"/>
              </w:rPr>
            </w:pPr>
            <w:r w:rsidRPr="0007216E">
              <w:rPr>
                <w:rFonts w:cs="Times New Roman"/>
              </w:rPr>
              <w:t>4. Khoản 3 Điều này không áp dụng nếu người bị thiệt hại chứng minh được chủ thể quy định tại khoản 3 Điều này đã gây thiệt hại bằng hành vi cố ý gây thiệt hại hoặc biết rõ thiệt hại có thể xảy ra mà vẫn thực hiện hành vi gây thiệt hại.</w:t>
            </w:r>
          </w:p>
          <w:p w14:paraId="22A9613E" w14:textId="77777777" w:rsidR="008D59F9" w:rsidRPr="0007216E" w:rsidRDefault="00000000">
            <w:pPr>
              <w:jc w:val="both"/>
              <w:rPr>
                <w:rFonts w:cs="Times New Roman"/>
              </w:rPr>
            </w:pPr>
            <w:r w:rsidRPr="0007216E">
              <w:rPr>
                <w:rFonts w:cs="Times New Roman"/>
              </w:rPr>
              <w:t>5. Chủ thể có trách nhiệm bồi thường có quyền truy đòi đối với bên thứ ba theo quy định của pháp luật; quyền truy đòi không bị hạn chế bởi việc áp dụng khoản 3 Điều này.</w:t>
            </w:r>
          </w:p>
          <w:p w14:paraId="57045E84" w14:textId="77777777" w:rsidR="008D59F9" w:rsidRPr="0007216E" w:rsidRDefault="00000000">
            <w:pPr>
              <w:jc w:val="both"/>
              <w:rPr>
                <w:rFonts w:cs="Times New Roman"/>
              </w:rPr>
            </w:pPr>
            <w:r w:rsidRPr="0007216E">
              <w:rPr>
                <w:rFonts w:cs="Times New Roman"/>
              </w:rPr>
              <w:lastRenderedPageBreak/>
              <w:t>6. Chủ thể yêu cầu miễn trách nhiệm hoặc giảm trách nhiệm có nghĩa vụ chứng minh căn cứ miễn trách nhiệm hoặc giảm trách nhiệm.</w:t>
            </w:r>
          </w:p>
        </w:tc>
        <w:tc>
          <w:tcPr>
            <w:tcW w:w="2640" w:type="dxa"/>
          </w:tcPr>
          <w:p w14:paraId="5DAAC35F"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Nghị định thư năm 1992 sửa đổi Công ước quốc tế về trách nhiệm dân sự đối với thiệt hại do ô nhiễm dầu năm 1969 (Nghị định thư CLC năm 1992/Công ước CLC năm 1992): quy định trách nhiệm dân sự của chủ tàu đối với thiệt hại do ô nhiễm dầu, giới hạn trách nhiệm, bảo hiểm bắt buộc hoặc bảo đảm tài chính và quyền yêu cầu bồi thường trực tiếp.</w:t>
            </w:r>
          </w:p>
          <w:p w14:paraId="7B15F00B" w14:textId="77777777" w:rsidR="005529C9" w:rsidRPr="0007216E" w:rsidRDefault="005529C9" w:rsidP="005529C9">
            <w:pPr>
              <w:jc w:val="both"/>
              <w:rPr>
                <w:rFonts w:cs="Times New Roman"/>
                <w:szCs w:val="20"/>
                <w:lang w:val="de-DE"/>
              </w:rPr>
            </w:pPr>
            <w:r w:rsidRPr="0007216E">
              <w:rPr>
                <w:rFonts w:eastAsia="MS Mincho" w:cs="Times New Roman"/>
                <w:sz w:val="22"/>
              </w:rPr>
              <w:t>Công ước quốc tế về trách nhiệm dân sự đối với thiệt hại do ô nhiễm từ dầu nhiên liệu năm 2001 (Công ước Bunker năm 2001): quy định trách nhiệm đối với thiệt hại do ô nhiễm dầu nhiên liệu của tàu, nghĩa vụ bảo hiểm hoặc bảo đảm tài chính và cơ chế yêu cầu bồi thường.</w:t>
            </w:r>
          </w:p>
        </w:tc>
        <w:tc>
          <w:tcPr>
            <w:tcW w:w="2331" w:type="dxa"/>
          </w:tcPr>
          <w:p w14:paraId="13A6E2B7" w14:textId="77777777" w:rsidR="005529C9" w:rsidRPr="0007216E" w:rsidRDefault="005529C9" w:rsidP="005529C9">
            <w:pPr>
              <w:jc w:val="both"/>
              <w:rPr>
                <w:rFonts w:cs="Times New Roman"/>
                <w:szCs w:val="20"/>
                <w:lang w:val="de-DE"/>
              </w:rPr>
            </w:pPr>
            <w:r w:rsidRPr="0007216E">
              <w:rPr>
                <w:rFonts w:eastAsia="MS Mincho" w:cs="Times New Roman"/>
                <w:sz w:val="22"/>
              </w:rPr>
              <w:t>Tương thích với Nghị định thư CLC năm 1992/Công ước CLC năm 1992 và Công ước Bunker năm 2001 về trách nhiệm dân sự, bảo đảm tài chính và bồi thường thiệt hại do ô nhiễm dầu trên biển.</w:t>
            </w:r>
          </w:p>
        </w:tc>
        <w:tc>
          <w:tcPr>
            <w:tcW w:w="1696" w:type="dxa"/>
          </w:tcPr>
          <w:p w14:paraId="04543EC1" w14:textId="77777777" w:rsidR="005529C9" w:rsidRPr="0007216E" w:rsidRDefault="005529C9" w:rsidP="005529C9">
            <w:pPr>
              <w:jc w:val="both"/>
              <w:rPr>
                <w:rFonts w:cs="Times New Roman"/>
                <w:szCs w:val="20"/>
                <w:lang w:val="de-DE"/>
              </w:rPr>
            </w:pPr>
            <w:r w:rsidRPr="0007216E">
              <w:rPr>
                <w:rFonts w:eastAsia="MS Mincho" w:cs="Times New Roman"/>
                <w:sz w:val="22"/>
              </w:rPr>
              <w:t>Tiếp tục rà soát kỹ thuật lập pháp về chủ thể chịu trách nhiệm, phạm vi thiệt hại, bảo hiểm/bảo đảm tài chính, giới hạn trách nhiệm, miễn/giảm trách nhiệm, quyền truy đòi để phù hợp Nghị định thư CLC năm 1992/Công ước CLC năm 1992, Công ước Bunker năm 2001 và pháp luật dân sự, hàng hải.</w:t>
            </w:r>
          </w:p>
        </w:tc>
      </w:tr>
      <w:tr w:rsidR="005529C9" w:rsidRPr="0007216E" w14:paraId="14B659BE" w14:textId="77777777" w:rsidTr="001A5E79">
        <w:trPr>
          <w:jc w:val="center"/>
        </w:trPr>
        <w:tc>
          <w:tcPr>
            <w:tcW w:w="7372" w:type="dxa"/>
          </w:tcPr>
          <w:p w14:paraId="0325683E"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4D1CD25D" w14:textId="77777777" w:rsidR="008D59F9" w:rsidRPr="0007216E" w:rsidRDefault="00000000">
            <w:pPr>
              <w:jc w:val="both"/>
              <w:rPr>
                <w:rFonts w:cs="Times New Roman"/>
              </w:rPr>
            </w:pPr>
            <w:r w:rsidRPr="0007216E">
              <w:rPr>
                <w:rFonts w:cs="Times New Roman"/>
                <w:b/>
                <w:color w:val="000000"/>
              </w:rPr>
              <w:t>Mục 3 - BỒI THƯỜNG THIỆT HẠI DO Ô NHIỄM DẦU TRÊN BIỂN</w:t>
            </w:r>
          </w:p>
          <w:p w14:paraId="65BF0A55" w14:textId="77777777" w:rsidR="008D59F9" w:rsidRPr="0007216E" w:rsidRDefault="00000000">
            <w:pPr>
              <w:jc w:val="both"/>
              <w:rPr>
                <w:rFonts w:cs="Times New Roman"/>
              </w:rPr>
            </w:pPr>
            <w:r w:rsidRPr="0007216E">
              <w:rPr>
                <w:rFonts w:cs="Times New Roman"/>
                <w:b/>
                <w:color w:val="000000"/>
              </w:rPr>
              <w:t>Điều 71. Bồi thường thiệt hại do ô nhiễm dầu trên biển</w:t>
            </w:r>
          </w:p>
          <w:p w14:paraId="6CFC59D5" w14:textId="77777777" w:rsidR="008D59F9" w:rsidRPr="0007216E" w:rsidRDefault="00000000">
            <w:pPr>
              <w:jc w:val="both"/>
              <w:rPr>
                <w:rFonts w:cs="Times New Roman"/>
              </w:rPr>
            </w:pPr>
            <w:r w:rsidRPr="0007216E">
              <w:rPr>
                <w:rFonts w:cs="Times New Roman"/>
              </w:rPr>
              <w:t>1. Quyền yêu cầu bồi thường thiệt hại do ô nhiễm dầu trên biển được xác định như sau:</w:t>
            </w:r>
          </w:p>
          <w:p w14:paraId="280F435B" w14:textId="77777777" w:rsidR="008D59F9" w:rsidRPr="0007216E" w:rsidRDefault="00000000">
            <w:pPr>
              <w:jc w:val="both"/>
              <w:rPr>
                <w:rFonts w:cs="Times New Roman"/>
              </w:rPr>
            </w:pPr>
            <w:r w:rsidRPr="0007216E">
              <w:rPr>
                <w:rFonts w:cs="Times New Roman"/>
              </w:rPr>
              <w:t>a) Cơ quan nhà nước quản lý tổng hợp tài nguyên, không gian biển, bảo vệ môi trường biển và hải đảo ở trung ương đại diện Nhà nước yêu cầu bồi thường đối với thiệt hại về môi trường biển có phạm vi liên tỉnh hoặc vượt quá phạm vi quản lý của một tỉnh;</w:t>
            </w:r>
          </w:p>
          <w:p w14:paraId="6C97C103" w14:textId="77777777" w:rsidR="008D59F9" w:rsidRPr="0007216E" w:rsidRDefault="00000000">
            <w:pPr>
              <w:jc w:val="both"/>
              <w:rPr>
                <w:rFonts w:cs="Times New Roman"/>
              </w:rPr>
            </w:pPr>
            <w:r w:rsidRPr="0007216E">
              <w:rPr>
                <w:rFonts w:cs="Times New Roman"/>
              </w:rPr>
              <w:t>b) Ủy ban nhân dân cấp tỉnh có biển đại diện Nhà nước yêu cầu bồi thường đối với thiệt hại về môi trường biển xảy ra trong phạm vi quản lý của từ hai đơn vị hành chính cấp xã trở lên hoặc trong phạm vi một đơn vị hành chính cấp xã nhưng có yếu tố nước ngoài, trừ trường hợp quy định tại điểm a khoản này;</w:t>
            </w:r>
          </w:p>
          <w:p w14:paraId="14D490D2" w14:textId="77777777" w:rsidR="008D59F9" w:rsidRPr="0007216E" w:rsidRDefault="00000000">
            <w:pPr>
              <w:jc w:val="both"/>
              <w:rPr>
                <w:rFonts w:cs="Times New Roman"/>
              </w:rPr>
            </w:pPr>
            <w:r w:rsidRPr="0007216E">
              <w:rPr>
                <w:rFonts w:cs="Times New Roman"/>
              </w:rPr>
              <w:t>c) Ủy ban nhân dân cấp xã có biển đại diện Nhà nước yêu cầu bồi thường đối với thiệt hại về môi trường biển xảy ra trong phạm vi quản lý của cấp xã, trừ trường hợp quy định tại điểm b khoản này;</w:t>
            </w:r>
          </w:p>
          <w:p w14:paraId="39C47E2A" w14:textId="77777777" w:rsidR="008D59F9" w:rsidRPr="0007216E" w:rsidRDefault="00000000">
            <w:pPr>
              <w:jc w:val="both"/>
              <w:rPr>
                <w:rFonts w:cs="Times New Roman"/>
              </w:rPr>
            </w:pPr>
            <w:r w:rsidRPr="0007216E">
              <w:rPr>
                <w:rFonts w:cs="Times New Roman"/>
              </w:rPr>
              <w:t>d) Tổ chức, cá nhân bị thiệt hại về tài sản, lợi ích kinh tế, tính mạng, sức khỏe có quyền trực tiếp yêu cầu bồi thường hoặc yêu cầu cơ quan nhà nước hoặc người có thẩm quyền đại diện yêu cầu bồi thường.</w:t>
            </w:r>
          </w:p>
          <w:p w14:paraId="4228DBBD" w14:textId="77777777" w:rsidR="008D59F9" w:rsidRPr="0007216E" w:rsidRDefault="00000000">
            <w:pPr>
              <w:jc w:val="both"/>
              <w:rPr>
                <w:rFonts w:cs="Times New Roman"/>
              </w:rPr>
            </w:pPr>
            <w:r w:rsidRPr="0007216E">
              <w:rPr>
                <w:rFonts w:cs="Times New Roman"/>
              </w:rPr>
              <w:t>Theo yêu cầu bằng văn bản của tổ chức, cá nhân bị thiệt hại, cơ quan nhà nước quy định tại các điểm a, b và c khoản này đại diện yêu cầu bồi thường đối với thiệt hại về tài sản, lợi ích kinh tế, tính mạng, sức khỏe phát sinh từ cùng một sự cố ô nhiễm dầu trên biển.</w:t>
            </w:r>
          </w:p>
          <w:p w14:paraId="3482AA44" w14:textId="77777777" w:rsidR="008D59F9" w:rsidRPr="0007216E" w:rsidRDefault="00000000">
            <w:pPr>
              <w:jc w:val="both"/>
              <w:rPr>
                <w:rFonts w:cs="Times New Roman"/>
              </w:rPr>
            </w:pPr>
            <w:r w:rsidRPr="0007216E">
              <w:rPr>
                <w:rFonts w:cs="Times New Roman"/>
              </w:rPr>
              <w:t>2. Việc bồi thường thiệt hại do ô nhiễm dầu trên biển được giải quyết thông qua một hoặc các hình thức sau đây:</w:t>
            </w:r>
          </w:p>
          <w:p w14:paraId="13CACCEB" w14:textId="77777777" w:rsidR="008D59F9" w:rsidRPr="0007216E" w:rsidRDefault="00000000">
            <w:pPr>
              <w:jc w:val="both"/>
              <w:rPr>
                <w:rFonts w:cs="Times New Roman"/>
              </w:rPr>
            </w:pPr>
            <w:r w:rsidRPr="0007216E">
              <w:rPr>
                <w:rFonts w:cs="Times New Roman"/>
              </w:rPr>
              <w:t>a) Thương lượng, hòa giải;</w:t>
            </w:r>
          </w:p>
          <w:p w14:paraId="66242185" w14:textId="77777777" w:rsidR="008D59F9" w:rsidRPr="0007216E" w:rsidRDefault="00000000">
            <w:pPr>
              <w:jc w:val="both"/>
              <w:rPr>
                <w:rFonts w:cs="Times New Roman"/>
              </w:rPr>
            </w:pPr>
            <w:r w:rsidRPr="0007216E">
              <w:rPr>
                <w:rFonts w:cs="Times New Roman"/>
              </w:rPr>
              <w:t>b) Chi trả quyền lợi bảo hiểm theo thỏa thuận tại hợp đồng bảo hiểm hoặc bảo đảm tài chính;</w:t>
            </w:r>
          </w:p>
          <w:p w14:paraId="1326D678" w14:textId="77777777" w:rsidR="008D59F9" w:rsidRPr="0007216E" w:rsidRDefault="00000000">
            <w:pPr>
              <w:jc w:val="both"/>
              <w:rPr>
                <w:rFonts w:cs="Times New Roman"/>
              </w:rPr>
            </w:pPr>
            <w:r w:rsidRPr="0007216E">
              <w:rPr>
                <w:rFonts w:cs="Times New Roman"/>
              </w:rPr>
              <w:t>c) Trọng tài hoặc Tòa án theo quy định của pháp luật Việt Nam và điều ước quốc tế mà Cộng hòa xã hội chủ nghĩa Việt Nam là thành viên.</w:t>
            </w:r>
          </w:p>
          <w:p w14:paraId="53FE6354" w14:textId="77777777" w:rsidR="008D59F9" w:rsidRPr="0007216E" w:rsidRDefault="00000000">
            <w:pPr>
              <w:jc w:val="both"/>
              <w:rPr>
                <w:rFonts w:cs="Times New Roman"/>
              </w:rPr>
            </w:pPr>
            <w:r w:rsidRPr="0007216E">
              <w:rPr>
                <w:rFonts w:cs="Times New Roman"/>
              </w:rPr>
              <w:t>3. Tiền bồi thường thiệt hại do ô nhiễm dầu trên biển được ưu tiên chi trả theo thứ tự sau đây:</w:t>
            </w:r>
          </w:p>
          <w:p w14:paraId="61356E06" w14:textId="77777777" w:rsidR="008D59F9" w:rsidRPr="0007216E" w:rsidRDefault="00000000">
            <w:pPr>
              <w:jc w:val="both"/>
              <w:rPr>
                <w:rFonts w:cs="Times New Roman"/>
              </w:rPr>
            </w:pPr>
            <w:r w:rsidRPr="0007216E">
              <w:rPr>
                <w:rFonts w:cs="Times New Roman"/>
              </w:rPr>
              <w:t>a) Thiệt hại về tính mạng, sức khỏe con người;</w:t>
            </w:r>
          </w:p>
          <w:p w14:paraId="59CAB438" w14:textId="77777777" w:rsidR="008D59F9" w:rsidRPr="0007216E" w:rsidRDefault="00000000">
            <w:pPr>
              <w:jc w:val="both"/>
              <w:rPr>
                <w:rFonts w:cs="Times New Roman"/>
              </w:rPr>
            </w:pPr>
            <w:r w:rsidRPr="0007216E">
              <w:rPr>
                <w:rFonts w:cs="Times New Roman"/>
              </w:rPr>
              <w:t>b) Chi phí ứng phó, ngăn chặn, khắc phục sự cố ô nhiễm dầu;</w:t>
            </w:r>
          </w:p>
          <w:p w14:paraId="5070B297" w14:textId="77777777" w:rsidR="008D59F9" w:rsidRPr="0007216E" w:rsidRDefault="00000000">
            <w:pPr>
              <w:jc w:val="both"/>
              <w:rPr>
                <w:rFonts w:cs="Times New Roman"/>
              </w:rPr>
            </w:pPr>
            <w:r w:rsidRPr="0007216E">
              <w:rPr>
                <w:rFonts w:cs="Times New Roman"/>
              </w:rPr>
              <w:t>c) Chi phí phục hồi, cải tạo, tái tạo môi trường biển;</w:t>
            </w:r>
          </w:p>
          <w:p w14:paraId="0E803A6D" w14:textId="77777777" w:rsidR="008D59F9" w:rsidRPr="0007216E" w:rsidRDefault="00000000">
            <w:pPr>
              <w:jc w:val="both"/>
              <w:rPr>
                <w:rFonts w:cs="Times New Roman"/>
              </w:rPr>
            </w:pPr>
            <w:r w:rsidRPr="0007216E">
              <w:rPr>
                <w:rFonts w:cs="Times New Roman"/>
              </w:rPr>
              <w:t>d) Thiệt hại về tài sản, lợi ích kinh tế khác.</w:t>
            </w:r>
          </w:p>
          <w:p w14:paraId="684E2CD4" w14:textId="77777777" w:rsidR="008D59F9" w:rsidRPr="0007216E" w:rsidRDefault="00000000">
            <w:pPr>
              <w:jc w:val="both"/>
              <w:rPr>
                <w:rFonts w:cs="Times New Roman"/>
              </w:rPr>
            </w:pPr>
            <w:r w:rsidRPr="0007216E">
              <w:rPr>
                <w:rFonts w:cs="Times New Roman"/>
              </w:rPr>
              <w:t>4. Khoản tiền bồi thường thiệt hại môi trường biển được quản lý, sử dụng cho hoạt động ứng phó, khắc phục, phục hồi, cải tạo, tái tạo môi trường biển theo quy định của pháp luật; phần còn lại được nộp vào Quỹ Bảo vệ môi trường theo quy định.</w:t>
            </w:r>
          </w:p>
          <w:p w14:paraId="1A1ABAED" w14:textId="77777777" w:rsidR="008D59F9" w:rsidRPr="0007216E" w:rsidRDefault="00000000">
            <w:pPr>
              <w:jc w:val="both"/>
              <w:rPr>
                <w:rFonts w:cs="Times New Roman"/>
              </w:rPr>
            </w:pPr>
            <w:r w:rsidRPr="0007216E">
              <w:rPr>
                <w:rFonts w:cs="Times New Roman"/>
              </w:rPr>
              <w:t>5. Trường hợp không xác định được chủ thể chịu trách nhiệm bồi thường do ô nhiễm dầu trên biển hoặc chủ thể chịu trách nhiệm bồi thường được miễn trách nhiệm theo quy định của pháp luật, chi phí ứng phó, khắc phục, phục hồi môi trường biển được bảo đảm từ ngân sách nhà nước và các nguồn hợp pháp khác theo quy định của pháp luật.</w:t>
            </w:r>
          </w:p>
          <w:p w14:paraId="0E81DDE2" w14:textId="77777777" w:rsidR="008D59F9" w:rsidRPr="0007216E" w:rsidRDefault="00000000">
            <w:pPr>
              <w:jc w:val="both"/>
              <w:rPr>
                <w:rFonts w:cs="Times New Roman"/>
              </w:rPr>
            </w:pPr>
            <w:r w:rsidRPr="0007216E">
              <w:rPr>
                <w:rFonts w:cs="Times New Roman"/>
              </w:rPr>
              <w:lastRenderedPageBreak/>
              <w:t>6. Chính phủ quy định chi tiết trình tự, thủ tục, hồ sơ yêu cầu bồi thường; quản lý, sử dụng khoản tiền bồi thường thiệt hại môi trường biển do ô nhiễm dầu trên biển.</w:t>
            </w:r>
          </w:p>
        </w:tc>
        <w:tc>
          <w:tcPr>
            <w:tcW w:w="2640" w:type="dxa"/>
          </w:tcPr>
          <w:p w14:paraId="2729DB07" w14:textId="77777777" w:rsidR="005529C9" w:rsidRPr="0007216E" w:rsidRDefault="005529C9" w:rsidP="005529C9">
            <w:pPr>
              <w:jc w:val="both"/>
              <w:rPr>
                <w:rFonts w:cs="Times New Roman"/>
                <w:szCs w:val="20"/>
                <w:lang w:val="de-DE"/>
              </w:rPr>
            </w:pPr>
            <w:r w:rsidRPr="0007216E">
              <w:rPr>
                <w:rFonts w:eastAsia="MS Mincho" w:cs="Times New Roman"/>
                <w:sz w:val="22"/>
              </w:rPr>
              <w:lastRenderedPageBreak/>
              <w:t>Nghị định thư năm 1992 sửa đổi Công ước quốc tế về trách nhiệm dân sự đối với thiệt hại do ô nhiễm dầu năm 1969 (Nghị định thư CLC năm 1992/Công ước CLC năm 1992): quy định trách nhiệm dân sự của chủ tàu đối với thiệt hại do ô nhiễm dầu, giới hạn trách nhiệm, bảo hiểm bắt buộc hoặc bảo đảm tài chính và quyền yêu cầu bồi thường trực tiếp.</w:t>
            </w:r>
          </w:p>
          <w:p w14:paraId="0BC470AA" w14:textId="77777777" w:rsidR="005529C9" w:rsidRPr="0007216E" w:rsidRDefault="005529C9" w:rsidP="005529C9">
            <w:pPr>
              <w:jc w:val="both"/>
              <w:rPr>
                <w:rFonts w:cs="Times New Roman"/>
                <w:szCs w:val="20"/>
                <w:lang w:val="de-DE"/>
              </w:rPr>
            </w:pPr>
            <w:r w:rsidRPr="0007216E">
              <w:rPr>
                <w:rFonts w:eastAsia="MS Mincho" w:cs="Times New Roman"/>
                <w:sz w:val="22"/>
              </w:rPr>
              <w:t>Công ước quốc tế về trách nhiệm dân sự đối với thiệt hại do ô nhiễm từ dầu nhiên liệu năm 2001 (Công ước Bunker năm 2001): quy định trách nhiệm đối với thiệt hại do ô nhiễm dầu nhiên liệu của tàu, nghĩa vụ bảo hiểm hoặc bảo đảm tài chính và cơ chế yêu cầu bồi thường.</w:t>
            </w:r>
          </w:p>
        </w:tc>
        <w:tc>
          <w:tcPr>
            <w:tcW w:w="2331" w:type="dxa"/>
          </w:tcPr>
          <w:p w14:paraId="0A22EA6D" w14:textId="77777777" w:rsidR="005529C9" w:rsidRPr="0007216E" w:rsidRDefault="005529C9" w:rsidP="005529C9">
            <w:pPr>
              <w:jc w:val="both"/>
              <w:rPr>
                <w:rFonts w:cs="Times New Roman"/>
                <w:szCs w:val="20"/>
                <w:lang w:val="de-DE"/>
              </w:rPr>
            </w:pPr>
            <w:r w:rsidRPr="0007216E">
              <w:rPr>
                <w:rFonts w:eastAsia="MS Mincho" w:cs="Times New Roman"/>
                <w:sz w:val="22"/>
              </w:rPr>
              <w:t>Tương thích với Nghị định thư CLC năm 1992/Công ước CLC năm 1992 và Công ước Bunker năm 2001 về trách nhiệm dân sự, bảo đảm tài chính và bồi thường thiệt hại do ô nhiễm dầu trên biển.</w:t>
            </w:r>
          </w:p>
        </w:tc>
        <w:tc>
          <w:tcPr>
            <w:tcW w:w="1696" w:type="dxa"/>
          </w:tcPr>
          <w:p w14:paraId="788801B4" w14:textId="77777777" w:rsidR="005529C9" w:rsidRPr="0007216E" w:rsidRDefault="005529C9" w:rsidP="005529C9">
            <w:pPr>
              <w:jc w:val="both"/>
              <w:rPr>
                <w:rFonts w:cs="Times New Roman"/>
                <w:szCs w:val="20"/>
                <w:lang w:val="de-DE"/>
              </w:rPr>
            </w:pPr>
            <w:r w:rsidRPr="0007216E">
              <w:rPr>
                <w:rFonts w:eastAsia="MS Mincho" w:cs="Times New Roman"/>
                <w:sz w:val="22"/>
              </w:rPr>
              <w:t>Tiếp tục rà soát kỹ thuật lập pháp về chủ thể chịu trách nhiệm, phạm vi thiệt hại, bảo hiểm/bảo đảm tài chính, giới hạn trách nhiệm, miễn/giảm trách nhiệm, quyền truy đòi để phù hợp Nghị định thư CLC năm 1992/Công ước CLC năm 1992, Công ước Bunker năm 2001 và pháp luật dân sự, hàng hải.</w:t>
            </w:r>
          </w:p>
        </w:tc>
      </w:tr>
      <w:tr w:rsidR="005529C9" w:rsidRPr="0007216E" w14:paraId="47CF13EF" w14:textId="77777777" w:rsidTr="001A5E79">
        <w:trPr>
          <w:jc w:val="center"/>
        </w:trPr>
        <w:tc>
          <w:tcPr>
            <w:tcW w:w="7372" w:type="dxa"/>
          </w:tcPr>
          <w:p w14:paraId="329D9189"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61E5017F" w14:textId="77777777" w:rsidR="008D59F9" w:rsidRPr="0007216E" w:rsidRDefault="00000000">
            <w:pPr>
              <w:jc w:val="both"/>
              <w:rPr>
                <w:rFonts w:cs="Times New Roman"/>
              </w:rPr>
            </w:pPr>
            <w:r w:rsidRPr="0007216E">
              <w:rPr>
                <w:rFonts w:cs="Times New Roman"/>
                <w:b/>
                <w:color w:val="000000"/>
              </w:rPr>
              <w:t>Mục 4 - NHẬN CHÌM Ở BIỂN</w:t>
            </w:r>
          </w:p>
          <w:p w14:paraId="29773EFA" w14:textId="77777777" w:rsidR="008D59F9" w:rsidRPr="0007216E" w:rsidRDefault="00000000">
            <w:pPr>
              <w:jc w:val="both"/>
              <w:rPr>
                <w:rFonts w:cs="Times New Roman"/>
              </w:rPr>
            </w:pPr>
            <w:r w:rsidRPr="0007216E">
              <w:rPr>
                <w:rFonts w:cs="Times New Roman"/>
                <w:b/>
                <w:color w:val="000000"/>
              </w:rPr>
              <w:t>Điều 72. Yêu cầu đối với việc nhận chìm ở biển</w:t>
            </w:r>
          </w:p>
          <w:p w14:paraId="5EB7CE7E" w14:textId="77777777" w:rsidR="008D59F9" w:rsidRPr="0007216E" w:rsidRDefault="00000000">
            <w:pPr>
              <w:jc w:val="both"/>
              <w:rPr>
                <w:rFonts w:cs="Times New Roman"/>
              </w:rPr>
            </w:pPr>
            <w:r w:rsidRPr="0007216E">
              <w:rPr>
                <w:rFonts w:cs="Times New Roman"/>
              </w:rPr>
              <w:t>1. Việc nhận chìm ở biển chỉ được thực hiện sau khi đã xem xét, đánh giá đầy đủ các phương án giảm thiểu phát sinh, tái sử dụng, tái chế hoặc sử dụng vào mục đích có ích khác; đánh giá các tác động, ảnh hưởng đến môi trường, hệ sinh thái biển và giải pháp kiểm soát; được cơ quan quản lý nhà nước có thẩm quyền cấp phép theo quy định của Luật này.</w:t>
            </w:r>
          </w:p>
          <w:p w14:paraId="4C79912A" w14:textId="77777777" w:rsidR="008D59F9" w:rsidRPr="0007216E" w:rsidRDefault="00000000">
            <w:pPr>
              <w:jc w:val="both"/>
              <w:rPr>
                <w:rFonts w:cs="Times New Roman"/>
              </w:rPr>
            </w:pPr>
            <w:r w:rsidRPr="0007216E">
              <w:rPr>
                <w:rFonts w:cs="Times New Roman"/>
              </w:rPr>
              <w:t>2. Việc nhận chìm ở biển không được gây ra tác động có hại đến sức khỏe con người, tiềm năng phát triển kinh tế của đất nước; hạn chế tối đa ảnh hưởng xấu tới môi trường, hệ sinh thái biển; không gây ảnh hưởng đến quốc phòng an ninh. Vật, chất nhận chìm phát sinh ngoài lãnh thổ Việt Nam không được phép nhận chìm ở vùng biển Việt Nam.</w:t>
            </w:r>
          </w:p>
          <w:p w14:paraId="6EC2C67B" w14:textId="77777777" w:rsidR="008D59F9" w:rsidRPr="0007216E" w:rsidRDefault="00000000">
            <w:pPr>
              <w:jc w:val="both"/>
              <w:rPr>
                <w:rFonts w:cs="Times New Roman"/>
              </w:rPr>
            </w:pPr>
            <w:r w:rsidRPr="0007216E">
              <w:rPr>
                <w:rFonts w:cs="Times New Roman"/>
              </w:rPr>
              <w:t>3. Khu vực biển được sử dụng để nhận chìm phải phù hợp với quy hoạch không gian biển quốc gia, quy hoạch tổng thể khai thác, sử dụng bền vững tài nguyên vùng bờ và các quy hoạch có liên quan; được lựa chọn trên cơ sở đánh giá điều kiện tự nhiên, hải dương học, đặc điểm hệ sinh thái, khả năng tiếp nhận của môi trường biển, hiện trạng sử dụng biển, nhằm hạn chế thấp nhất tác động đến tài nguyên, môi trường và các hoạt động sử dụng biển hợp pháp khác. Việc xác định, công bố và quản lý khu vực nhận chìm ở biển theo quy định của Chính phủ.</w:t>
            </w:r>
          </w:p>
          <w:p w14:paraId="41454ECD" w14:textId="77777777" w:rsidR="008D59F9" w:rsidRPr="0007216E" w:rsidRDefault="00000000">
            <w:pPr>
              <w:jc w:val="both"/>
              <w:rPr>
                <w:rFonts w:cs="Times New Roman"/>
              </w:rPr>
            </w:pPr>
            <w:r w:rsidRPr="0007216E">
              <w:rPr>
                <w:rFonts w:cs="Times New Roman"/>
              </w:rPr>
              <w:t>4. Việc nhận chìm ở biển phải được theo dõi, kiểm tra, giám sát và cập nhật thông tin trong suốt quá trình thực hiện.</w:t>
            </w:r>
          </w:p>
          <w:p w14:paraId="1AECDA87" w14:textId="77777777" w:rsidR="008D59F9" w:rsidRPr="0007216E" w:rsidRDefault="00000000">
            <w:pPr>
              <w:jc w:val="both"/>
              <w:rPr>
                <w:rFonts w:cs="Times New Roman"/>
              </w:rPr>
            </w:pPr>
            <w:r w:rsidRPr="0007216E">
              <w:rPr>
                <w:rFonts w:cs="Times New Roman"/>
              </w:rPr>
              <w:t>5. Tổ chức, cá nhân Việt Nam hoặc tổ chức, cá nhân nước ngoài thực hiện nhận chìm ngoài vùng biển Việt Nam nhưng gây thiệt hại cho môi trường, các hệ sinh thái và kinh tế - xã hội trong vùng biển, hải đảo Việt Nam có trách nhiệm bồi thường thiệt hại, trả toàn bộ chi phí liên quan tới điều tra, khảo sát, đánh giá mức độ thiệt hại, thực hiện các giải pháp phục hồi môi trường, hệ sinh thái và các chi phí khác theo quy định của pháp luật Việt Nam và điều ước quốc tế mà Cộng hòa xã hội chủ nghĩa Việt Nam là thành viên.</w:t>
            </w:r>
          </w:p>
        </w:tc>
        <w:tc>
          <w:tcPr>
            <w:tcW w:w="2640" w:type="dxa"/>
          </w:tcPr>
          <w:p w14:paraId="0B882E89" w14:textId="77777777" w:rsidR="005529C9" w:rsidRPr="0007216E" w:rsidRDefault="005529C9" w:rsidP="005529C9">
            <w:pPr>
              <w:jc w:val="both"/>
              <w:rPr>
                <w:rFonts w:cs="Times New Roman"/>
                <w:szCs w:val="20"/>
                <w:lang w:val="de-DE"/>
              </w:rPr>
            </w:pPr>
            <w:r w:rsidRPr="0007216E">
              <w:rPr>
                <w:rFonts w:cs="Times New Roman"/>
                <w:szCs w:val="20"/>
                <w:lang w:val="de-DE"/>
              </w:rPr>
              <w:t>UNCLOS - quy định về ô nhiễm do nhận chìm/đổ thải:</w:t>
            </w:r>
          </w:p>
          <w:p w14:paraId="026DE7CF" w14:textId="77777777" w:rsidR="005529C9" w:rsidRPr="0007216E" w:rsidRDefault="005529C9" w:rsidP="005529C9">
            <w:pPr>
              <w:jc w:val="both"/>
              <w:rPr>
                <w:rFonts w:cs="Times New Roman"/>
                <w:szCs w:val="20"/>
                <w:lang w:val="de-DE"/>
              </w:rPr>
            </w:pPr>
            <w:r w:rsidRPr="0007216E">
              <w:rPr>
                <w:rFonts w:cs="Times New Roman"/>
                <w:szCs w:val="20"/>
                <w:lang w:val="de-DE"/>
              </w:rPr>
              <w:t>- Điều 210 quy định các quốc gia ban hành luật và quy định để ngăn ngừa, hạn chế và chế ngự ô nhiễm môi trường biển do nhận chìm; hoạt động nhận chìm trong lãnh hải, vùng đặc quyền kinh tế hoặc trên thềm lục địa không được tiến hành nếu không có sự cho phép rõ ràng trước của quốc gia ven biển.</w:t>
            </w:r>
          </w:p>
          <w:p w14:paraId="4D629FDA" w14:textId="77777777" w:rsidR="005529C9" w:rsidRPr="0007216E" w:rsidRDefault="005529C9" w:rsidP="005529C9">
            <w:pPr>
              <w:jc w:val="both"/>
              <w:rPr>
                <w:rFonts w:cs="Times New Roman"/>
                <w:szCs w:val="20"/>
                <w:lang w:val="de-DE"/>
              </w:rPr>
            </w:pPr>
            <w:r w:rsidRPr="0007216E">
              <w:rPr>
                <w:rFonts w:cs="Times New Roman"/>
                <w:szCs w:val="20"/>
                <w:lang w:val="de-DE"/>
              </w:rPr>
              <w:t>- Điều 216 quy định trách nhiệm thi hành luật, quy định về ô nhiễm do nhận chìm đối với tàu, phương tiện, công trình thuộc quyền tài phán hoặc hoạt động trong vùng biển thuộc quyền tài phán của quốc gia.</w:t>
            </w:r>
          </w:p>
        </w:tc>
        <w:tc>
          <w:tcPr>
            <w:tcW w:w="2331" w:type="dxa"/>
          </w:tcPr>
          <w:p w14:paraId="5B9B5C1E" w14:textId="77777777" w:rsidR="005529C9" w:rsidRPr="0007216E" w:rsidRDefault="005529C9" w:rsidP="005529C9">
            <w:pPr>
              <w:jc w:val="both"/>
              <w:rPr>
                <w:rFonts w:cs="Times New Roman"/>
                <w:szCs w:val="20"/>
                <w:lang w:val="de-DE"/>
              </w:rPr>
            </w:pPr>
            <w:r w:rsidRPr="0007216E">
              <w:rPr>
                <w:rFonts w:cs="Times New Roman"/>
                <w:szCs w:val="20"/>
                <w:lang w:val="de-DE"/>
              </w:rPr>
              <w:t>Tương thích với UNCLOS về kiểm soát ô nhiễm do nhận chìm; dự thảo đặt ra yêu cầu cấp phép, điều kiện vật chất nhận chìm, giám sát, trách nhiệm và bồi thường khi gây thiệt hại.</w:t>
            </w:r>
          </w:p>
        </w:tc>
        <w:tc>
          <w:tcPr>
            <w:tcW w:w="1696" w:type="dxa"/>
          </w:tcPr>
          <w:p w14:paraId="7229C748" w14:textId="77777777" w:rsidR="005529C9" w:rsidRPr="0007216E" w:rsidRDefault="005529C9" w:rsidP="005529C9">
            <w:pPr>
              <w:jc w:val="both"/>
              <w:rPr>
                <w:rFonts w:cs="Times New Roman"/>
                <w:szCs w:val="20"/>
                <w:lang w:val="de-DE"/>
              </w:rPr>
            </w:pPr>
            <w:r w:rsidRPr="0007216E">
              <w:rPr>
                <w:rFonts w:cs="Times New Roman"/>
                <w:szCs w:val="20"/>
                <w:lang w:val="de-DE"/>
              </w:rPr>
              <w:t>Rà soát chặt điều kiện nhận chìm, danh mục vật chất, cấp phép, tích hợp đánh giá môi trường, giám sát hành trình và hậu kiểm; bảo đảm phù hợp UNCLOS và không nới lỏng yêu cầu bảo vệ môi trường biển.</w:t>
            </w:r>
          </w:p>
        </w:tc>
      </w:tr>
      <w:tr w:rsidR="005529C9" w:rsidRPr="0007216E" w14:paraId="0C61B63D" w14:textId="77777777" w:rsidTr="001A5E79">
        <w:trPr>
          <w:jc w:val="center"/>
        </w:trPr>
        <w:tc>
          <w:tcPr>
            <w:tcW w:w="7372" w:type="dxa"/>
          </w:tcPr>
          <w:p w14:paraId="6E3C9E8C"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269B6230" w14:textId="77777777" w:rsidR="008D59F9" w:rsidRPr="0007216E" w:rsidRDefault="00000000">
            <w:pPr>
              <w:jc w:val="both"/>
              <w:rPr>
                <w:rFonts w:cs="Times New Roman"/>
              </w:rPr>
            </w:pPr>
            <w:r w:rsidRPr="0007216E">
              <w:rPr>
                <w:rFonts w:cs="Times New Roman"/>
                <w:b/>
                <w:color w:val="000000"/>
              </w:rPr>
              <w:t>Mục 4 - NHẬN CHÌM Ở BIỂN</w:t>
            </w:r>
          </w:p>
          <w:p w14:paraId="321292B2" w14:textId="77777777" w:rsidR="008D59F9" w:rsidRPr="0007216E" w:rsidRDefault="00000000">
            <w:pPr>
              <w:jc w:val="both"/>
              <w:rPr>
                <w:rFonts w:cs="Times New Roman"/>
              </w:rPr>
            </w:pPr>
            <w:r w:rsidRPr="0007216E">
              <w:rPr>
                <w:rFonts w:cs="Times New Roman"/>
                <w:b/>
                <w:color w:val="000000"/>
              </w:rPr>
              <w:t>Điều 73. Vật, chất được xem xét cấp phép nhận chìm ở biển</w:t>
            </w:r>
          </w:p>
          <w:p w14:paraId="0D92868B" w14:textId="77777777" w:rsidR="008D59F9" w:rsidRPr="0007216E" w:rsidRDefault="00000000">
            <w:pPr>
              <w:jc w:val="both"/>
              <w:rPr>
                <w:rFonts w:cs="Times New Roman"/>
              </w:rPr>
            </w:pPr>
            <w:r w:rsidRPr="0007216E">
              <w:rPr>
                <w:rFonts w:cs="Times New Roman"/>
              </w:rPr>
              <w:t>1. Vật, chất được nhận chìm ở biển phải đáp ứng các điều kiện sau đây:</w:t>
            </w:r>
          </w:p>
          <w:p w14:paraId="494027BC" w14:textId="77777777" w:rsidR="008D59F9" w:rsidRPr="0007216E" w:rsidRDefault="00000000">
            <w:pPr>
              <w:jc w:val="both"/>
              <w:rPr>
                <w:rFonts w:cs="Times New Roman"/>
              </w:rPr>
            </w:pPr>
            <w:r w:rsidRPr="0007216E">
              <w:rPr>
                <w:rFonts w:cs="Times New Roman"/>
              </w:rPr>
              <w:t>a) Không chứa chất phóng xạ, chất độc vượt quy chuẩn kỹ thuật an toàn bức xạ, quy chuẩn kỹ thuật môi trường;</w:t>
            </w:r>
          </w:p>
          <w:p w14:paraId="3D413BB4" w14:textId="77777777" w:rsidR="008D59F9" w:rsidRPr="0007216E" w:rsidRDefault="00000000">
            <w:pPr>
              <w:jc w:val="both"/>
              <w:rPr>
                <w:rFonts w:cs="Times New Roman"/>
              </w:rPr>
            </w:pPr>
            <w:r w:rsidRPr="0007216E">
              <w:rPr>
                <w:rFonts w:cs="Times New Roman"/>
              </w:rPr>
              <w:t>b) Được xử lý đạt quy chuẩn kỹ thuật môi trường; bảo đảm không tác động có hại đến sức khỏe con người, môi trường, hệ sinh thái, nguồn lợi thủy sản;</w:t>
            </w:r>
          </w:p>
          <w:p w14:paraId="0A9C2B28" w14:textId="77777777" w:rsidR="008D59F9" w:rsidRPr="0007216E" w:rsidRDefault="00000000">
            <w:pPr>
              <w:jc w:val="both"/>
              <w:rPr>
                <w:rFonts w:cs="Times New Roman"/>
              </w:rPr>
            </w:pPr>
            <w:r w:rsidRPr="0007216E">
              <w:rPr>
                <w:rFonts w:cs="Times New Roman"/>
              </w:rPr>
              <w:t>c) Không thể đổ thải, lưu giữ, xử lý trên đất liền hoặc việc đổ thải, lưu giữ, xử lý trên đất liền không hiệu quả về kinh tế - xã hội;</w:t>
            </w:r>
          </w:p>
          <w:p w14:paraId="24304AF1" w14:textId="77777777" w:rsidR="008D59F9" w:rsidRPr="0007216E" w:rsidRDefault="00000000">
            <w:pPr>
              <w:jc w:val="both"/>
              <w:rPr>
                <w:rFonts w:cs="Times New Roman"/>
              </w:rPr>
            </w:pPr>
            <w:r w:rsidRPr="0007216E">
              <w:rPr>
                <w:rFonts w:cs="Times New Roman"/>
              </w:rPr>
              <w:t>d) Thuộc Danh mục vật, chất được xem xét cấp phép nhận chìm ở biển.</w:t>
            </w:r>
          </w:p>
          <w:p w14:paraId="6BB7B5DF" w14:textId="77777777" w:rsidR="008D59F9" w:rsidRPr="0007216E" w:rsidRDefault="00000000">
            <w:pPr>
              <w:jc w:val="both"/>
              <w:rPr>
                <w:rFonts w:cs="Times New Roman"/>
              </w:rPr>
            </w:pPr>
            <w:r w:rsidRPr="0007216E">
              <w:rPr>
                <w:rFonts w:cs="Times New Roman"/>
              </w:rPr>
              <w:lastRenderedPageBreak/>
              <w:t>2. Chính phủ quy định Danh mục vật, chất được xem xét cấp phép nhận chìm ở biển; điều kiện của vật, chất được nhận chìm ở biển; phân loại theo tính chất và mức độ của vật, chất nhận chìm ở biển.</w:t>
            </w:r>
          </w:p>
        </w:tc>
        <w:tc>
          <w:tcPr>
            <w:tcW w:w="2640" w:type="dxa"/>
          </w:tcPr>
          <w:p w14:paraId="01C9204E"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UNCLOS - quy định về ô nhiễm do nhận chìm/đổ thải:</w:t>
            </w:r>
          </w:p>
          <w:p w14:paraId="1BE90038" w14:textId="77777777" w:rsidR="005529C9" w:rsidRPr="0007216E" w:rsidRDefault="005529C9" w:rsidP="005529C9">
            <w:pPr>
              <w:jc w:val="both"/>
              <w:rPr>
                <w:rFonts w:cs="Times New Roman"/>
                <w:szCs w:val="20"/>
                <w:lang w:val="de-DE"/>
              </w:rPr>
            </w:pPr>
            <w:r w:rsidRPr="0007216E">
              <w:rPr>
                <w:rFonts w:cs="Times New Roman"/>
                <w:szCs w:val="20"/>
                <w:lang w:val="de-DE"/>
              </w:rPr>
              <w:t>- Điều 210 quy định các quốc gia ban hành luật và quy định để ngăn ngừa, hạn chế và chế ngự ô nhiễm môi trường biển do nhận chìm; hoạt động nhận chìm trong lãnh hải, vùng đặc quyền kinh tế hoặc trên thềm lục địa không được tiến hành nếu không có sự cho phép rõ ràng trước của quốc gia ven biển.</w:t>
            </w:r>
          </w:p>
          <w:p w14:paraId="54BA1A72"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216 quy định trách nhiệm thi hành luật, quy định về ô nhiễm do nhận chìm đối với tàu, phương tiện, công trình thuộc quyền tài phán hoặc hoạt động trong vùng biển thuộc quyền tài phán của quốc gia.</w:t>
            </w:r>
          </w:p>
        </w:tc>
        <w:tc>
          <w:tcPr>
            <w:tcW w:w="2331" w:type="dxa"/>
          </w:tcPr>
          <w:p w14:paraId="02955771"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kiểm soát ô nhiễm do nhận chìm; dự thảo đặt ra yêu cầu cấp phép, điều kiện vật chất nhận chìm, giám sát, trách nhiệm và bồi thường khi gây thiệt hại.</w:t>
            </w:r>
          </w:p>
        </w:tc>
        <w:tc>
          <w:tcPr>
            <w:tcW w:w="1696" w:type="dxa"/>
          </w:tcPr>
          <w:p w14:paraId="36483D3A" w14:textId="77777777" w:rsidR="005529C9" w:rsidRPr="0007216E" w:rsidRDefault="005529C9" w:rsidP="005529C9">
            <w:pPr>
              <w:jc w:val="both"/>
              <w:rPr>
                <w:rFonts w:cs="Times New Roman"/>
                <w:szCs w:val="20"/>
                <w:lang w:val="de-DE"/>
              </w:rPr>
            </w:pPr>
            <w:r w:rsidRPr="0007216E">
              <w:rPr>
                <w:rFonts w:cs="Times New Roman"/>
                <w:szCs w:val="20"/>
                <w:lang w:val="de-DE"/>
              </w:rPr>
              <w:t>Rà soát chặt điều kiện nhận chìm, danh mục vật chất, cấp phép, tích hợp đánh giá môi trường, giám sát hành trình và hậu kiểm; bảo đảm phù hợp UNCLOS và không nới lỏng yêu cầu bảo vệ môi trường biển.</w:t>
            </w:r>
          </w:p>
        </w:tc>
      </w:tr>
      <w:tr w:rsidR="005529C9" w:rsidRPr="0007216E" w14:paraId="77D5FF31" w14:textId="77777777" w:rsidTr="001A5E79">
        <w:trPr>
          <w:jc w:val="center"/>
        </w:trPr>
        <w:tc>
          <w:tcPr>
            <w:tcW w:w="7372" w:type="dxa"/>
          </w:tcPr>
          <w:p w14:paraId="1B98F650"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562E1EB9" w14:textId="77777777" w:rsidR="008D59F9" w:rsidRPr="0007216E" w:rsidRDefault="00000000">
            <w:pPr>
              <w:jc w:val="both"/>
              <w:rPr>
                <w:rFonts w:cs="Times New Roman"/>
              </w:rPr>
            </w:pPr>
            <w:r w:rsidRPr="0007216E">
              <w:rPr>
                <w:rFonts w:cs="Times New Roman"/>
                <w:b/>
                <w:color w:val="000000"/>
              </w:rPr>
              <w:t>Mục 4 - NHẬN CHÌM Ở BIỂN</w:t>
            </w:r>
          </w:p>
          <w:p w14:paraId="425D79DF" w14:textId="77777777" w:rsidR="008D59F9" w:rsidRPr="0007216E" w:rsidRDefault="00000000">
            <w:pPr>
              <w:jc w:val="both"/>
              <w:rPr>
                <w:rFonts w:cs="Times New Roman"/>
              </w:rPr>
            </w:pPr>
            <w:r w:rsidRPr="0007216E">
              <w:rPr>
                <w:rFonts w:cs="Times New Roman"/>
                <w:b/>
                <w:color w:val="000000"/>
              </w:rPr>
              <w:t>Điều 74. Cấp, sửa đổi, bổ sung, cho phép trả lại, thu hồi Giấy phép nhận chìm ở biển</w:t>
            </w:r>
          </w:p>
          <w:p w14:paraId="1719319D" w14:textId="77777777" w:rsidR="008D59F9" w:rsidRPr="0007216E" w:rsidRDefault="00000000">
            <w:pPr>
              <w:jc w:val="both"/>
              <w:rPr>
                <w:rFonts w:cs="Times New Roman"/>
              </w:rPr>
            </w:pPr>
            <w:r w:rsidRPr="0007216E">
              <w:rPr>
                <w:rFonts w:cs="Times New Roman"/>
              </w:rPr>
              <w:t>1. Cơ quan nhà nước hoặc người có thẩm quyền thực hiện việc cấp, sửa đổi, bổ sung, cho phép trả lại, thu hồi Giấy phép nhận chìm ở biển cho tổ chức, cá nhân; bao gồm việc chấp thuận khu vực biển sử dụng để nhận chìm.</w:t>
            </w:r>
          </w:p>
          <w:p w14:paraId="3C910018" w14:textId="77777777" w:rsidR="008D59F9" w:rsidRPr="0007216E" w:rsidRDefault="00000000">
            <w:pPr>
              <w:jc w:val="both"/>
              <w:rPr>
                <w:rFonts w:cs="Times New Roman"/>
              </w:rPr>
            </w:pPr>
            <w:r w:rsidRPr="0007216E">
              <w:rPr>
                <w:rFonts w:cs="Times New Roman"/>
              </w:rPr>
              <w:t>2. Đối với dự án chỉ có hoạt động nạo vét và nhận chìm ở biển, tổ chức, cá nhân lập hồ sơ đề nghị cấp Giấy phép nhận chìm ở biển không phải thực hiện thủ tục thẩm định báo cáo đánh giá tác động môi trường cho dự án. Nội dung đánh giá tác động môi trường của dự án được thể hiện trong hồ sơ đề nghị cấp Giấy phép nhận chìm ở biển.</w:t>
            </w:r>
          </w:p>
          <w:p w14:paraId="21BD6B11" w14:textId="77777777" w:rsidR="008D59F9" w:rsidRPr="0007216E" w:rsidRDefault="00000000">
            <w:pPr>
              <w:jc w:val="both"/>
              <w:rPr>
                <w:rFonts w:cs="Times New Roman"/>
              </w:rPr>
            </w:pPr>
            <w:r w:rsidRPr="0007216E">
              <w:rPr>
                <w:rFonts w:cs="Times New Roman"/>
              </w:rPr>
              <w:t>3. Thời hạn của Giấy phép nhận chìm ở biển được xem xét trên cơ sở vật, chất được nhận chìm, quy mô, tính chất hoạt động nhận chìm và khu vực biển được sử dụng để nhận chìm nhưng tối đa không quá 03 năm; được xem xét, sửa đổi, bổ sung thời hạn một lần nhưng không quá 02 năm.</w:t>
            </w:r>
          </w:p>
          <w:p w14:paraId="7AC1368D" w14:textId="77777777" w:rsidR="008D59F9" w:rsidRPr="0007216E" w:rsidRDefault="00000000">
            <w:pPr>
              <w:jc w:val="both"/>
              <w:rPr>
                <w:rFonts w:cs="Times New Roman"/>
              </w:rPr>
            </w:pPr>
            <w:r w:rsidRPr="0007216E">
              <w:rPr>
                <w:rFonts w:cs="Times New Roman"/>
              </w:rPr>
              <w:t>4. Chính phủ quy định chi tiết thẩm quyền, hồ sơ, trình tự, thủ tục cấp, sửa đổi, bổ sung, cho phép trả lại, thu hồi Giấy phép nhận chìm ở biển.</w:t>
            </w:r>
          </w:p>
        </w:tc>
        <w:tc>
          <w:tcPr>
            <w:tcW w:w="2640" w:type="dxa"/>
          </w:tcPr>
          <w:p w14:paraId="6156B515" w14:textId="77777777" w:rsidR="005529C9" w:rsidRPr="0007216E" w:rsidRDefault="005529C9" w:rsidP="005529C9">
            <w:pPr>
              <w:jc w:val="both"/>
              <w:rPr>
                <w:rFonts w:cs="Times New Roman"/>
                <w:szCs w:val="20"/>
                <w:lang w:val="de-DE"/>
              </w:rPr>
            </w:pPr>
            <w:r w:rsidRPr="0007216E">
              <w:rPr>
                <w:rFonts w:cs="Times New Roman"/>
                <w:szCs w:val="20"/>
                <w:lang w:val="de-DE"/>
              </w:rPr>
              <w:t>UNCLOS - quy định về ô nhiễm do nhận chìm/đổ thải:</w:t>
            </w:r>
          </w:p>
          <w:p w14:paraId="566DDC31" w14:textId="77777777" w:rsidR="005529C9" w:rsidRPr="0007216E" w:rsidRDefault="005529C9" w:rsidP="005529C9">
            <w:pPr>
              <w:jc w:val="both"/>
              <w:rPr>
                <w:rFonts w:cs="Times New Roman"/>
                <w:szCs w:val="20"/>
                <w:lang w:val="de-DE"/>
              </w:rPr>
            </w:pPr>
            <w:r w:rsidRPr="0007216E">
              <w:rPr>
                <w:rFonts w:cs="Times New Roman"/>
                <w:szCs w:val="20"/>
                <w:lang w:val="de-DE"/>
              </w:rPr>
              <w:t>- Điều 210 quy định các quốc gia ban hành luật và quy định để ngăn ngừa, hạn chế và chế ngự ô nhiễm môi trường biển do nhận chìm; hoạt động nhận chìm trong lãnh hải, vùng đặc quyền kinh tế hoặc trên thềm lục địa không được tiến hành nếu không có sự cho phép rõ ràng trước của quốc gia ven biển.</w:t>
            </w:r>
          </w:p>
          <w:p w14:paraId="4FA51D6A" w14:textId="77777777" w:rsidR="005529C9" w:rsidRPr="0007216E" w:rsidRDefault="005529C9" w:rsidP="005529C9">
            <w:pPr>
              <w:jc w:val="both"/>
              <w:rPr>
                <w:rFonts w:cs="Times New Roman"/>
                <w:szCs w:val="20"/>
                <w:lang w:val="de-DE"/>
              </w:rPr>
            </w:pPr>
            <w:r w:rsidRPr="0007216E">
              <w:rPr>
                <w:rFonts w:cs="Times New Roman"/>
                <w:szCs w:val="20"/>
                <w:lang w:val="de-DE"/>
              </w:rPr>
              <w:t>- Điều 216 quy định trách nhiệm thi hành luật, quy định về ô nhiễm do nhận chìm đối với tàu, phương tiện, công trình thuộc quyền tài phán hoặc hoạt động trong vùng biển thuộc quyền tài phán của quốc gia.</w:t>
            </w:r>
          </w:p>
        </w:tc>
        <w:tc>
          <w:tcPr>
            <w:tcW w:w="2331" w:type="dxa"/>
          </w:tcPr>
          <w:p w14:paraId="0C664EA4" w14:textId="77777777" w:rsidR="005529C9" w:rsidRPr="0007216E" w:rsidRDefault="005529C9" w:rsidP="005529C9">
            <w:pPr>
              <w:jc w:val="both"/>
              <w:rPr>
                <w:rFonts w:cs="Times New Roman"/>
                <w:szCs w:val="20"/>
                <w:lang w:val="de-DE"/>
              </w:rPr>
            </w:pPr>
            <w:r w:rsidRPr="0007216E">
              <w:rPr>
                <w:rFonts w:cs="Times New Roman"/>
                <w:szCs w:val="20"/>
                <w:lang w:val="de-DE"/>
              </w:rPr>
              <w:t>Tương thích với UNCLOS về kiểm soát ô nhiễm do nhận chìm; dự thảo đặt ra yêu cầu cấp phép, điều kiện vật chất nhận chìm, giám sát, trách nhiệm và bồi thường khi gây thiệt hại.</w:t>
            </w:r>
          </w:p>
        </w:tc>
        <w:tc>
          <w:tcPr>
            <w:tcW w:w="1696" w:type="dxa"/>
          </w:tcPr>
          <w:p w14:paraId="4BE3A8F8" w14:textId="77777777" w:rsidR="005529C9" w:rsidRPr="0007216E" w:rsidRDefault="005529C9" w:rsidP="005529C9">
            <w:pPr>
              <w:jc w:val="both"/>
              <w:rPr>
                <w:rFonts w:cs="Times New Roman"/>
                <w:szCs w:val="20"/>
                <w:lang w:val="de-DE"/>
              </w:rPr>
            </w:pPr>
            <w:r w:rsidRPr="0007216E">
              <w:rPr>
                <w:rFonts w:cs="Times New Roman"/>
                <w:szCs w:val="20"/>
                <w:lang w:val="de-DE"/>
              </w:rPr>
              <w:t>Rà soát chặt điều kiện nhận chìm, danh mục vật chất, cấp phép, tích hợp đánh giá môi trường, giám sát hành trình và hậu kiểm; bảo đảm phù hợp UNCLOS và không nới lỏng yêu cầu bảo vệ môi trường biển.</w:t>
            </w:r>
          </w:p>
        </w:tc>
      </w:tr>
      <w:tr w:rsidR="005529C9" w:rsidRPr="0007216E" w14:paraId="195C2F0B" w14:textId="77777777" w:rsidTr="001A5E79">
        <w:trPr>
          <w:jc w:val="center"/>
        </w:trPr>
        <w:tc>
          <w:tcPr>
            <w:tcW w:w="7372" w:type="dxa"/>
          </w:tcPr>
          <w:p w14:paraId="67ABF77B"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4B420D1D" w14:textId="77777777" w:rsidR="008D59F9" w:rsidRPr="0007216E" w:rsidRDefault="00000000">
            <w:pPr>
              <w:jc w:val="both"/>
              <w:rPr>
                <w:rFonts w:cs="Times New Roman"/>
              </w:rPr>
            </w:pPr>
            <w:r w:rsidRPr="0007216E">
              <w:rPr>
                <w:rFonts w:cs="Times New Roman"/>
                <w:b/>
                <w:color w:val="000000"/>
              </w:rPr>
              <w:t>Mục 4 - NHẬN CHÌM Ở BIỂN</w:t>
            </w:r>
          </w:p>
          <w:p w14:paraId="3FFDECCC" w14:textId="77777777" w:rsidR="008D59F9" w:rsidRPr="0007216E" w:rsidRDefault="00000000">
            <w:pPr>
              <w:jc w:val="both"/>
              <w:rPr>
                <w:rFonts w:cs="Times New Roman"/>
              </w:rPr>
            </w:pPr>
            <w:r w:rsidRPr="0007216E">
              <w:rPr>
                <w:rFonts w:cs="Times New Roman"/>
                <w:b/>
                <w:color w:val="000000"/>
              </w:rPr>
              <w:t>Điều 75. Quyền và nghĩa vụ của tổ chức, cá nhân được cấp Giấy phép nhận chìm ở biển</w:t>
            </w:r>
          </w:p>
          <w:p w14:paraId="0B723118" w14:textId="77777777" w:rsidR="008D59F9" w:rsidRPr="0007216E" w:rsidRDefault="00000000">
            <w:pPr>
              <w:jc w:val="both"/>
              <w:rPr>
                <w:rFonts w:cs="Times New Roman"/>
              </w:rPr>
            </w:pPr>
            <w:r w:rsidRPr="0007216E">
              <w:rPr>
                <w:rFonts w:cs="Times New Roman"/>
              </w:rPr>
              <w:t>1. Tổ chức, cá nhân được cấp Giấy phép nhận chìm ở biển có các quyền sau đây:</w:t>
            </w:r>
          </w:p>
          <w:p w14:paraId="36D2172C" w14:textId="77777777" w:rsidR="008D59F9" w:rsidRPr="0007216E" w:rsidRDefault="00000000">
            <w:pPr>
              <w:jc w:val="both"/>
              <w:rPr>
                <w:rFonts w:cs="Times New Roman"/>
              </w:rPr>
            </w:pPr>
            <w:r w:rsidRPr="0007216E">
              <w:rPr>
                <w:rFonts w:cs="Times New Roman"/>
              </w:rPr>
              <w:t>a) Được nhận chìm ở biển theo nội dung của Giấy phép nhận chìm ở biển;</w:t>
            </w:r>
          </w:p>
          <w:p w14:paraId="34CFC854" w14:textId="77777777" w:rsidR="008D59F9" w:rsidRPr="0007216E" w:rsidRDefault="00000000">
            <w:pPr>
              <w:jc w:val="both"/>
              <w:rPr>
                <w:rFonts w:cs="Times New Roman"/>
              </w:rPr>
            </w:pPr>
            <w:r w:rsidRPr="0007216E">
              <w:rPr>
                <w:rFonts w:cs="Times New Roman"/>
              </w:rPr>
              <w:t>b) Được Nhà nước bảo hộ quyền, lợi ích hợp pháp;</w:t>
            </w:r>
          </w:p>
          <w:p w14:paraId="22451416" w14:textId="77777777" w:rsidR="008D59F9" w:rsidRPr="0007216E" w:rsidRDefault="00000000">
            <w:pPr>
              <w:jc w:val="both"/>
              <w:rPr>
                <w:rFonts w:cs="Times New Roman"/>
              </w:rPr>
            </w:pPr>
            <w:r w:rsidRPr="0007216E">
              <w:rPr>
                <w:rFonts w:cs="Times New Roman"/>
              </w:rPr>
              <w:t>c) Yêu cầu tổ chức, cá nhân có hành vi gây thiệt hại đến quyền, lợi ích hợp pháp của mình trong việc nhận chìm ở biển bồi thường thiệt hại theo quy định của pháp luật;</w:t>
            </w:r>
          </w:p>
          <w:p w14:paraId="4F20541A" w14:textId="77777777" w:rsidR="008D59F9" w:rsidRPr="0007216E" w:rsidRDefault="00000000">
            <w:pPr>
              <w:jc w:val="both"/>
              <w:rPr>
                <w:rFonts w:cs="Times New Roman"/>
              </w:rPr>
            </w:pPr>
            <w:r w:rsidRPr="0007216E">
              <w:rPr>
                <w:rFonts w:cs="Times New Roman"/>
              </w:rPr>
              <w:t>d) Đề nghị cơ quan quản lý nhà nước có thẩm quyền xem xét, sửa đổi, bổ sung, trả lại giấy phép theo quy định của pháp luật;</w:t>
            </w:r>
          </w:p>
          <w:p w14:paraId="2647478F" w14:textId="77777777" w:rsidR="008D59F9" w:rsidRPr="0007216E" w:rsidRDefault="00000000">
            <w:pPr>
              <w:jc w:val="both"/>
              <w:rPr>
                <w:rFonts w:cs="Times New Roman"/>
              </w:rPr>
            </w:pPr>
            <w:r w:rsidRPr="0007216E">
              <w:rPr>
                <w:rFonts w:cs="Times New Roman"/>
              </w:rPr>
              <w:t>đ) Khiếu nại, khởi kiện hành vi vi phạm quyền, lợi ích hợp pháp của mình trong việc nhận chìm ở biển theo quy định của pháp luật;</w:t>
            </w:r>
          </w:p>
          <w:p w14:paraId="1790F1D3" w14:textId="77777777" w:rsidR="008D59F9" w:rsidRPr="0007216E" w:rsidRDefault="00000000">
            <w:pPr>
              <w:jc w:val="both"/>
              <w:rPr>
                <w:rFonts w:cs="Times New Roman"/>
              </w:rPr>
            </w:pPr>
            <w:r w:rsidRPr="0007216E">
              <w:rPr>
                <w:rFonts w:cs="Times New Roman"/>
              </w:rPr>
              <w:lastRenderedPageBreak/>
              <w:t>e) Các quyền khác theo quy định của pháp luật.</w:t>
            </w:r>
          </w:p>
          <w:p w14:paraId="2E99D9F6" w14:textId="77777777" w:rsidR="008D59F9" w:rsidRPr="0007216E" w:rsidRDefault="00000000">
            <w:pPr>
              <w:jc w:val="both"/>
              <w:rPr>
                <w:rFonts w:cs="Times New Roman"/>
              </w:rPr>
            </w:pPr>
            <w:r w:rsidRPr="0007216E">
              <w:rPr>
                <w:rFonts w:cs="Times New Roman"/>
              </w:rPr>
              <w:t>2. Tổ chức, cá nhân được cấp Giấy phép nhận chìm ở biển có các nghĩa vụ sau đây:</w:t>
            </w:r>
          </w:p>
          <w:p w14:paraId="5F4B6F95" w14:textId="77777777" w:rsidR="008D59F9" w:rsidRPr="0007216E" w:rsidRDefault="00000000">
            <w:pPr>
              <w:jc w:val="both"/>
              <w:rPr>
                <w:rFonts w:cs="Times New Roman"/>
              </w:rPr>
            </w:pPr>
            <w:r w:rsidRPr="0007216E">
              <w:rPr>
                <w:rFonts w:cs="Times New Roman"/>
              </w:rPr>
              <w:t>a) Chấp hành quy định của pháp luật về quản lý tài nguyên, môi trường biển và hải đảo; thực hiện đúng nội dung của Giấy phép nhận chìm ở biển; thực hiện đầy đủ quy định của pháp luật về bảo vệ môi trường và các nội dung, yêu cầu về bảo vệ môi trường theo quy định của Giấy phép nhận chìm ở biển;</w:t>
            </w:r>
          </w:p>
          <w:p w14:paraId="6C049053" w14:textId="77777777" w:rsidR="008D59F9" w:rsidRPr="0007216E" w:rsidRDefault="00000000">
            <w:pPr>
              <w:jc w:val="both"/>
              <w:rPr>
                <w:rFonts w:cs="Times New Roman"/>
              </w:rPr>
            </w:pPr>
            <w:r w:rsidRPr="0007216E">
              <w:rPr>
                <w:rFonts w:cs="Times New Roman"/>
              </w:rPr>
              <w:t>b) Nộp lệ phí cấp phép và tiền sử dụng khu vực biển để nhận chìm theo quy định của pháp luật;</w:t>
            </w:r>
          </w:p>
          <w:p w14:paraId="0621C142" w14:textId="77777777" w:rsidR="008D59F9" w:rsidRPr="0007216E" w:rsidRDefault="00000000">
            <w:pPr>
              <w:jc w:val="both"/>
              <w:rPr>
                <w:rFonts w:cs="Times New Roman"/>
              </w:rPr>
            </w:pPr>
            <w:r w:rsidRPr="0007216E">
              <w:rPr>
                <w:rFonts w:cs="Times New Roman"/>
              </w:rPr>
              <w:t>c) Tuân thủ quy chuẩn kỹ thuật liên quan đến hoạt động nhận chìm trong suốt quá trình nhận chìm ở biển;</w:t>
            </w:r>
          </w:p>
          <w:p w14:paraId="57FFB341" w14:textId="77777777" w:rsidR="008D59F9" w:rsidRPr="0007216E" w:rsidRDefault="00000000">
            <w:pPr>
              <w:jc w:val="both"/>
              <w:rPr>
                <w:rFonts w:cs="Times New Roman"/>
              </w:rPr>
            </w:pPr>
            <w:r w:rsidRPr="0007216E">
              <w:rPr>
                <w:rFonts w:cs="Times New Roman"/>
              </w:rPr>
              <w:t>d) Không cản trở hoặc gây thiệt hại đến hoạt động khai thác, sử dụng tài nguyên hợp pháp ở biển của tổ chức, cá nhân khác; không được nhận chìm các vật, chất không thuộc Danh mục vật, chất được phép nhận chìm ở biển; không được lợi dụng hoạt động nhận chìm ở biển để khai thác khoáng sản, đổ thải trái phép hoặc thực hiện các hành vi vi phạm pháp luật khác;</w:t>
            </w:r>
          </w:p>
          <w:p w14:paraId="078C99E3" w14:textId="77777777" w:rsidR="008D59F9" w:rsidRPr="0007216E" w:rsidRDefault="00000000">
            <w:pPr>
              <w:jc w:val="both"/>
              <w:rPr>
                <w:rFonts w:cs="Times New Roman"/>
              </w:rPr>
            </w:pPr>
            <w:r w:rsidRPr="0007216E">
              <w:rPr>
                <w:rFonts w:cs="Times New Roman"/>
              </w:rPr>
              <w:t>đ) Cung cấp đầy đủ và trung thực dữ liệu, thông tin về hoạt động nhận chìm ở biển khi cơ quan nhà nước hoặc người có thẩm quyền yêu cầu;</w:t>
            </w:r>
          </w:p>
          <w:p w14:paraId="37F841B4" w14:textId="77777777" w:rsidR="008D59F9" w:rsidRPr="0007216E" w:rsidRDefault="00000000">
            <w:pPr>
              <w:jc w:val="both"/>
              <w:rPr>
                <w:rFonts w:cs="Times New Roman"/>
              </w:rPr>
            </w:pPr>
            <w:r w:rsidRPr="0007216E">
              <w:rPr>
                <w:rFonts w:cs="Times New Roman"/>
              </w:rPr>
              <w:t>e) Thực hiện các biện pháp bảo đảm an toàn, phòng ngừa và khắc phục sự cố môi trường biển do hoạt động nhận chìm của mình gây ra theo quy định của pháp luật; chấp hành việc kiểm tra, giám sát của cơ quan nhà nước có thẩm quyền đối với hoạt động nhận chìm ở biển;</w:t>
            </w:r>
          </w:p>
          <w:p w14:paraId="49FD5E9F" w14:textId="77777777" w:rsidR="008D59F9" w:rsidRPr="0007216E" w:rsidRDefault="00000000">
            <w:pPr>
              <w:jc w:val="both"/>
              <w:rPr>
                <w:rFonts w:cs="Times New Roman"/>
              </w:rPr>
            </w:pPr>
            <w:r w:rsidRPr="0007216E">
              <w:rPr>
                <w:rFonts w:cs="Times New Roman"/>
              </w:rPr>
              <w:t>g) Thực hiện việc quan trắc, giám sát môi trường biển và chế độ thông tin, báo cáo về hoạt động nhận chìm theo quy định của pháp luật;</w:t>
            </w:r>
          </w:p>
          <w:p w14:paraId="1823D780" w14:textId="77777777" w:rsidR="008D59F9" w:rsidRPr="0007216E" w:rsidRDefault="00000000">
            <w:pPr>
              <w:jc w:val="both"/>
              <w:rPr>
                <w:rFonts w:cs="Times New Roman"/>
              </w:rPr>
            </w:pPr>
            <w:r w:rsidRPr="0007216E">
              <w:rPr>
                <w:rFonts w:cs="Times New Roman"/>
              </w:rPr>
              <w:t>h) Bồi thường thiệt hại cho các tổ chức, cá nhân bị thiệt hại do hoạt động nhận chìm ở biển không đúng quy định của mình gây ra;</w:t>
            </w:r>
          </w:p>
          <w:p w14:paraId="320F05E5" w14:textId="77777777" w:rsidR="008D59F9" w:rsidRPr="0007216E" w:rsidRDefault="00000000">
            <w:pPr>
              <w:jc w:val="both"/>
              <w:rPr>
                <w:rFonts w:cs="Times New Roman"/>
              </w:rPr>
            </w:pPr>
            <w:r w:rsidRPr="0007216E">
              <w:rPr>
                <w:rFonts w:cs="Times New Roman"/>
              </w:rPr>
              <w:t>i) Các nghĩa vụ khác theo quy định của pháp luật.</w:t>
            </w:r>
          </w:p>
        </w:tc>
        <w:tc>
          <w:tcPr>
            <w:tcW w:w="2640" w:type="dxa"/>
          </w:tcPr>
          <w:p w14:paraId="0561E51B"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UNCLOS - quy định về ô nhiễm do nhận chìm/đổ thải:</w:t>
            </w:r>
          </w:p>
          <w:p w14:paraId="179EF828" w14:textId="77777777" w:rsidR="005529C9" w:rsidRPr="0007216E" w:rsidRDefault="005529C9" w:rsidP="005529C9">
            <w:pPr>
              <w:jc w:val="both"/>
              <w:rPr>
                <w:rFonts w:cs="Times New Roman"/>
                <w:szCs w:val="20"/>
                <w:lang w:val="de-DE"/>
              </w:rPr>
            </w:pPr>
            <w:r w:rsidRPr="0007216E">
              <w:rPr>
                <w:rFonts w:cs="Times New Roman"/>
                <w:szCs w:val="20"/>
                <w:lang w:val="de-DE"/>
              </w:rPr>
              <w:t>- Điều 210 quy định các quốc gia ban hành luật và quy định để ngăn ngừa, hạn chế và chế ngự ô nhiễm môi trường biển do nhận chìm; hoạt động nhận chìm trong lãnh hải, vùng đặc quyền kinh tế hoặc trên thềm lục địa không được tiến hành nếu không có sự cho phép rõ ràng trước của quốc gia ven biển.</w:t>
            </w:r>
          </w:p>
          <w:p w14:paraId="48A2C49D"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 Điều 216 quy định trách nhiệm thi hành luật, quy định về ô nhiễm do nhận chìm đối với tàu, phương tiện, công trình thuộc quyền tài phán hoặc hoạt động trong vùng biển thuộc quyền tài phán của quốc gia.</w:t>
            </w:r>
          </w:p>
        </w:tc>
        <w:tc>
          <w:tcPr>
            <w:tcW w:w="2331" w:type="dxa"/>
          </w:tcPr>
          <w:p w14:paraId="275D89B6"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kiểm soát ô nhiễm do nhận chìm; dự thảo đặt ra yêu cầu cấp phép, điều kiện vật chất nhận chìm, giám sát, trách nhiệm và bồi thường khi gây thiệt hại.</w:t>
            </w:r>
          </w:p>
        </w:tc>
        <w:tc>
          <w:tcPr>
            <w:tcW w:w="1696" w:type="dxa"/>
          </w:tcPr>
          <w:p w14:paraId="4A78DA51" w14:textId="77777777" w:rsidR="005529C9" w:rsidRPr="0007216E" w:rsidRDefault="005529C9" w:rsidP="005529C9">
            <w:pPr>
              <w:jc w:val="both"/>
              <w:rPr>
                <w:rFonts w:cs="Times New Roman"/>
                <w:szCs w:val="20"/>
                <w:lang w:val="de-DE"/>
              </w:rPr>
            </w:pPr>
            <w:r w:rsidRPr="0007216E">
              <w:rPr>
                <w:rFonts w:cs="Times New Roman"/>
                <w:szCs w:val="20"/>
                <w:lang w:val="de-DE"/>
              </w:rPr>
              <w:t>Rà soát chặt điều kiện nhận chìm, danh mục vật chất, cấp phép, tích hợp đánh giá môi trường, giám sát hành trình và hậu kiểm; bảo đảm phù hợp UNCLOS và không nới lỏng yêu cầu bảo vệ môi trường biển.</w:t>
            </w:r>
          </w:p>
        </w:tc>
      </w:tr>
      <w:tr w:rsidR="005529C9" w:rsidRPr="0007216E" w14:paraId="3DD41F18" w14:textId="77777777" w:rsidTr="001A5E79">
        <w:trPr>
          <w:jc w:val="center"/>
        </w:trPr>
        <w:tc>
          <w:tcPr>
            <w:tcW w:w="7372" w:type="dxa"/>
          </w:tcPr>
          <w:p w14:paraId="008575C4" w14:textId="77777777" w:rsidR="008D59F9" w:rsidRPr="0007216E" w:rsidRDefault="00000000">
            <w:pPr>
              <w:jc w:val="both"/>
              <w:rPr>
                <w:rFonts w:cs="Times New Roman"/>
              </w:rPr>
            </w:pPr>
            <w:r w:rsidRPr="0007216E">
              <w:rPr>
                <w:rFonts w:cs="Times New Roman"/>
                <w:b/>
                <w:color w:val="000000"/>
              </w:rPr>
              <w:t>Chương VI - BẢO VỆ MÔI TRƯỜNG BIỂN VÀ HẢI ĐẢO</w:t>
            </w:r>
          </w:p>
          <w:p w14:paraId="1B039F98" w14:textId="77777777" w:rsidR="008D59F9" w:rsidRPr="0007216E" w:rsidRDefault="00000000">
            <w:pPr>
              <w:jc w:val="both"/>
              <w:rPr>
                <w:rFonts w:cs="Times New Roman"/>
              </w:rPr>
            </w:pPr>
            <w:r w:rsidRPr="0007216E">
              <w:rPr>
                <w:rFonts w:cs="Times New Roman"/>
                <w:b/>
                <w:color w:val="000000"/>
              </w:rPr>
              <w:t>Mục 4 - NHẬN CHÌM Ở BIỂN</w:t>
            </w:r>
          </w:p>
          <w:p w14:paraId="750E5751" w14:textId="77777777" w:rsidR="008D59F9" w:rsidRPr="0007216E" w:rsidRDefault="00000000">
            <w:pPr>
              <w:jc w:val="both"/>
              <w:rPr>
                <w:rFonts w:cs="Times New Roman"/>
              </w:rPr>
            </w:pPr>
            <w:r w:rsidRPr="0007216E">
              <w:rPr>
                <w:rFonts w:cs="Times New Roman"/>
                <w:b/>
                <w:color w:val="000000"/>
              </w:rPr>
              <w:t>Điều 76. Kiểm soát hoạt động nhận chìm ở biển</w:t>
            </w:r>
          </w:p>
          <w:p w14:paraId="4238C69C" w14:textId="77777777" w:rsidR="008D59F9" w:rsidRPr="0007216E" w:rsidRDefault="00000000">
            <w:pPr>
              <w:jc w:val="both"/>
              <w:rPr>
                <w:rFonts w:cs="Times New Roman"/>
              </w:rPr>
            </w:pPr>
            <w:r w:rsidRPr="0007216E">
              <w:rPr>
                <w:rFonts w:cs="Times New Roman"/>
              </w:rPr>
              <w:t>1. Tổ chức, cá nhân được phép nhận chìm ở biển phải đăng ký và gắn các thiết bị giám sát hành trình, ghi chép toàn bộ quá trình thực hiện việc nhận chìm, nhật ký hàng hải để phục vụ công tác kiểm tra, giám sát của cơ quan quản lý nhà nước có thẩm quyền và các lực lượng tuần tra, kiểm soát trên biển.</w:t>
            </w:r>
          </w:p>
          <w:p w14:paraId="17281A6D" w14:textId="77777777" w:rsidR="008D59F9" w:rsidRPr="0007216E" w:rsidRDefault="00000000">
            <w:pPr>
              <w:jc w:val="both"/>
              <w:rPr>
                <w:rFonts w:cs="Times New Roman"/>
              </w:rPr>
            </w:pPr>
            <w:r w:rsidRPr="0007216E">
              <w:rPr>
                <w:rFonts w:cs="Times New Roman"/>
              </w:rPr>
              <w:t>2. Trường hợp vật, chất được nhận chìm được bốc, xếp tại cảng thì cảng vụ có trách nhiệm kiểm tra vật, chất được nhận chìm bảo đảm phù hợp với nội dung Giấy phép nhận chìm ở biển trước khi cho phương tiện chuyên chở rời cảng.</w:t>
            </w:r>
          </w:p>
          <w:p w14:paraId="788A9392" w14:textId="77777777" w:rsidR="008D59F9" w:rsidRPr="0007216E" w:rsidRDefault="00000000">
            <w:pPr>
              <w:jc w:val="both"/>
              <w:rPr>
                <w:rFonts w:cs="Times New Roman"/>
              </w:rPr>
            </w:pPr>
            <w:r w:rsidRPr="0007216E">
              <w:rPr>
                <w:rFonts w:cs="Times New Roman"/>
              </w:rPr>
              <w:t>3. Cơ quan có thẩm quyền cấp Giấy phép nhận chìm ở biển và các lực lượng tuần tra, kiểm soát trên biển thực hiện việc kiểm tra, giám sát hoạt động nhận chìm và xử lý vi phạm theo quy định của pháp luật.</w:t>
            </w:r>
          </w:p>
          <w:p w14:paraId="774C4F48" w14:textId="77777777" w:rsidR="008D59F9" w:rsidRPr="0007216E" w:rsidRDefault="00000000">
            <w:pPr>
              <w:jc w:val="both"/>
              <w:rPr>
                <w:rFonts w:cs="Times New Roman"/>
              </w:rPr>
            </w:pPr>
            <w:r w:rsidRPr="0007216E">
              <w:rPr>
                <w:rFonts w:cs="Times New Roman"/>
              </w:rPr>
              <w:t>4. Cơ quan nhà nước quản lý tổng hợp tài nguyên, không gian biển, bảo vệ môi trường biển và hải đảo ban hành quy định về việc kiểm tra, giám sát hoạt động nhận chìm ở biển.</w:t>
            </w:r>
          </w:p>
        </w:tc>
        <w:tc>
          <w:tcPr>
            <w:tcW w:w="2640" w:type="dxa"/>
          </w:tcPr>
          <w:p w14:paraId="458A781D" w14:textId="77777777" w:rsidR="005529C9" w:rsidRPr="0007216E" w:rsidRDefault="005529C9" w:rsidP="005529C9">
            <w:pPr>
              <w:jc w:val="both"/>
              <w:rPr>
                <w:rFonts w:cs="Times New Roman"/>
                <w:szCs w:val="20"/>
                <w:lang w:val="de-DE"/>
              </w:rPr>
            </w:pPr>
            <w:r w:rsidRPr="0007216E">
              <w:rPr>
                <w:rFonts w:cs="Times New Roman"/>
                <w:szCs w:val="20"/>
                <w:lang w:val="de-DE"/>
              </w:rPr>
              <w:t>UNCLOS - quy định về ô nhiễm do nhận chìm/đổ thải:</w:t>
            </w:r>
          </w:p>
          <w:p w14:paraId="6C2ECD38" w14:textId="77777777" w:rsidR="005529C9" w:rsidRPr="0007216E" w:rsidRDefault="005529C9" w:rsidP="005529C9">
            <w:pPr>
              <w:jc w:val="both"/>
              <w:rPr>
                <w:rFonts w:cs="Times New Roman"/>
                <w:szCs w:val="20"/>
                <w:lang w:val="de-DE"/>
              </w:rPr>
            </w:pPr>
            <w:r w:rsidRPr="0007216E">
              <w:rPr>
                <w:rFonts w:cs="Times New Roman"/>
                <w:szCs w:val="20"/>
                <w:lang w:val="de-DE"/>
              </w:rPr>
              <w:t>- Điều 210 quy định các quốc gia ban hành luật và quy định để ngăn ngừa, hạn chế và chế ngự ô nhiễm môi trường biển do nhận chìm; hoạt động nhận chìm trong lãnh hải, vùng đặc quyền kinh tế hoặc trên thềm lục địa không được tiến hành nếu không có sự cho phép rõ ràng trước của quốc gia ven biển.</w:t>
            </w:r>
          </w:p>
          <w:p w14:paraId="5A83D1A2"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216 quy định trách nhiệm thi hành luật, quy định về ô nhiễm do nhận chìm đối </w:t>
            </w:r>
            <w:r w:rsidRPr="0007216E">
              <w:rPr>
                <w:rFonts w:cs="Times New Roman"/>
                <w:szCs w:val="20"/>
                <w:lang w:val="de-DE"/>
              </w:rPr>
              <w:lastRenderedPageBreak/>
              <w:t>với tàu, phương tiện, công trình thuộc quyền tài phán hoặc hoạt động trong vùng biển thuộc quyền tài phán của quốc gia.</w:t>
            </w:r>
          </w:p>
        </w:tc>
        <w:tc>
          <w:tcPr>
            <w:tcW w:w="2331" w:type="dxa"/>
          </w:tcPr>
          <w:p w14:paraId="0E0E0A19"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UNCLOS về kiểm soát ô nhiễm do nhận chìm; dự thảo đặt ra yêu cầu cấp phép, điều kiện vật chất nhận chìm, giám sát, trách nhiệm và bồi thường khi gây thiệt hại.</w:t>
            </w:r>
          </w:p>
        </w:tc>
        <w:tc>
          <w:tcPr>
            <w:tcW w:w="1696" w:type="dxa"/>
          </w:tcPr>
          <w:p w14:paraId="4BA6172E" w14:textId="77777777" w:rsidR="005529C9" w:rsidRPr="0007216E" w:rsidRDefault="005529C9" w:rsidP="005529C9">
            <w:pPr>
              <w:jc w:val="both"/>
              <w:rPr>
                <w:rFonts w:cs="Times New Roman"/>
                <w:szCs w:val="20"/>
                <w:lang w:val="de-DE"/>
              </w:rPr>
            </w:pPr>
            <w:r w:rsidRPr="0007216E">
              <w:rPr>
                <w:rFonts w:cs="Times New Roman"/>
                <w:szCs w:val="20"/>
                <w:lang w:val="de-DE"/>
              </w:rPr>
              <w:t>Rà soát chặt điều kiện nhận chìm, danh mục vật chất, cấp phép, tích hợp đánh giá môi trường, giám sát hành trình và hậu kiểm; bảo đảm phù hợp UNCLOS và không nới lỏng yêu cầu bảo vệ môi trường biển.</w:t>
            </w:r>
          </w:p>
        </w:tc>
      </w:tr>
      <w:tr w:rsidR="005529C9" w:rsidRPr="0007216E" w14:paraId="56CFF22D" w14:textId="77777777" w:rsidTr="001A5E79">
        <w:trPr>
          <w:jc w:val="center"/>
        </w:trPr>
        <w:tc>
          <w:tcPr>
            <w:tcW w:w="7372" w:type="dxa"/>
          </w:tcPr>
          <w:p w14:paraId="0DB9BE54"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29C7517E" w14:textId="77777777" w:rsidR="008D59F9" w:rsidRPr="0007216E" w:rsidRDefault="00000000">
            <w:pPr>
              <w:jc w:val="both"/>
              <w:rPr>
                <w:rFonts w:cs="Times New Roman"/>
              </w:rPr>
            </w:pPr>
            <w:r w:rsidRPr="0007216E">
              <w:rPr>
                <w:rFonts w:cs="Times New Roman"/>
                <w:b/>
                <w:color w:val="000000"/>
              </w:rPr>
              <w:t>Mục 5 - BẢO TỒN VÀ SỬ DỤNG BỀN VỮNG ĐA DẠNG SINH HỌC BIỂN TẠI CÁC KHU VỰC BIỂN NẰM NGOÀI PHẠM VI QUYỀN TÀI PHÁN QUỐC GIA</w:t>
            </w:r>
          </w:p>
          <w:p w14:paraId="5E8E125B" w14:textId="77777777" w:rsidR="008D59F9" w:rsidRPr="0007216E" w:rsidRDefault="00000000">
            <w:pPr>
              <w:jc w:val="both"/>
              <w:rPr>
                <w:rFonts w:cs="Times New Roman"/>
              </w:rPr>
            </w:pPr>
            <w:r w:rsidRPr="0007216E">
              <w:rPr>
                <w:rFonts w:cs="Times New Roman"/>
                <w:b/>
                <w:color w:val="000000"/>
              </w:rPr>
              <w:t>Điều 77. Tiếp cận nguồn gen biển và chia sẻ lợi ích từ việc sử dụng nguồn gen biển, thông tin trình tự số về nguồn gen biển tại khu vực ngoài quyền tài phán quốc gia</w:t>
            </w:r>
          </w:p>
          <w:p w14:paraId="0B63271F" w14:textId="77777777" w:rsidR="008D59F9" w:rsidRPr="0007216E" w:rsidRDefault="00000000">
            <w:pPr>
              <w:jc w:val="both"/>
              <w:rPr>
                <w:rFonts w:cs="Times New Roman"/>
              </w:rPr>
            </w:pPr>
            <w:r w:rsidRPr="0007216E">
              <w:rPr>
                <w:rFonts w:cs="Times New Roman"/>
              </w:rPr>
              <w:t>1. Tổ chức, cá nhân Việt Nam thực hiện hoặc tham gia phối hợp thực hiện việc thu thập tại chỗ nguồn gen biển tại khu vực ngoài quyền tài phán quốc gia có trách nhiệm thông báo cho cơ quan nhà nước có thẩm quyền trước khi thực hiện hoạt động; cung cấp, cập nhật thông tin về hoạt động thu thập, quản lý, sử dụng nguồn gen biển và thông tin trình tự số về nguồn gen biển; thực hiện nghĩa vụ chia sẻ lợi ích theo quy định của pháp luật và điều ước quốc tế mà nước Cộng hòa xã hội chủ nghĩa Việt Nam là thành viên.</w:t>
            </w:r>
          </w:p>
          <w:p w14:paraId="75E07F9D" w14:textId="77777777" w:rsidR="008D59F9" w:rsidRPr="0007216E" w:rsidRDefault="00000000">
            <w:pPr>
              <w:jc w:val="both"/>
              <w:rPr>
                <w:rFonts w:cs="Times New Roman"/>
              </w:rPr>
            </w:pPr>
            <w:r w:rsidRPr="0007216E">
              <w:rPr>
                <w:rFonts w:cs="Times New Roman"/>
              </w:rPr>
              <w:t>2. Việc tiếp cận, thu thập, sử dụng nguồn gen biển và thông tin trình tự số về nguồn gen biển tại khu vực ngoài quyền tài phán quốc gia phải bảo đảm bảo tồn và sử dụng bền vững đa dạng sinh học biển; không làm phương hại đến quốc phòng, an ninh, chủ quyền, quyền chủ quyền, quyền tài phán và lợi ích quốc gia, phù hợp với điều ước quốc tế mà nước Cộng hòa xã hội chủ nghĩa Việt Nam là thành viên.</w:t>
            </w:r>
          </w:p>
          <w:p w14:paraId="408CA272" w14:textId="77777777" w:rsidR="008D59F9" w:rsidRPr="0007216E" w:rsidRDefault="00000000">
            <w:pPr>
              <w:jc w:val="both"/>
              <w:rPr>
                <w:rFonts w:cs="Times New Roman"/>
              </w:rPr>
            </w:pPr>
            <w:r w:rsidRPr="0007216E">
              <w:rPr>
                <w:rFonts w:cs="Times New Roman"/>
              </w:rPr>
              <w:t>3. Tổ chức, cá nhân sử dụng nguồn gen biển và thông tin trình tự số về nguồn gen biển thu thập tại khu vực ngoài quyền tài phán quốc gia có trách nhiệm thực hiện nghĩa vụ chia sẻ lợi ích theo quy định của pháp luật và điều ước quốc tế mà nước Cộng hòa xã hội chủ nghĩa Việt Nam là thành viên.</w:t>
            </w:r>
          </w:p>
          <w:p w14:paraId="6E40C55B" w14:textId="77777777" w:rsidR="008D59F9" w:rsidRPr="0007216E" w:rsidRDefault="00000000">
            <w:pPr>
              <w:jc w:val="both"/>
              <w:rPr>
                <w:rFonts w:cs="Times New Roman"/>
              </w:rPr>
            </w:pPr>
            <w:r w:rsidRPr="0007216E">
              <w:rPr>
                <w:rFonts w:cs="Times New Roman"/>
              </w:rPr>
              <w:t>4. Tổ chức, cá nhân có trách nhiệm cung cấp thông tin, tài liệu và thực hiện các yêu cầu của cơ quan nhà nước có thẩm quyền để phục vụ việc quản lý nguồn gen biển, thông tin trình tự số về nguồn gen biển và thực hiện nghĩa vụ chia sẻ lợi ích theo quy định của pháp luật.</w:t>
            </w:r>
          </w:p>
          <w:p w14:paraId="45E01B03" w14:textId="77777777" w:rsidR="008D59F9" w:rsidRPr="0007216E" w:rsidRDefault="00000000">
            <w:pPr>
              <w:jc w:val="both"/>
              <w:rPr>
                <w:rFonts w:cs="Times New Roman"/>
              </w:rPr>
            </w:pPr>
            <w:r w:rsidRPr="0007216E">
              <w:rPr>
                <w:rFonts w:cs="Times New Roman"/>
              </w:rPr>
              <w:t>5. Chính phủ quy định chi tiết việc thông báo và quản lý hoạt động thu thập nguồn gen biển; quản lý, lưu giữ, sử dụng nguồn gen biển và thông tin trình tự số về nguồn gen biển; cơ chế chia sẻ lợi ích; trách nhiệm của cơ quan, tổ chức, cá nhân trong việc thực hiện Điều này.</w:t>
            </w:r>
          </w:p>
        </w:tc>
        <w:tc>
          <w:tcPr>
            <w:tcW w:w="2640" w:type="dxa"/>
          </w:tcPr>
          <w:p w14:paraId="41790BBF" w14:textId="77777777" w:rsidR="005529C9" w:rsidRPr="0007216E" w:rsidRDefault="005529C9" w:rsidP="005529C9">
            <w:pPr>
              <w:jc w:val="both"/>
              <w:rPr>
                <w:rFonts w:cs="Times New Roman"/>
                <w:szCs w:val="20"/>
                <w:lang w:val="de-DE"/>
              </w:rPr>
            </w:pPr>
            <w:r w:rsidRPr="0007216E">
              <w:rPr>
                <w:rFonts w:eastAsia="MS Mincho" w:cs="Times New Roman"/>
                <w:sz w:val="22"/>
              </w:rPr>
              <w:t>Hiệp định trong khuôn khổ Công ước của Liên hợp quốc về Luật Biển về bảo tồn và sử dụng bền vững đa dạng sinh học biển tại các vùng nằm ngoài quyền tài phán quốc gia năm 2023 (Hiệp định BBNJ):</w:t>
            </w:r>
          </w:p>
          <w:p w14:paraId="5BC46711" w14:textId="77777777" w:rsidR="005529C9" w:rsidRPr="0007216E" w:rsidRDefault="005529C9" w:rsidP="005529C9">
            <w:pPr>
              <w:jc w:val="both"/>
              <w:rPr>
                <w:rFonts w:cs="Times New Roman"/>
                <w:szCs w:val="20"/>
                <w:lang w:val="de-DE"/>
              </w:rPr>
            </w:pPr>
            <w:r w:rsidRPr="0007216E">
              <w:rPr>
                <w:rFonts w:eastAsia="MS Mincho" w:cs="Times New Roman"/>
                <w:sz w:val="22"/>
              </w:rPr>
              <w:t>- Quy định việc bảo tồn và sử dụng bền vững đa dạng sinh học biển tại khu vực ngoài quyền tài phán quốc gia trên cơ sở Công ước của Liên hợp quốc về Luật Biển năm 1982 (UNCLOS).</w:t>
            </w:r>
          </w:p>
          <w:p w14:paraId="18B2D85C" w14:textId="77777777" w:rsidR="005529C9" w:rsidRPr="0007216E" w:rsidRDefault="005529C9" w:rsidP="005529C9">
            <w:pPr>
              <w:jc w:val="both"/>
              <w:rPr>
                <w:rFonts w:cs="Times New Roman"/>
                <w:szCs w:val="20"/>
                <w:lang w:val="de-DE"/>
              </w:rPr>
            </w:pPr>
            <w:r w:rsidRPr="0007216E">
              <w:rPr>
                <w:rFonts w:cs="Times New Roman"/>
                <w:szCs w:val="20"/>
                <w:lang w:val="de-DE"/>
              </w:rPr>
              <w:t>- Phần về nguồn gen biển, bao gồm thông tin trình tự số về nguồn gen biển, đặt ra yêu cầu tiếp cận, thông báo, quản lý và chia sẻ lợi ích công bằng, hợp lý, minh bạch từ việc sử dụng nguồn gen biển.</w:t>
            </w:r>
          </w:p>
          <w:p w14:paraId="20230B74" w14:textId="77777777" w:rsidR="005529C9" w:rsidRPr="0007216E" w:rsidRDefault="005529C9" w:rsidP="005529C9">
            <w:pPr>
              <w:jc w:val="both"/>
              <w:rPr>
                <w:rFonts w:cs="Times New Roman"/>
                <w:szCs w:val="20"/>
                <w:lang w:val="de-DE"/>
              </w:rPr>
            </w:pPr>
            <w:r w:rsidRPr="0007216E">
              <w:rPr>
                <w:rFonts w:cs="Times New Roman"/>
                <w:szCs w:val="20"/>
                <w:lang w:val="de-DE"/>
              </w:rPr>
              <w:t>- Phần về đánh giá tác động môi trường quy định nghĩa vụ sàng lọc, đánh giá, tham vấn, công khai thông tin, giám sát và báo cáo đối với hoạt động có khả năng gây tác động bất lợi đáng kể tới môi trường biển hoặc đa dạng sinh học biển ở khu vực ngoài quyền tài phán quốc gia.</w:t>
            </w:r>
          </w:p>
          <w:p w14:paraId="7B7B264C"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về xây dựng năng lực và chuyển giao công nghệ biển nhằm nâng cao năng lực quốc gia, chia sẻ dữ liệu, tri thức </w:t>
            </w:r>
            <w:r w:rsidRPr="0007216E">
              <w:rPr>
                <w:rFonts w:cs="Times New Roman"/>
                <w:szCs w:val="20"/>
                <w:lang w:val="de-DE"/>
              </w:rPr>
              <w:lastRenderedPageBreak/>
              <w:t>khoa học và công nghệ phục vụ bảo tồn, sử dụng bền vững đa dạng sinh học biển.</w:t>
            </w:r>
          </w:p>
          <w:p w14:paraId="487C0146"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5849C247"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20AF148E"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77B4619A"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5E113EDD"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56A5901B"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28964443"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11 quy định các biện pháp khuyến khích về kinh tế </w:t>
            </w:r>
            <w:r w:rsidRPr="0007216E">
              <w:rPr>
                <w:rFonts w:cs="Times New Roman"/>
                <w:szCs w:val="20"/>
                <w:lang w:val="de-DE"/>
              </w:rPr>
              <w:lastRenderedPageBreak/>
              <w:t>- xã hội để bảo tồn, sử dụng bền vững đa dạng sinh học.</w:t>
            </w:r>
          </w:p>
          <w:p w14:paraId="27C579C3"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5DDCE2E3"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Hiệp định BBNJ và CBD về bảo tồn, sử dụng bền vững đa dạng sinh học biển tại khu vực ngoài quyền tài phán quốc gia, tiếp cận nguồn gen biển, chia sẻ lợi ích, đánh giá tác động môi trường, xây dựng năng lực và chuyển giao công nghệ.</w:t>
            </w:r>
          </w:p>
        </w:tc>
        <w:tc>
          <w:tcPr>
            <w:tcW w:w="1696" w:type="dxa"/>
          </w:tcPr>
          <w:p w14:paraId="7DF90F61" w14:textId="77777777" w:rsidR="005529C9" w:rsidRPr="0007216E" w:rsidRDefault="005529C9" w:rsidP="005529C9">
            <w:pPr>
              <w:jc w:val="both"/>
              <w:rPr>
                <w:rFonts w:cs="Times New Roman"/>
                <w:szCs w:val="20"/>
                <w:lang w:val="de-DE"/>
              </w:rPr>
            </w:pPr>
            <w:r w:rsidRPr="0007216E">
              <w:rPr>
                <w:rFonts w:cs="Times New Roman"/>
                <w:szCs w:val="20"/>
                <w:lang w:val="de-DE"/>
              </w:rPr>
              <w:t>Tiếp tục cụ thể hóa cơ chế cấp phép, quản lý nguồn gen, thông tin trình tự số, chia sẻ lợi ích, đánh giá tác động môi trường, công khai thông tin, xây dựng năng lực và chuyển giao công nghệ theo BBNJ.</w:t>
            </w:r>
          </w:p>
        </w:tc>
      </w:tr>
      <w:tr w:rsidR="005529C9" w:rsidRPr="0007216E" w14:paraId="713F2828" w14:textId="77777777" w:rsidTr="001A5E79">
        <w:trPr>
          <w:jc w:val="center"/>
        </w:trPr>
        <w:tc>
          <w:tcPr>
            <w:tcW w:w="7372" w:type="dxa"/>
          </w:tcPr>
          <w:p w14:paraId="028A7E98"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16274352" w14:textId="77777777" w:rsidR="008D59F9" w:rsidRPr="0007216E" w:rsidRDefault="00000000">
            <w:pPr>
              <w:jc w:val="both"/>
              <w:rPr>
                <w:rFonts w:cs="Times New Roman"/>
              </w:rPr>
            </w:pPr>
            <w:r w:rsidRPr="0007216E">
              <w:rPr>
                <w:rFonts w:cs="Times New Roman"/>
                <w:b/>
                <w:color w:val="000000"/>
              </w:rPr>
              <w:t>Mục 5 - BẢO TỒN VÀ SỬ DỤNG BỀN VỮNG ĐA DẠNG SINH HỌC BIỂN TẠI CÁC KHU VỰC BIỂN NẰM NGOÀI PHẠM VI QUYỀN TÀI PHÁN QUỐC GIA</w:t>
            </w:r>
          </w:p>
          <w:p w14:paraId="7B4E59CF" w14:textId="77777777" w:rsidR="008D59F9" w:rsidRPr="0007216E" w:rsidRDefault="00000000">
            <w:pPr>
              <w:jc w:val="both"/>
              <w:rPr>
                <w:rFonts w:cs="Times New Roman"/>
              </w:rPr>
            </w:pPr>
            <w:r w:rsidRPr="0007216E">
              <w:rPr>
                <w:rFonts w:cs="Times New Roman"/>
                <w:b/>
                <w:color w:val="000000"/>
              </w:rPr>
              <w:t>Điều 78. Đánh giá tác động môi trường đối với hoạt động tại khu vực ngoài quyền tài phán quốc gia</w:t>
            </w:r>
          </w:p>
          <w:p w14:paraId="07D853D0" w14:textId="77777777" w:rsidR="008D59F9" w:rsidRPr="0007216E" w:rsidRDefault="00000000">
            <w:pPr>
              <w:jc w:val="both"/>
              <w:rPr>
                <w:rFonts w:cs="Times New Roman"/>
              </w:rPr>
            </w:pPr>
            <w:r w:rsidRPr="0007216E">
              <w:rPr>
                <w:rFonts w:cs="Times New Roman"/>
              </w:rPr>
              <w:t>1. Tổ chức, cá nhân Việt Nam thực hiện hoạt động tại khu vực biển ngoài quyền tài phán quốc gia có khả năng gây ô nhiễm đáng kể hoặc gây tác động bất lợi đáng kể đến môi trường biển, hệ sinh thái biển hoặc đa dạng sinh học biển phải thực hiện đánh giá tác động môi trường trước khi quyết định triển khai hoạt động theo quy định của pháp luật Việt Nam và Hiệp định trong khuôn khổ Công ước Liên hợp quốc về Luật Biển năm 1982 về bảo tồn và sử dụng bền vững đa dạng sinh học biển tại khu vực nằm ngoài quyền tài phán quốc gia.</w:t>
            </w:r>
          </w:p>
          <w:p w14:paraId="1113FE8C" w14:textId="77777777" w:rsidR="008D59F9" w:rsidRPr="0007216E" w:rsidRDefault="00000000">
            <w:pPr>
              <w:jc w:val="both"/>
              <w:rPr>
                <w:rFonts w:cs="Times New Roman"/>
              </w:rPr>
            </w:pPr>
            <w:r w:rsidRPr="0007216E">
              <w:rPr>
                <w:rFonts w:cs="Times New Roman"/>
              </w:rPr>
              <w:t>Đối với hoạt động được thực hiện trong vùng biển thuộc quyền chủ quyền, quyền tài phán của Việt Nam có khả năng gây tác động đến môi trường biển tại khu vực ngoài quyền tài phán quốc gia thì việc đánh giá tác động môi trường được thực hiện theo quy định của pháp luật về bảo vệ môi trường.</w:t>
            </w:r>
          </w:p>
          <w:p w14:paraId="47190C3D" w14:textId="77777777" w:rsidR="008D59F9" w:rsidRPr="0007216E" w:rsidRDefault="00000000">
            <w:pPr>
              <w:jc w:val="both"/>
              <w:rPr>
                <w:rFonts w:cs="Times New Roman"/>
              </w:rPr>
            </w:pPr>
            <w:r w:rsidRPr="0007216E">
              <w:rPr>
                <w:rFonts w:cs="Times New Roman"/>
              </w:rPr>
              <w:t>2. Việc xác định hoạt động phải thực hiện đánh giá tác động môi trường được căn cứ vào tính chất, quy mô, phạm vi, thời gian thực hiện, địa điểm, công nghệ sử dụng, đặc điểm của hệ sinh thái biển tại khu vực thực hiện hoạt động, mức độ và khả năng xảy ra tác động bất lợi đối với môi trường biển, hệ sinh thái biển, đa dạng sinh học biển và các yếu tố khoa học, sinh thái có liên quan tại khu vực ngoài quyền tài phán quốc gia.</w:t>
            </w:r>
          </w:p>
          <w:p w14:paraId="26F74FA9" w14:textId="77777777" w:rsidR="008D59F9" w:rsidRPr="0007216E" w:rsidRDefault="00000000">
            <w:pPr>
              <w:jc w:val="both"/>
              <w:rPr>
                <w:rFonts w:cs="Times New Roman"/>
              </w:rPr>
            </w:pPr>
            <w:r w:rsidRPr="0007216E">
              <w:rPr>
                <w:rFonts w:cs="Times New Roman"/>
              </w:rPr>
              <w:t>3. Việc đánh giá tác động môi trường phải bảo đảm nguyên tắc thận trọng, dựa trên cách tiếp cận hệ sinh thái, sử dụng thông tin khoa học tốt nhất hiện có, công khai, minh bạch và bảo đảm mục tiêu bảo tồn, sử dụng bền vững đa dạng sinh học biển tại khu vực ngoài quyền tài phán quốc gia.</w:t>
            </w:r>
          </w:p>
          <w:p w14:paraId="78B7D584" w14:textId="77777777" w:rsidR="008D59F9" w:rsidRPr="0007216E" w:rsidRDefault="00000000">
            <w:pPr>
              <w:jc w:val="both"/>
              <w:rPr>
                <w:rFonts w:cs="Times New Roman"/>
              </w:rPr>
            </w:pPr>
            <w:r w:rsidRPr="0007216E">
              <w:rPr>
                <w:rFonts w:cs="Times New Roman"/>
              </w:rPr>
              <w:t>4. Tổ chức, cá nhân thực hiện hoạt động tại khu vực biển ngoài quyền tài phán quốc gia có trách nhiệm thực hiện các biện pháp phòng ngừa, giảm thiểu, giám sát và khắc phục tác động bất lợi đến môi trường biển, hệ sinh thái biển và đa dạng sinh học biển theo kết quả đánh giá tác động môi trường; không làm phương hại đến quốc phòng, an ninh, chủ quyền, quyền chủ quyền, quyền tài phán và lợi ích quốc gia.</w:t>
            </w:r>
          </w:p>
          <w:p w14:paraId="3F8721F6" w14:textId="77777777" w:rsidR="008D59F9" w:rsidRPr="0007216E" w:rsidRDefault="00000000">
            <w:pPr>
              <w:jc w:val="both"/>
              <w:rPr>
                <w:rFonts w:cs="Times New Roman"/>
              </w:rPr>
            </w:pPr>
            <w:r w:rsidRPr="0007216E">
              <w:rPr>
                <w:rFonts w:cs="Times New Roman"/>
              </w:rPr>
              <w:t>5. Chính phủ quy định chi tiết tiêu chí xác định hoạt động phải thực hiện đánh giá tác động môi trường; nội dung, trình tự, thủ tục, thẩm quyền đánh giá tác động môi trường; việc công khai thông tin, tham vấn, giám sát, báo cáo, việc phối hợp với các cơ quan, tổ chức có liên quan và trách nhiệm của cơ quan, tổ chức, cá nhân trong thực hiện Điều này.</w:t>
            </w:r>
          </w:p>
        </w:tc>
        <w:tc>
          <w:tcPr>
            <w:tcW w:w="2640" w:type="dxa"/>
          </w:tcPr>
          <w:p w14:paraId="3E2EC1B2" w14:textId="77777777" w:rsidR="005529C9" w:rsidRPr="0007216E" w:rsidRDefault="005529C9" w:rsidP="005529C9">
            <w:pPr>
              <w:jc w:val="both"/>
              <w:rPr>
                <w:rFonts w:cs="Times New Roman"/>
                <w:szCs w:val="20"/>
                <w:lang w:val="de-DE"/>
              </w:rPr>
            </w:pPr>
            <w:r w:rsidRPr="0007216E">
              <w:rPr>
                <w:rFonts w:eastAsia="MS Mincho" w:cs="Times New Roman"/>
                <w:sz w:val="22"/>
              </w:rPr>
              <w:t>Hiệp định trong khuôn khổ Công ước của Liên hợp quốc về Luật Biển về bảo tồn và sử dụng bền vững đa dạng sinh học biển tại các vùng nằm ngoài quyền tài phán quốc gia năm 2023 (Hiệp định BBNJ):</w:t>
            </w:r>
          </w:p>
          <w:p w14:paraId="22C98FA6" w14:textId="77777777" w:rsidR="005529C9" w:rsidRPr="0007216E" w:rsidRDefault="005529C9" w:rsidP="005529C9">
            <w:pPr>
              <w:jc w:val="both"/>
              <w:rPr>
                <w:rFonts w:cs="Times New Roman"/>
                <w:szCs w:val="20"/>
                <w:lang w:val="de-DE"/>
              </w:rPr>
            </w:pPr>
            <w:r w:rsidRPr="0007216E">
              <w:rPr>
                <w:rFonts w:eastAsia="MS Mincho" w:cs="Times New Roman"/>
                <w:sz w:val="22"/>
              </w:rPr>
              <w:t>- Quy định việc bảo tồn và sử dụng bền vững đa dạng sinh học biển tại khu vực ngoài quyền tài phán quốc gia trên cơ sở Công ước của Liên hợp quốc về Luật Biển năm 1982 (UNCLOS).</w:t>
            </w:r>
          </w:p>
          <w:p w14:paraId="29989FCF" w14:textId="77777777" w:rsidR="005529C9" w:rsidRPr="0007216E" w:rsidRDefault="005529C9" w:rsidP="005529C9">
            <w:pPr>
              <w:jc w:val="both"/>
              <w:rPr>
                <w:rFonts w:cs="Times New Roman"/>
                <w:szCs w:val="20"/>
                <w:lang w:val="de-DE"/>
              </w:rPr>
            </w:pPr>
            <w:r w:rsidRPr="0007216E">
              <w:rPr>
                <w:rFonts w:cs="Times New Roman"/>
                <w:szCs w:val="20"/>
                <w:lang w:val="de-DE"/>
              </w:rPr>
              <w:t>- Phần về nguồn gen biển, bao gồm thông tin trình tự số về nguồn gen biển, đặt ra yêu cầu tiếp cận, thông báo, quản lý và chia sẻ lợi ích công bằng, hợp lý, minh bạch từ việc sử dụng nguồn gen biển.</w:t>
            </w:r>
          </w:p>
          <w:p w14:paraId="5F378D22" w14:textId="77777777" w:rsidR="005529C9" w:rsidRPr="0007216E" w:rsidRDefault="005529C9" w:rsidP="005529C9">
            <w:pPr>
              <w:jc w:val="both"/>
              <w:rPr>
                <w:rFonts w:cs="Times New Roman"/>
                <w:szCs w:val="20"/>
                <w:lang w:val="de-DE"/>
              </w:rPr>
            </w:pPr>
            <w:r w:rsidRPr="0007216E">
              <w:rPr>
                <w:rFonts w:cs="Times New Roman"/>
                <w:szCs w:val="20"/>
                <w:lang w:val="de-DE"/>
              </w:rPr>
              <w:t>- Phần về đánh giá tác động môi trường quy định nghĩa vụ sàng lọc, đánh giá, tham vấn, công khai thông tin, giám sát và báo cáo đối với hoạt động có khả năng gây tác động bất lợi đáng kể tới môi trường biển hoặc đa dạng sinh học biển ở khu vực ngoài quyền tài phán quốc gia.</w:t>
            </w:r>
          </w:p>
          <w:p w14:paraId="712E2F62"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về xây dựng năng lực và chuyển giao công nghệ biển nhằm nâng cao năng lực quốc </w:t>
            </w:r>
            <w:r w:rsidRPr="0007216E">
              <w:rPr>
                <w:rFonts w:cs="Times New Roman"/>
                <w:szCs w:val="20"/>
                <w:lang w:val="de-DE"/>
              </w:rPr>
              <w:lastRenderedPageBreak/>
              <w:t>gia, chia sẻ dữ liệu, tri thức khoa học và công nghệ phục vụ bảo tồn, sử dụng bền vững đa dạng sinh học biển.</w:t>
            </w:r>
          </w:p>
          <w:p w14:paraId="16EDCD60"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3BECA6A7"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00C23927"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36173089"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32ADC76C"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4FC83C65"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4FC1D771"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11 quy định các biện pháp khuyến khích về kinh tế </w:t>
            </w:r>
            <w:r w:rsidRPr="0007216E">
              <w:rPr>
                <w:rFonts w:cs="Times New Roman"/>
                <w:szCs w:val="20"/>
                <w:lang w:val="de-DE"/>
              </w:rPr>
              <w:lastRenderedPageBreak/>
              <w:t>- xã hội để bảo tồn, sử dụng bền vững đa dạng sinh học.</w:t>
            </w:r>
          </w:p>
          <w:p w14:paraId="5A72E157"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043BB7E7"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Hiệp định BBNJ và CBD về bảo tồn, sử dụng bền vững đa dạng sinh học biển tại khu vực ngoài quyền tài phán quốc gia, tiếp cận nguồn gen biển, chia sẻ lợi ích, đánh giá tác động môi trường, xây dựng năng lực và chuyển giao công nghệ.</w:t>
            </w:r>
          </w:p>
        </w:tc>
        <w:tc>
          <w:tcPr>
            <w:tcW w:w="1696" w:type="dxa"/>
          </w:tcPr>
          <w:p w14:paraId="020ABE9C" w14:textId="77777777" w:rsidR="005529C9" w:rsidRPr="0007216E" w:rsidRDefault="005529C9" w:rsidP="005529C9">
            <w:pPr>
              <w:jc w:val="both"/>
              <w:rPr>
                <w:rFonts w:cs="Times New Roman"/>
                <w:szCs w:val="20"/>
                <w:lang w:val="de-DE"/>
              </w:rPr>
            </w:pPr>
            <w:r w:rsidRPr="0007216E">
              <w:rPr>
                <w:rFonts w:cs="Times New Roman"/>
                <w:szCs w:val="20"/>
                <w:lang w:val="de-DE"/>
              </w:rPr>
              <w:t>Tiếp tục cụ thể hóa cơ chế cấp phép, quản lý nguồn gen, thông tin trình tự số, chia sẻ lợi ích, đánh giá tác động môi trường, công khai thông tin, xây dựng năng lực và chuyển giao công nghệ theo BBNJ.</w:t>
            </w:r>
          </w:p>
        </w:tc>
      </w:tr>
      <w:tr w:rsidR="005529C9" w:rsidRPr="0007216E" w14:paraId="1D3F9FEB" w14:textId="77777777" w:rsidTr="001A5E79">
        <w:trPr>
          <w:jc w:val="center"/>
        </w:trPr>
        <w:tc>
          <w:tcPr>
            <w:tcW w:w="7372" w:type="dxa"/>
          </w:tcPr>
          <w:p w14:paraId="1EF47D4C" w14:textId="77777777" w:rsidR="008D59F9" w:rsidRPr="0007216E" w:rsidRDefault="00000000">
            <w:pPr>
              <w:jc w:val="both"/>
              <w:rPr>
                <w:rFonts w:cs="Times New Roman"/>
              </w:rPr>
            </w:pPr>
            <w:r w:rsidRPr="0007216E">
              <w:rPr>
                <w:rFonts w:cs="Times New Roman"/>
                <w:b/>
                <w:color w:val="000000"/>
              </w:rPr>
              <w:lastRenderedPageBreak/>
              <w:t>Chương VI - BẢO VỆ MÔI TRƯỜNG BIỂN VÀ HẢI ĐẢO</w:t>
            </w:r>
          </w:p>
          <w:p w14:paraId="24779345" w14:textId="77777777" w:rsidR="008D59F9" w:rsidRPr="0007216E" w:rsidRDefault="00000000">
            <w:pPr>
              <w:jc w:val="both"/>
              <w:rPr>
                <w:rFonts w:cs="Times New Roman"/>
              </w:rPr>
            </w:pPr>
            <w:r w:rsidRPr="0007216E">
              <w:rPr>
                <w:rFonts w:cs="Times New Roman"/>
                <w:b/>
                <w:color w:val="000000"/>
              </w:rPr>
              <w:t>Mục 5 - BẢO TỒN VÀ SỬ DỤNG BỀN VỮNG ĐA DẠNG SINH HỌC BIỂN TẠI CÁC KHU VỰC BIỂN NẰM NGOÀI PHẠM VI QUYỀN TÀI PHÁN QUỐC GIA</w:t>
            </w:r>
          </w:p>
          <w:p w14:paraId="1A597C8F" w14:textId="77777777" w:rsidR="008D59F9" w:rsidRPr="0007216E" w:rsidRDefault="00000000">
            <w:pPr>
              <w:jc w:val="both"/>
              <w:rPr>
                <w:rFonts w:cs="Times New Roman"/>
              </w:rPr>
            </w:pPr>
            <w:r w:rsidRPr="0007216E">
              <w:rPr>
                <w:rFonts w:cs="Times New Roman"/>
                <w:b/>
                <w:color w:val="000000"/>
              </w:rPr>
              <w:t>Điều 79. Xây dựng năng lực và chuyển giao công nghệ phục vụ bảo tồn và sử dụng bền vững đa dạng sinh học biển tại khu vực ngoài quyền tài phán quốc gia</w:t>
            </w:r>
          </w:p>
          <w:p w14:paraId="760C4027" w14:textId="77777777" w:rsidR="008D59F9" w:rsidRPr="0007216E" w:rsidRDefault="00000000">
            <w:pPr>
              <w:jc w:val="both"/>
              <w:rPr>
                <w:rFonts w:cs="Times New Roman"/>
              </w:rPr>
            </w:pPr>
            <w:r w:rsidRPr="0007216E">
              <w:rPr>
                <w:rFonts w:cs="Times New Roman"/>
              </w:rPr>
              <w:t>1. Nhà nước thúc đẩy xây dựng năng lực và chuyển giao công nghệ nhằm nâng cao năng lực quốc gia trong nghiên cứu khoa học biển, bảo tồn và sử dụng bền vững đa dạng sinh học biển, bao gồm việc thực hiện các nghĩa vụ liên quan đến khu vực ngoài quyền tài phán quốc gia theo điều ước quốc tế mà nước Cộng hòa xã hội chủ nghĩa Việt Nam là thành viên.</w:t>
            </w:r>
          </w:p>
          <w:p w14:paraId="4F061FF0" w14:textId="77777777" w:rsidR="008D59F9" w:rsidRPr="0007216E" w:rsidRDefault="00000000">
            <w:pPr>
              <w:jc w:val="both"/>
              <w:rPr>
                <w:rFonts w:cs="Times New Roman"/>
              </w:rPr>
            </w:pPr>
            <w:r w:rsidRPr="0007216E">
              <w:rPr>
                <w:rFonts w:cs="Times New Roman"/>
              </w:rPr>
              <w:t>2. Nhà nước khuyến khích tiếp nhận, ứng dụng, phát triển và làm chủ công nghệ biển tiên tiến; tăng cường chia sẻ dữ liệu, thông tin, tri thức khoa học biển; thúc đẩy hợp tác quốc tế và huy động các nguồn lực hợp pháp phục vụ bảo tồn và sử dụng bền vững đa dạng sinh học biển, trong đó có việc thực hiện các nghĩa vụ tại khu vực ngoài quyền tài phán quốc gia theo điều ước quốc tế mà nước Cộng hòa xã hội chủ nghĩa Việt Nam là thành viên.</w:t>
            </w:r>
          </w:p>
          <w:p w14:paraId="3904191F" w14:textId="77777777" w:rsidR="008D59F9" w:rsidRPr="0007216E" w:rsidRDefault="00000000">
            <w:pPr>
              <w:jc w:val="both"/>
              <w:rPr>
                <w:rFonts w:cs="Times New Roman"/>
              </w:rPr>
            </w:pPr>
            <w:r w:rsidRPr="0007216E">
              <w:rPr>
                <w:rFonts w:cs="Times New Roman"/>
              </w:rPr>
              <w:t>3. Nhà nước chủ động tiếp nhận và khai thác hiệu quả các cơ hội hỗ trợ kỹ thuật, đào tạo, chia sẻ dữ liệu, tri thức khoa học và chuyển giao công nghệ biển từ các cơ chế quốc tế nhằm nâng cao năng lực quốc gia trong nghiên cứu, bảo tồn và sử dụng bền vững đa dạng sinh học biển, phù hợp với điều ước quốc tế mà nước Cộng hòa xã hội chủ nghĩa Việt Nam là thành viên.</w:t>
            </w:r>
          </w:p>
          <w:p w14:paraId="6D44996B" w14:textId="77777777" w:rsidR="008D59F9" w:rsidRPr="0007216E" w:rsidRDefault="00000000">
            <w:pPr>
              <w:jc w:val="both"/>
              <w:rPr>
                <w:rFonts w:cs="Times New Roman"/>
              </w:rPr>
            </w:pPr>
            <w:r w:rsidRPr="0007216E">
              <w:rPr>
                <w:rFonts w:cs="Times New Roman"/>
              </w:rPr>
              <w:t>4. Chính phủ quy định chi tiết nội dung, hình thức xây dựng năng lực và chuyển giao công nghệ; cơ chế tiếp nhận, quản lý, sử dụng nguồn hỗ trợ kỹ thuật, đào tạo, dữ liệu, tri thức khoa học và công nghệ từ các cơ chế quốc tế; trách nhiệm của các cơ quan, tổ chức, cá nhân trong thực hiện Điều này.</w:t>
            </w:r>
          </w:p>
        </w:tc>
        <w:tc>
          <w:tcPr>
            <w:tcW w:w="2640" w:type="dxa"/>
          </w:tcPr>
          <w:p w14:paraId="7BBE91EF" w14:textId="77777777" w:rsidR="005529C9" w:rsidRPr="0007216E" w:rsidRDefault="005529C9" w:rsidP="005529C9">
            <w:pPr>
              <w:jc w:val="both"/>
              <w:rPr>
                <w:rFonts w:cs="Times New Roman"/>
                <w:szCs w:val="20"/>
                <w:lang w:val="de-DE"/>
              </w:rPr>
            </w:pPr>
            <w:r w:rsidRPr="0007216E">
              <w:rPr>
                <w:rFonts w:eastAsia="MS Mincho" w:cs="Times New Roman"/>
                <w:sz w:val="22"/>
              </w:rPr>
              <w:t>Hiệp định trong khuôn khổ Công ước của Liên hợp quốc về Luật Biển về bảo tồn và sử dụng bền vững đa dạng sinh học biển tại các vùng nằm ngoài quyền tài phán quốc gia năm 2023 (Hiệp định BBNJ):</w:t>
            </w:r>
          </w:p>
          <w:p w14:paraId="58F16599" w14:textId="77777777" w:rsidR="005529C9" w:rsidRPr="0007216E" w:rsidRDefault="005529C9" w:rsidP="005529C9">
            <w:pPr>
              <w:jc w:val="both"/>
              <w:rPr>
                <w:rFonts w:cs="Times New Roman"/>
                <w:szCs w:val="20"/>
                <w:lang w:val="de-DE"/>
              </w:rPr>
            </w:pPr>
            <w:r w:rsidRPr="0007216E">
              <w:rPr>
                <w:rFonts w:eastAsia="MS Mincho" w:cs="Times New Roman"/>
                <w:sz w:val="22"/>
              </w:rPr>
              <w:t>- Quy định việc bảo tồn và sử dụng bền vững đa dạng sinh học biển tại khu vực ngoài quyền tài phán quốc gia trên cơ sở Công ước của Liên hợp quốc về Luật Biển năm 1982 (UNCLOS).</w:t>
            </w:r>
          </w:p>
          <w:p w14:paraId="3FD38E73" w14:textId="77777777" w:rsidR="005529C9" w:rsidRPr="0007216E" w:rsidRDefault="005529C9" w:rsidP="005529C9">
            <w:pPr>
              <w:jc w:val="both"/>
              <w:rPr>
                <w:rFonts w:cs="Times New Roman"/>
                <w:szCs w:val="20"/>
                <w:lang w:val="de-DE"/>
              </w:rPr>
            </w:pPr>
            <w:r w:rsidRPr="0007216E">
              <w:rPr>
                <w:rFonts w:cs="Times New Roman"/>
                <w:szCs w:val="20"/>
                <w:lang w:val="de-DE"/>
              </w:rPr>
              <w:t>- Phần về nguồn gen biển, bao gồm thông tin trình tự số về nguồn gen biển, đặt ra yêu cầu tiếp cận, thông báo, quản lý và chia sẻ lợi ích công bằng, hợp lý, minh bạch từ việc sử dụng nguồn gen biển.</w:t>
            </w:r>
          </w:p>
          <w:p w14:paraId="320CB2E3" w14:textId="77777777" w:rsidR="005529C9" w:rsidRPr="0007216E" w:rsidRDefault="005529C9" w:rsidP="005529C9">
            <w:pPr>
              <w:jc w:val="both"/>
              <w:rPr>
                <w:rFonts w:cs="Times New Roman"/>
                <w:szCs w:val="20"/>
                <w:lang w:val="de-DE"/>
              </w:rPr>
            </w:pPr>
            <w:r w:rsidRPr="0007216E">
              <w:rPr>
                <w:rFonts w:cs="Times New Roman"/>
                <w:szCs w:val="20"/>
                <w:lang w:val="de-DE"/>
              </w:rPr>
              <w:t>- Phần về đánh giá tác động môi trường quy định nghĩa vụ sàng lọc, đánh giá, tham vấn, công khai thông tin, giám sát và báo cáo đối với hoạt động có khả năng gây tác động bất lợi đáng kể tới môi trường biển hoặc đa dạng sinh học biển ở khu vực ngoài quyền tài phán quốc gia.</w:t>
            </w:r>
          </w:p>
          <w:p w14:paraId="2C377187"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Phần về xây dựng năng lực và chuyển giao công nghệ biển nhằm nâng cao năng lực quốc </w:t>
            </w:r>
            <w:r w:rsidRPr="0007216E">
              <w:rPr>
                <w:rFonts w:cs="Times New Roman"/>
                <w:szCs w:val="20"/>
                <w:lang w:val="de-DE"/>
              </w:rPr>
              <w:lastRenderedPageBreak/>
              <w:t>gia, chia sẻ dữ liệu, tri thức khoa học và công nghệ phục vụ bảo tồn, sử dụng bền vững đa dạng sinh học biển.</w:t>
            </w:r>
          </w:p>
          <w:p w14:paraId="660B1152" w14:textId="77777777" w:rsidR="005529C9" w:rsidRPr="0007216E" w:rsidRDefault="005529C9" w:rsidP="005529C9">
            <w:pPr>
              <w:jc w:val="both"/>
              <w:rPr>
                <w:rFonts w:cs="Times New Roman"/>
                <w:szCs w:val="20"/>
                <w:lang w:val="de-DE"/>
              </w:rPr>
            </w:pPr>
            <w:r w:rsidRPr="0007216E">
              <w:rPr>
                <w:rFonts w:cs="Times New Roman"/>
                <w:szCs w:val="20"/>
                <w:lang w:val="de-DE"/>
              </w:rPr>
              <w:t>Công ước khung của Liên hợp quốc về biến đổi khí hậu (UNFCCC), Điều 4 khoản 1:</w:t>
            </w:r>
          </w:p>
          <w:p w14:paraId="51A4695B" w14:textId="77777777" w:rsidR="005529C9" w:rsidRPr="0007216E" w:rsidRDefault="005529C9" w:rsidP="005529C9">
            <w:pPr>
              <w:jc w:val="both"/>
              <w:rPr>
                <w:rFonts w:cs="Times New Roman"/>
                <w:szCs w:val="20"/>
                <w:lang w:val="de-DE"/>
              </w:rPr>
            </w:pPr>
            <w:r w:rsidRPr="0007216E">
              <w:rPr>
                <w:rFonts w:cs="Times New Roman"/>
                <w:szCs w:val="20"/>
                <w:lang w:val="de-DE"/>
              </w:rPr>
              <w:t>- Điểm d: tăng cường quản lý bền vững, bảo toàn và nâng cao các bể hấp thụ và bể chứa khí nhà kính, bao gồm đại dương, hệ sinh thái biển, ven bờ và đất liền.</w:t>
            </w:r>
          </w:p>
          <w:p w14:paraId="2B6A977C" w14:textId="77777777" w:rsidR="005529C9" w:rsidRPr="0007216E" w:rsidRDefault="005529C9" w:rsidP="005529C9">
            <w:pPr>
              <w:jc w:val="both"/>
              <w:rPr>
                <w:rFonts w:cs="Times New Roman"/>
                <w:szCs w:val="20"/>
                <w:lang w:val="de-DE"/>
              </w:rPr>
            </w:pPr>
            <w:r w:rsidRPr="0007216E">
              <w:rPr>
                <w:rFonts w:cs="Times New Roman"/>
                <w:szCs w:val="20"/>
                <w:lang w:val="de-DE"/>
              </w:rPr>
              <w:t>- Điểm f: tính đến biến đổi khí hậu trong các chính sách, hành động về môi trường, kinh tế - xã hội; sử dụng các phương pháp phù hợp như đánh giá tác động nhằm giảm tác động bất lợi tới kinh tế, sức khỏe cộng đồng và chất lượng môi trường.</w:t>
            </w:r>
          </w:p>
          <w:p w14:paraId="33423834" w14:textId="77777777" w:rsidR="005529C9" w:rsidRPr="0007216E" w:rsidRDefault="005529C9" w:rsidP="005529C9">
            <w:pPr>
              <w:jc w:val="both"/>
              <w:rPr>
                <w:rFonts w:cs="Times New Roman"/>
                <w:szCs w:val="20"/>
                <w:lang w:val="de-DE"/>
              </w:rPr>
            </w:pPr>
            <w:r w:rsidRPr="0007216E">
              <w:rPr>
                <w:rFonts w:cs="Times New Roman"/>
                <w:szCs w:val="20"/>
                <w:lang w:val="de-DE"/>
              </w:rPr>
              <w:t>Công ước về Đa dạng sinh học (CBD):</w:t>
            </w:r>
          </w:p>
          <w:p w14:paraId="0E72F9A9" w14:textId="77777777" w:rsidR="005529C9" w:rsidRPr="0007216E" w:rsidRDefault="005529C9" w:rsidP="005529C9">
            <w:pPr>
              <w:jc w:val="both"/>
              <w:rPr>
                <w:rFonts w:cs="Times New Roman"/>
                <w:szCs w:val="20"/>
                <w:lang w:val="de-DE"/>
              </w:rPr>
            </w:pPr>
            <w:r w:rsidRPr="0007216E">
              <w:rPr>
                <w:rFonts w:cs="Times New Roman"/>
                <w:szCs w:val="20"/>
                <w:lang w:val="de-DE"/>
              </w:rPr>
              <w:t>- Điều 1 quy định mục tiêu bảo tồn đa dạng sinh học, sử dụng bền vững các bộ phận hợp thành và chia sẻ công bằng, hợp lý lợi ích từ việc sử dụng nguồn gen.</w:t>
            </w:r>
          </w:p>
          <w:p w14:paraId="6BE088E8" w14:textId="77777777" w:rsidR="005529C9" w:rsidRPr="0007216E" w:rsidRDefault="005529C9" w:rsidP="005529C9">
            <w:pPr>
              <w:jc w:val="both"/>
              <w:rPr>
                <w:rFonts w:cs="Times New Roman"/>
                <w:szCs w:val="20"/>
                <w:lang w:val="de-DE"/>
              </w:rPr>
            </w:pPr>
            <w:r w:rsidRPr="0007216E">
              <w:rPr>
                <w:rFonts w:cs="Times New Roman"/>
                <w:szCs w:val="20"/>
                <w:lang w:val="de-DE"/>
              </w:rPr>
              <w:t>- Điều 3 ghi nhận quyền chủ quyền khai thác tài nguyên theo chính sách quốc gia và trách nhiệm bảo đảm hoạt động thuộc quyền tài phán hoặc kiểm soát của mình không gây phương hại đến môi trường quốc gia khác hoặc khu vực ngoài quyền tài phán quốc gia.</w:t>
            </w:r>
          </w:p>
          <w:p w14:paraId="1FF1152F" w14:textId="77777777" w:rsidR="005529C9" w:rsidRPr="0007216E" w:rsidRDefault="005529C9" w:rsidP="005529C9">
            <w:pPr>
              <w:jc w:val="both"/>
              <w:rPr>
                <w:rFonts w:cs="Times New Roman"/>
                <w:szCs w:val="20"/>
                <w:lang w:val="de-DE"/>
              </w:rPr>
            </w:pPr>
            <w:r w:rsidRPr="0007216E">
              <w:rPr>
                <w:rFonts w:cs="Times New Roman"/>
                <w:szCs w:val="20"/>
                <w:lang w:val="de-DE"/>
              </w:rPr>
              <w:t xml:space="preserve">- Điều 11 quy định các biện pháp khuyến khích về kinh tế </w:t>
            </w:r>
            <w:r w:rsidRPr="0007216E">
              <w:rPr>
                <w:rFonts w:cs="Times New Roman"/>
                <w:szCs w:val="20"/>
                <w:lang w:val="de-DE"/>
              </w:rPr>
              <w:lastRenderedPageBreak/>
              <w:t>- xã hội để bảo tồn, sử dụng bền vững đa dạng sinh học.</w:t>
            </w:r>
          </w:p>
          <w:p w14:paraId="7EC66AF0" w14:textId="77777777" w:rsidR="005529C9" w:rsidRPr="0007216E" w:rsidRDefault="005529C9" w:rsidP="005529C9">
            <w:pPr>
              <w:jc w:val="both"/>
              <w:rPr>
                <w:rFonts w:cs="Times New Roman"/>
                <w:szCs w:val="20"/>
                <w:lang w:val="de-DE"/>
              </w:rPr>
            </w:pPr>
            <w:r w:rsidRPr="0007216E">
              <w:rPr>
                <w:rFonts w:cs="Times New Roman"/>
                <w:szCs w:val="20"/>
                <w:lang w:val="de-DE"/>
              </w:rPr>
              <w:t>- Điều 14 quy định đánh giá tác động và giảm thiểu tác động bất lợi đối với đa dạng sinh học.</w:t>
            </w:r>
          </w:p>
        </w:tc>
        <w:tc>
          <w:tcPr>
            <w:tcW w:w="2331" w:type="dxa"/>
          </w:tcPr>
          <w:p w14:paraId="1D01623D" w14:textId="77777777" w:rsidR="005529C9" w:rsidRPr="0007216E" w:rsidRDefault="005529C9" w:rsidP="005529C9">
            <w:pPr>
              <w:jc w:val="both"/>
              <w:rPr>
                <w:rFonts w:cs="Times New Roman"/>
                <w:szCs w:val="20"/>
                <w:lang w:val="de-DE"/>
              </w:rPr>
            </w:pPr>
            <w:r w:rsidRPr="0007216E">
              <w:rPr>
                <w:rFonts w:cs="Times New Roman"/>
                <w:szCs w:val="20"/>
                <w:lang w:val="de-DE"/>
              </w:rPr>
              <w:lastRenderedPageBreak/>
              <w:t>Tương thích với Hiệp định BBNJ và CBD về bảo tồn, sử dụng bền vững đa dạng sinh học biển tại khu vực ngoài quyền tài phán quốc gia, tiếp cận nguồn gen biển, chia sẻ lợi ích, đánh giá tác động môi trường, xây dựng năng lực và chuyển giao công nghệ.</w:t>
            </w:r>
          </w:p>
        </w:tc>
        <w:tc>
          <w:tcPr>
            <w:tcW w:w="1696" w:type="dxa"/>
          </w:tcPr>
          <w:p w14:paraId="59228B1C" w14:textId="77777777" w:rsidR="005529C9" w:rsidRPr="0007216E" w:rsidRDefault="005529C9" w:rsidP="005529C9">
            <w:pPr>
              <w:jc w:val="both"/>
              <w:rPr>
                <w:rFonts w:cs="Times New Roman"/>
                <w:szCs w:val="20"/>
                <w:lang w:val="de-DE"/>
              </w:rPr>
            </w:pPr>
            <w:r w:rsidRPr="0007216E">
              <w:rPr>
                <w:rFonts w:cs="Times New Roman"/>
                <w:szCs w:val="20"/>
                <w:lang w:val="de-DE"/>
              </w:rPr>
              <w:t>Tiếp tục cụ thể hóa cơ chế cấp phép, quản lý nguồn gen, thông tin trình tự số, chia sẻ lợi ích, đánh giá tác động môi trường, công khai thông tin, xây dựng năng lực và chuyển giao công nghệ theo BBNJ.</w:t>
            </w:r>
          </w:p>
        </w:tc>
      </w:tr>
      <w:tr w:rsidR="008D59F9" w:rsidRPr="0007216E" w14:paraId="7471447F" w14:textId="77777777">
        <w:trPr>
          <w:jc w:val="center"/>
        </w:trPr>
        <w:tc>
          <w:tcPr>
            <w:tcW w:w="7372" w:type="dxa"/>
          </w:tcPr>
          <w:p w14:paraId="2CE6BFAE" w14:textId="77777777" w:rsidR="008D59F9" w:rsidRPr="0007216E" w:rsidRDefault="00000000">
            <w:pPr>
              <w:jc w:val="both"/>
              <w:rPr>
                <w:rFonts w:cs="Times New Roman"/>
              </w:rPr>
            </w:pPr>
            <w:r w:rsidRPr="0007216E">
              <w:rPr>
                <w:rFonts w:cs="Times New Roman"/>
                <w:b/>
                <w:color w:val="000000"/>
              </w:rPr>
              <w:lastRenderedPageBreak/>
              <w:t>Chương VII - PHỐI HỢP, KIỂM TRA, GIÁM SÁT VỀ QUẢN LÝ TỔNG HỢP TÀI NGUYÊN, KHÔNG GIAN BIỂN, BẢO VỆ MÔI TRƯỜNG BIỂN VÀ HẢI ĐẢO</w:t>
            </w:r>
          </w:p>
          <w:p w14:paraId="2B5450BA" w14:textId="77777777" w:rsidR="008D59F9" w:rsidRPr="0007216E" w:rsidRDefault="00000000">
            <w:pPr>
              <w:jc w:val="both"/>
              <w:rPr>
                <w:rFonts w:cs="Times New Roman"/>
              </w:rPr>
            </w:pPr>
            <w:r w:rsidRPr="0007216E">
              <w:rPr>
                <w:rFonts w:cs="Times New Roman"/>
                <w:b/>
                <w:color w:val="000000"/>
              </w:rPr>
              <w:t>Điều 80. Nguyên tắc, nội dung phối hợp trong quản lý tổng hợp tài nguyên, không gian biển, bảo vệ môi trường biển và hải đảo</w:t>
            </w:r>
          </w:p>
          <w:p w14:paraId="5CA9B33B" w14:textId="77777777" w:rsidR="008D59F9" w:rsidRPr="0007216E" w:rsidRDefault="00000000">
            <w:pPr>
              <w:jc w:val="both"/>
              <w:rPr>
                <w:rFonts w:cs="Times New Roman"/>
              </w:rPr>
            </w:pPr>
            <w:r w:rsidRPr="0007216E">
              <w:rPr>
                <w:rFonts w:cs="Times New Roman"/>
              </w:rPr>
              <w:t>1. Nguyên tắc phối hợp:</w:t>
            </w:r>
          </w:p>
          <w:p w14:paraId="754DB918" w14:textId="77777777" w:rsidR="008D59F9" w:rsidRPr="0007216E" w:rsidRDefault="00000000">
            <w:pPr>
              <w:jc w:val="both"/>
              <w:rPr>
                <w:rFonts w:cs="Times New Roman"/>
              </w:rPr>
            </w:pPr>
            <w:r w:rsidRPr="0007216E">
              <w:rPr>
                <w:rFonts w:cs="Times New Roman"/>
              </w:rPr>
              <w:t>a) Bảo đảm sự quản lý thống nhất, liên ngành, liên vùng; bảo đảm đồng bộ, hiệu quả, phân công rõ trách nhiệm của từng cơ quan trong việc chủ trì, phối hợp thực hiện; nâng cao trách nhiệm của các bộ, ngành, địa phương, cơ quan, đơn vị liên quan trong công tác quản lý tổng hợp tài nguyên, không gian biển, bảo vệ môi trường biển và hải đảo;</w:t>
            </w:r>
          </w:p>
          <w:p w14:paraId="41C2C5AE" w14:textId="77777777" w:rsidR="008D59F9" w:rsidRPr="0007216E" w:rsidRDefault="00000000">
            <w:pPr>
              <w:jc w:val="both"/>
              <w:rPr>
                <w:rFonts w:cs="Times New Roman"/>
              </w:rPr>
            </w:pPr>
            <w:r w:rsidRPr="0007216E">
              <w:rPr>
                <w:rFonts w:cs="Times New Roman"/>
              </w:rPr>
              <w:t>b) Việc thực hiện các nhiệm vụ phối hợp phải trên cơ sở chức năng, nhiệm vụ, quyền hạn được giao; tuân thủ các quy định của Luật này và pháp luật có liên quan;</w:t>
            </w:r>
          </w:p>
          <w:p w14:paraId="682676B4" w14:textId="77777777" w:rsidR="008D59F9" w:rsidRPr="0007216E" w:rsidRDefault="00000000">
            <w:pPr>
              <w:jc w:val="both"/>
              <w:rPr>
                <w:rFonts w:cs="Times New Roman"/>
              </w:rPr>
            </w:pPr>
            <w:r w:rsidRPr="0007216E">
              <w:rPr>
                <w:rFonts w:cs="Times New Roman"/>
              </w:rPr>
              <w:t>c) Việc thực hiện các nhiệm vụ phối hợp phải bảo đảm bí mật nhà nước, bảo mật thông tin theo quy định của pháp luật; bảo đảm quốc phòng, an ninh, an toàn trên biển;</w:t>
            </w:r>
          </w:p>
          <w:p w14:paraId="26A4D712" w14:textId="77777777" w:rsidR="008D59F9" w:rsidRPr="0007216E" w:rsidRDefault="00000000">
            <w:pPr>
              <w:jc w:val="both"/>
              <w:rPr>
                <w:rFonts w:cs="Times New Roman"/>
              </w:rPr>
            </w:pPr>
            <w:r w:rsidRPr="0007216E">
              <w:rPr>
                <w:rFonts w:cs="Times New Roman"/>
              </w:rPr>
              <w:t>d) Không cản trở các hoạt động khai thác, sử dụng hợp pháp tài nguyên, không gian biển và các hoạt động hợp pháp khác của tổ chức, cá nhân trên các vùng biển Việt Nam;</w:t>
            </w:r>
          </w:p>
          <w:p w14:paraId="1CDB94CC" w14:textId="77777777" w:rsidR="008D59F9" w:rsidRPr="0007216E" w:rsidRDefault="00000000">
            <w:pPr>
              <w:jc w:val="both"/>
              <w:rPr>
                <w:rFonts w:cs="Times New Roman"/>
              </w:rPr>
            </w:pPr>
            <w:r w:rsidRPr="0007216E">
              <w:rPr>
                <w:rFonts w:cs="Times New Roman"/>
              </w:rPr>
              <w:t>đ) Bảo đảm sử dụng tiết kiệm, hiệu quả, bền vững tài nguyên, không gian biển, bảo vệ môi trường biển và hải đảo.</w:t>
            </w:r>
          </w:p>
          <w:p w14:paraId="2EE825FC" w14:textId="77777777" w:rsidR="008D59F9" w:rsidRPr="0007216E" w:rsidRDefault="00000000">
            <w:pPr>
              <w:jc w:val="both"/>
              <w:rPr>
                <w:rFonts w:cs="Times New Roman"/>
              </w:rPr>
            </w:pPr>
            <w:r w:rsidRPr="0007216E">
              <w:rPr>
                <w:rFonts w:cs="Times New Roman"/>
              </w:rPr>
              <w:t>2. Chính phủ quy định chi tiết nội dung phối hợp; phân công trách nhiệm và cơ chế phối hợp liên ngành, liên vùng trong quản lý tổng hợp tài nguyên, không gian biển, bảo vệ môi trường biển và hải đảo.</w:t>
            </w:r>
          </w:p>
        </w:tc>
        <w:tc>
          <w:tcPr>
            <w:tcW w:w="2640" w:type="dxa"/>
          </w:tcPr>
          <w:p w14:paraId="1B060027" w14:textId="77777777" w:rsidR="008D59F9" w:rsidRPr="0007216E" w:rsidRDefault="00000000">
            <w:pPr>
              <w:jc w:val="both"/>
              <w:rPr>
                <w:rFonts w:cs="Times New Roman"/>
              </w:rPr>
            </w:pPr>
            <w:r w:rsidRPr="0007216E">
              <w:rPr>
                <w:rFonts w:cs="Times New Roman"/>
              </w:rPr>
              <w:t>Công ước của Liên hợp quốc về Luật Biển năm 1982 (UNCLOS):</w:t>
            </w:r>
          </w:p>
          <w:p w14:paraId="50409635" w14:textId="77777777" w:rsidR="008D59F9" w:rsidRPr="0007216E" w:rsidRDefault="00000000">
            <w:pPr>
              <w:jc w:val="both"/>
              <w:rPr>
                <w:rFonts w:cs="Times New Roman"/>
              </w:rPr>
            </w:pPr>
            <w:r w:rsidRPr="0007216E">
              <w:rPr>
                <w:rFonts w:cs="Times New Roman"/>
              </w:rPr>
              <w:t>- Điều 123 quy định nghĩa vụ hợp tác giữa các quốc gia ven biển của biển kín hoặc nửa kín trong việc thực hiện quyền, nghĩa vụ về quản lý, bảo tồn, thăm dò, khai thác tài nguyên sinh vật biển, bảo vệ và gìn giữ môi trường biển, nghiên cứu khoa học biển và phối hợp chính sách.</w:t>
            </w:r>
          </w:p>
          <w:p w14:paraId="58CF5861" w14:textId="77777777" w:rsidR="008D59F9" w:rsidRPr="0007216E" w:rsidRDefault="00000000">
            <w:pPr>
              <w:jc w:val="both"/>
              <w:rPr>
                <w:rFonts w:cs="Times New Roman"/>
              </w:rPr>
            </w:pPr>
            <w:r w:rsidRPr="0007216E">
              <w:rPr>
                <w:rFonts w:cs="Times New Roman"/>
              </w:rPr>
              <w:t>- Điều 197 quy định các quốc gia hợp tác ở phạm vi toàn cầu và khu vực, trực tiếp hoặc thông qua tổ chức quốc tế có thẩm quyền, trong việc xây dựng các quy tắc, tiêu chuẩn, thực tiễn và thủ tục quốc tế để bảo vệ và gìn giữ môi trường biển.</w:t>
            </w:r>
          </w:p>
          <w:p w14:paraId="257E5503" w14:textId="77777777" w:rsidR="008D59F9" w:rsidRPr="0007216E" w:rsidRDefault="00000000">
            <w:pPr>
              <w:jc w:val="both"/>
              <w:rPr>
                <w:rFonts w:cs="Times New Roman"/>
              </w:rPr>
            </w:pPr>
            <w:r w:rsidRPr="0007216E">
              <w:rPr>
                <w:rFonts w:cs="Times New Roman"/>
              </w:rPr>
              <w:t>- Điều 204, Điều 205 và Điều 206 quy định việc theo dõi, quan trắc rủi ro hoặc tác động của ô nhiễm môi trường biển; công bố báo cáo kết quả quan trắc, giám sát; đánh giá tác động tiềm tàng của hoạt động có thể gây ô nhiễm đáng kể hoặc làm thay đổi lớn môi trường biển.</w:t>
            </w:r>
          </w:p>
          <w:p w14:paraId="7A900A69" w14:textId="77777777" w:rsidR="008D59F9" w:rsidRPr="0007216E" w:rsidRDefault="00000000">
            <w:pPr>
              <w:jc w:val="both"/>
              <w:rPr>
                <w:rFonts w:cs="Times New Roman"/>
              </w:rPr>
            </w:pPr>
            <w:r w:rsidRPr="0007216E">
              <w:rPr>
                <w:rFonts w:cs="Times New Roman"/>
              </w:rPr>
              <w:t xml:space="preserve">- Điều 213, Điều 214, Điều 216, Điều 217, Điều 218 và Điều 220 quy định trách nhiệm thi hành pháp luật về </w:t>
            </w:r>
            <w:r w:rsidRPr="0007216E">
              <w:rPr>
                <w:rFonts w:cs="Times New Roman"/>
              </w:rPr>
              <w:lastRenderedPageBreak/>
              <w:t>phòng ngừa, giảm thiểu, kiểm soát ô nhiễm môi trường biển từ nguồn đất liền, hoạt động liên quan đến đáy biển, nhận chìm, tàu thuyền; trách nhiệm của quốc gia tàu treo cờ, quốc gia cảng và quốc gia ven biển.</w:t>
            </w:r>
          </w:p>
          <w:p w14:paraId="02EC5270" w14:textId="77777777" w:rsidR="008D59F9" w:rsidRPr="0007216E" w:rsidRDefault="00000000">
            <w:pPr>
              <w:jc w:val="both"/>
              <w:rPr>
                <w:rFonts w:cs="Times New Roman"/>
              </w:rPr>
            </w:pPr>
            <w:r w:rsidRPr="0007216E">
              <w:rPr>
                <w:rFonts w:cs="Times New Roman"/>
              </w:rPr>
              <w:t>Hiệp định trong khuôn khổ Công ước của Liên hợp quốc về Luật Biển về bảo tồn và sử dụng bền vững đa dạng sinh học biển tại các vùng nằm ngoài quyền tài phán quốc gia năm 2023 (Hiệp định BBNJ):</w:t>
            </w:r>
          </w:p>
          <w:p w14:paraId="3F234291" w14:textId="77777777" w:rsidR="008D59F9" w:rsidRPr="0007216E" w:rsidRDefault="00000000">
            <w:pPr>
              <w:jc w:val="both"/>
              <w:rPr>
                <w:rFonts w:cs="Times New Roman"/>
              </w:rPr>
            </w:pPr>
            <w:r w:rsidRPr="0007216E">
              <w:rPr>
                <w:rFonts w:cs="Times New Roman"/>
              </w:rPr>
              <w:t>- Quy định các cơ chế hợp tác, phối hợp, trao đổi thông tin, đánh giá tác động môi trường, xây dựng năng lực, chuyển giao công nghệ biển và thực hiện các thiết chế quốc tế có liên quan đến bảo tồn, sử dụng bền vững đa dạng sinh học biển tại khu vực ngoài quyền tài phán quốc gia.</w:t>
            </w:r>
          </w:p>
          <w:p w14:paraId="46BD9124" w14:textId="77777777" w:rsidR="008D59F9" w:rsidRPr="0007216E" w:rsidRDefault="00000000">
            <w:pPr>
              <w:jc w:val="both"/>
              <w:rPr>
                <w:rFonts w:cs="Times New Roman"/>
              </w:rPr>
            </w:pPr>
            <w:r w:rsidRPr="0007216E">
              <w:rPr>
                <w:rFonts w:cs="Times New Roman"/>
              </w:rPr>
              <w:t>Công ước khung của Liên hợp quốc về biến đổi khí hậu (UNFCCC) và Thỏa thuận Paris về biến đổi khí hậu:</w:t>
            </w:r>
          </w:p>
          <w:p w14:paraId="7175E219" w14:textId="77777777" w:rsidR="008D59F9" w:rsidRPr="0007216E" w:rsidRDefault="00000000">
            <w:pPr>
              <w:jc w:val="both"/>
              <w:rPr>
                <w:rFonts w:cs="Times New Roman"/>
              </w:rPr>
            </w:pPr>
            <w:r w:rsidRPr="0007216E">
              <w:rPr>
                <w:rFonts w:cs="Times New Roman"/>
              </w:rPr>
              <w:t>- Đặt ra yêu cầu tăng cường hợp tác, chia sẻ thông tin, xây dựng năng lực, thực hiện các biện pháp ứng phó với biến đổi khí hậu, bảo vệ các bể hấp thụ và bể chứa khí nhà kính, trong đó có đại dương, hệ sinh thái biển và ven bờ.</w:t>
            </w:r>
          </w:p>
        </w:tc>
        <w:tc>
          <w:tcPr>
            <w:tcW w:w="2331" w:type="dxa"/>
          </w:tcPr>
          <w:p w14:paraId="526FD8FC" w14:textId="77777777" w:rsidR="008D59F9" w:rsidRPr="0007216E" w:rsidRDefault="00000000">
            <w:pPr>
              <w:jc w:val="both"/>
              <w:rPr>
                <w:rFonts w:cs="Times New Roman"/>
              </w:rPr>
            </w:pPr>
            <w:r w:rsidRPr="0007216E">
              <w:rPr>
                <w:rFonts w:cs="Times New Roman"/>
              </w:rPr>
              <w:lastRenderedPageBreak/>
              <w:t>Tương thích với UNCLOS, BBNJ, UNFCCC và Thỏa thuận Paris về yêu cầu phối hợp, hợp tác, chia sẻ thông tin, quan trắc, giám sát, đánh giá tác động và bảo vệ môi trường biển. Dự thảo quy định nguyên tắc, nội dung phối hợp trong quản lý tổng hợp tài nguyên, không gian biển, bảo vệ môi trường biển và hải đảo, phù hợp với yêu cầu quản trị biển tổng hợp, liên ngành, liên vùng.</w:t>
            </w:r>
          </w:p>
        </w:tc>
        <w:tc>
          <w:tcPr>
            <w:tcW w:w="1696" w:type="dxa"/>
          </w:tcPr>
          <w:p w14:paraId="27E417C9" w14:textId="77777777" w:rsidR="008D59F9" w:rsidRPr="0007216E" w:rsidRDefault="00000000">
            <w:pPr>
              <w:jc w:val="both"/>
              <w:rPr>
                <w:rFonts w:cs="Times New Roman"/>
              </w:rPr>
            </w:pPr>
            <w:r w:rsidRPr="0007216E">
              <w:rPr>
                <w:rFonts w:cs="Times New Roman"/>
              </w:rPr>
              <w:t>Tiếp tục hoàn thiện theo hướng quy định khung về phối hợp liên ngành, liên vùng; xác định rõ đầu mối, trách nhiệm cung cấp, chia sẻ dữ liệu, chế độ báo cáo, cơ chế phối hợp xử lý xung đột, chồng lấn; không tạo thủ tục hành chính độc lập hoặc cơ chế phối hợp chồng chéo với pháp luật chuyên ngành.</w:t>
            </w:r>
          </w:p>
        </w:tc>
      </w:tr>
      <w:tr w:rsidR="008D59F9" w:rsidRPr="0007216E" w14:paraId="1B03F846" w14:textId="77777777">
        <w:trPr>
          <w:jc w:val="center"/>
        </w:trPr>
        <w:tc>
          <w:tcPr>
            <w:tcW w:w="7372" w:type="dxa"/>
          </w:tcPr>
          <w:p w14:paraId="385DAB1B" w14:textId="77777777" w:rsidR="008D59F9" w:rsidRPr="0007216E" w:rsidRDefault="00000000">
            <w:pPr>
              <w:jc w:val="both"/>
              <w:rPr>
                <w:rFonts w:cs="Times New Roman"/>
              </w:rPr>
            </w:pPr>
            <w:r w:rsidRPr="0007216E">
              <w:rPr>
                <w:rFonts w:cs="Times New Roman"/>
                <w:b/>
                <w:color w:val="000000"/>
              </w:rPr>
              <w:t>Chương VII - PHỐI HỢP, KIỂM TRA, GIÁM SÁT VỀ QUẢN LÝ TỔNG HỢP TÀI NGUYÊN, KHÔNG GIAN BIỂN, BẢO VỆ MÔI TRƯỜNG BIỂN VÀ HẢI ĐẢO</w:t>
            </w:r>
          </w:p>
          <w:p w14:paraId="7C7A0518" w14:textId="77777777" w:rsidR="008D59F9" w:rsidRPr="0007216E" w:rsidRDefault="00000000">
            <w:pPr>
              <w:jc w:val="both"/>
              <w:rPr>
                <w:rFonts w:cs="Times New Roman"/>
              </w:rPr>
            </w:pPr>
            <w:r w:rsidRPr="0007216E">
              <w:rPr>
                <w:rFonts w:cs="Times New Roman"/>
                <w:b/>
                <w:color w:val="000000"/>
              </w:rPr>
              <w:t>Điều 81. Cơ chế điều phối, phối hợp tập trung, liên ngành về quản lý tổng hợp tài nguyên, không gian biển và hải đảo</w:t>
            </w:r>
          </w:p>
          <w:p w14:paraId="70226533" w14:textId="77777777" w:rsidR="008D59F9" w:rsidRPr="0007216E" w:rsidRDefault="00000000">
            <w:pPr>
              <w:jc w:val="both"/>
              <w:rPr>
                <w:rFonts w:cs="Times New Roman"/>
              </w:rPr>
            </w:pPr>
            <w:r w:rsidRPr="0007216E">
              <w:rPr>
                <w:rFonts w:cs="Times New Roman"/>
              </w:rPr>
              <w:t xml:space="preserve">1. Nhà nước thiết lập cơ chế điều phối, phối hợp tập trung, liên ngành về quản lý tổng hợp tài nguyên, không gian biển và hải đảo ở Trung ương và địa phương nhằm chỉ đạo, điều </w:t>
            </w:r>
            <w:r w:rsidRPr="0007216E">
              <w:rPr>
                <w:rFonts w:cs="Times New Roman"/>
              </w:rPr>
              <w:lastRenderedPageBreak/>
              <w:t>hòa, phối hợp giải quyết các vấn đề quan trọng, liên ngành, liên vùng, liên tỉnh trong quản lý tổng hợp tài nguyên, không gian biển và hải đảo; bảo đảm khai thác, sử dụng hợp lý, hiệu quả không gian biển, tài nguyên biển, hải đảo gắn với bảo vệ môi trường, hệ sinh thái biển, quốc phòng, an ninh, đối ngoại và phát triển kinh tế biển bền vững.</w:t>
            </w:r>
          </w:p>
          <w:p w14:paraId="72913C8D" w14:textId="77777777" w:rsidR="008D59F9" w:rsidRPr="0007216E" w:rsidRDefault="00000000">
            <w:pPr>
              <w:jc w:val="both"/>
              <w:rPr>
                <w:rFonts w:cs="Times New Roman"/>
              </w:rPr>
            </w:pPr>
            <w:r w:rsidRPr="0007216E">
              <w:rPr>
                <w:rFonts w:cs="Times New Roman"/>
              </w:rPr>
              <w:t>2. Cơ chế điều phối, phối hợp liên ngành về quản lý tổng hợp tài nguyên, không gian biển và hải đảo được tổ chức theo nguyên tắc bảo đảm sự chỉ đạo tập trung, thống nhất của Chính phủ, Thủ tướng Chính phủ; phân định rõ trách nhiệm giữa cơ quan trung ương và địa phương có biển; tăng cường phối hợp giữa cơ quan quản lý nhà nước, cơ quan chuyên môn, tổ chức có liên quan và các chủ thể sử dụng biển, hải đảo; bảo đảm công khai, minh bạch, kịp thời, hiệu quả, không làm thay đổi thẩm quyền quản lý nhà nước theo quy định của pháp luật chuyên ngành.</w:t>
            </w:r>
          </w:p>
          <w:p w14:paraId="48CCE422" w14:textId="77777777" w:rsidR="008D59F9" w:rsidRPr="0007216E" w:rsidRDefault="00000000">
            <w:pPr>
              <w:jc w:val="both"/>
              <w:rPr>
                <w:rFonts w:cs="Times New Roman"/>
              </w:rPr>
            </w:pPr>
            <w:r w:rsidRPr="0007216E">
              <w:rPr>
                <w:rFonts w:cs="Times New Roman"/>
              </w:rPr>
              <w:t>3. Nội dung điều phối, phối hợp liên ngành về quản lý tổng hợp tài nguyên, không gian biển và hải đảo được bao gồm:</w:t>
            </w:r>
          </w:p>
          <w:p w14:paraId="7758D061" w14:textId="77777777" w:rsidR="008D59F9" w:rsidRPr="0007216E" w:rsidRDefault="00000000">
            <w:pPr>
              <w:jc w:val="both"/>
              <w:rPr>
                <w:rFonts w:cs="Times New Roman"/>
              </w:rPr>
            </w:pPr>
            <w:r w:rsidRPr="0007216E">
              <w:rPr>
                <w:rFonts w:cs="Times New Roman"/>
              </w:rPr>
              <w:t>a) Đề xuất chính sách, định hướng lớn, nhiệm vụ trọng tâm và giải pháp liên ngành về quản lý tổng hợp tài nguyên, không gian biển và hải đảo;</w:t>
            </w:r>
          </w:p>
          <w:p w14:paraId="253F05E3" w14:textId="77777777" w:rsidR="008D59F9" w:rsidRPr="0007216E" w:rsidRDefault="00000000">
            <w:pPr>
              <w:jc w:val="both"/>
              <w:rPr>
                <w:rFonts w:cs="Times New Roman"/>
              </w:rPr>
            </w:pPr>
            <w:r w:rsidRPr="0007216E">
              <w:rPr>
                <w:rFonts w:cs="Times New Roman"/>
              </w:rPr>
              <w:t>b) Điều phối việc tổ chức không gian phát triển trên biển, hải đảo; sử dụng tổng hợp không gian biển; phát triển hạ tầng biển, hạ tầng hải đảo; thu hút đầu tư; bảo đảm điều kiện triển khai các dự án kinh tế biển, hải đảo;</w:t>
            </w:r>
          </w:p>
          <w:p w14:paraId="7DD197A0" w14:textId="77777777" w:rsidR="008D59F9" w:rsidRPr="0007216E" w:rsidRDefault="00000000">
            <w:pPr>
              <w:jc w:val="both"/>
              <w:rPr>
                <w:rFonts w:cs="Times New Roman"/>
              </w:rPr>
            </w:pPr>
            <w:r w:rsidRPr="0007216E">
              <w:rPr>
                <w:rFonts w:cs="Times New Roman"/>
              </w:rPr>
              <w:t>c) Xem xét, cho ý kiến đối với khu vực biển, hải đảo ưu tiên phát triển, dự án quan trọng có tính liên ngành, liên vùng, liên tỉnh hoặc có tác động lan tỏa lớn;</w:t>
            </w:r>
          </w:p>
          <w:p w14:paraId="6CB2BDDF" w14:textId="77777777" w:rsidR="008D59F9" w:rsidRPr="0007216E" w:rsidRDefault="00000000">
            <w:pPr>
              <w:jc w:val="both"/>
              <w:rPr>
                <w:rFonts w:cs="Times New Roman"/>
              </w:rPr>
            </w:pPr>
            <w:r w:rsidRPr="0007216E">
              <w:rPr>
                <w:rFonts w:cs="Times New Roman"/>
              </w:rPr>
              <w:t>d) Điều phối, phối hợp xử lý kịp thời trường hợp hoạt động trên biển, hải đảo gây thiệt hại nghiêm trọng hoặc có nguy cơ gây thiệt hại nghiêm trọng đến môi trường biển, hệ sinh thái biển, hạ tầng biển, hạ tầng hải đảo, an toàn công trình biển hoặc làm cản trở nghiêm trọng việc tổ chức không gian phát triển biển, hải đảo theo quy hoạch;</w:t>
            </w:r>
          </w:p>
          <w:p w14:paraId="202B11D2" w14:textId="77777777" w:rsidR="008D59F9" w:rsidRPr="0007216E" w:rsidRDefault="00000000">
            <w:pPr>
              <w:jc w:val="both"/>
              <w:rPr>
                <w:rFonts w:cs="Times New Roman"/>
              </w:rPr>
            </w:pPr>
            <w:r w:rsidRPr="0007216E">
              <w:rPr>
                <w:rFonts w:cs="Times New Roman"/>
              </w:rPr>
              <w:t>đ) Điều phối, phối hợp xử lý xung đột, chồng lấn, mâu thuẫn trong sử dụng không gian biển theo quy định của Luật này;</w:t>
            </w:r>
          </w:p>
          <w:p w14:paraId="2F5757DE" w14:textId="77777777" w:rsidR="008D59F9" w:rsidRPr="0007216E" w:rsidRDefault="00000000">
            <w:pPr>
              <w:jc w:val="both"/>
              <w:rPr>
                <w:rFonts w:cs="Times New Roman"/>
              </w:rPr>
            </w:pPr>
            <w:r w:rsidRPr="0007216E">
              <w:rPr>
                <w:rFonts w:cs="Times New Roman"/>
              </w:rPr>
              <w:t>e) Đôn đốc, kiểm tra việc thực hiện cơ chế, chính sách phát triển kinh tế biển, hải đảo;</w:t>
            </w:r>
          </w:p>
          <w:p w14:paraId="44D2AA6D" w14:textId="77777777" w:rsidR="008D59F9" w:rsidRPr="0007216E" w:rsidRDefault="00000000">
            <w:pPr>
              <w:jc w:val="both"/>
              <w:rPr>
                <w:rFonts w:cs="Times New Roman"/>
              </w:rPr>
            </w:pPr>
            <w:r w:rsidRPr="0007216E">
              <w:rPr>
                <w:rFonts w:cs="Times New Roman"/>
              </w:rPr>
              <w:t>g) Thực hiện nhiệm vụ khác do Chính phủ, Thủ tướng Chính phủ giao.</w:t>
            </w:r>
          </w:p>
          <w:p w14:paraId="60E0FC13" w14:textId="77777777" w:rsidR="008D59F9" w:rsidRPr="0007216E" w:rsidRDefault="00000000">
            <w:pPr>
              <w:jc w:val="both"/>
              <w:rPr>
                <w:rFonts w:cs="Times New Roman"/>
              </w:rPr>
            </w:pPr>
            <w:r w:rsidRPr="0007216E">
              <w:rPr>
                <w:rFonts w:cs="Times New Roman"/>
              </w:rPr>
              <w:t>4. Cơ quan được Chính phủ giao làm cơ quan thường trực có trách nhiệm giúp tổ chức thực hiện cơ chế điều phối, phối hợp liên ngành về quản lý tổng hợp tài nguyên, không gian biển và hải đảo; chủ trì tổng hợp, chia sẻ thông tin, dữ liệu, kết quả điều tra cơ bản biển, hải đảo phục vụ hoạt động điều phối; tham mưu cơ chế phối hợp liên ngành; hướng dẫn, hỗ trợ kỹ thuật, đôn đốc việc tổ chức thực hiện về quản lý tổng hợp tài nguyên, không gian biển và hải đảo.</w:t>
            </w:r>
          </w:p>
          <w:p w14:paraId="323354FF" w14:textId="77777777" w:rsidR="008D59F9" w:rsidRPr="0007216E" w:rsidRDefault="00000000">
            <w:pPr>
              <w:jc w:val="both"/>
              <w:rPr>
                <w:rFonts w:cs="Times New Roman"/>
              </w:rPr>
            </w:pPr>
            <w:r w:rsidRPr="0007216E">
              <w:rPr>
                <w:rFonts w:cs="Times New Roman"/>
              </w:rPr>
              <w:t>5. Ủy ban nhân dân cấp tỉnh có biển có trách nhiệm tổ chức cơ chế phối hợp liên ngành ở địa phương để triển khai chính sách phát triển kinh tế biển, hải đảo; đề xuất khu vực biển, hải đảo ưu tiên phát triển, dự án ưu tiên thu hút đầu tư, hạ tầng biển, hạ tầng hải đảo ưu tiên phát triển thuộc phạm vi quản lý; phối hợp với cơ quan thường trực và các địa phương có liên quan trong chia sẻ thông tin, cập nhật dữ liệu, kết nối hạ tầng, chuẩn bị điều kiện triển khai dự án, giám sát tổ chức thực hiện và lồng ghép nội dung phát triển kinh tế biển, hải đảo vào kế hoạch phát triển kinh tế - xã hội của địa phương.</w:t>
            </w:r>
          </w:p>
          <w:p w14:paraId="76508A48" w14:textId="77777777" w:rsidR="008D59F9" w:rsidRPr="0007216E" w:rsidRDefault="00000000">
            <w:pPr>
              <w:jc w:val="both"/>
              <w:rPr>
                <w:rFonts w:cs="Times New Roman"/>
              </w:rPr>
            </w:pPr>
            <w:r w:rsidRPr="0007216E">
              <w:rPr>
                <w:rFonts w:cs="Times New Roman"/>
              </w:rPr>
              <w:lastRenderedPageBreak/>
              <w:t>6. Đối với khu vực biển, hải đảo có tính liên tỉnh, liên vùng hoặc dự án có tác động lan tỏa liên tỉnh, liên vùng, cơ quan nhà nước hoặc người có thẩm quyền ở trung ương, Ủy ban nhân dân cấp tỉnh có biển và cơ quan, tổ chức có liên quan có trách nhiệm phối hợp trong việc chuẩn bị dữ liệu, đề xuất phương án sử dụng không gian biển, hải đảo, kết nối hạ tầng, bảo đảm điều kiện triển khai dự án, hỗ trợ nhà đầu tư tiếp cận thông tin, dữ liệu theo quy định của pháp luật và giám sát việc tổ chức thực hiện.</w:t>
            </w:r>
          </w:p>
          <w:p w14:paraId="0AD5EF96" w14:textId="77777777" w:rsidR="008D59F9" w:rsidRPr="0007216E" w:rsidRDefault="00000000">
            <w:pPr>
              <w:jc w:val="both"/>
              <w:rPr>
                <w:rFonts w:cs="Times New Roman"/>
              </w:rPr>
            </w:pPr>
            <w:r w:rsidRPr="0007216E">
              <w:rPr>
                <w:rFonts w:cs="Times New Roman"/>
              </w:rPr>
              <w:t>7. Chính phủ quy định chi tiết tổ chức, thành phần, chế độ làm việc, trách nhiệm phối hợp của cơ chế điều phối, phối hợp liên ngành ở trung ương và tỉnh, thành phố trực thuộc trung ương có biển; cơ quan thường trực; trách nhiệm của cơ quan nhà nước hoặc người có thẩm quyền ở trung ương, địa phương có biển; cơ chế phối hợp liên tỉnh, liên vùng và cơ chế phối hợp trong áp dụng biện pháp xử lý đối với hoạt động gây cản trở hoặc gây thiệt hại nghiêm trọng đến phát triển kinh tế biển, hải đảo bền vững.</w:t>
            </w:r>
          </w:p>
        </w:tc>
        <w:tc>
          <w:tcPr>
            <w:tcW w:w="2640" w:type="dxa"/>
          </w:tcPr>
          <w:p w14:paraId="4C54F1AF" w14:textId="77777777" w:rsidR="008D59F9" w:rsidRPr="0007216E" w:rsidRDefault="00000000">
            <w:pPr>
              <w:jc w:val="both"/>
              <w:rPr>
                <w:rFonts w:cs="Times New Roman"/>
              </w:rPr>
            </w:pPr>
            <w:r w:rsidRPr="0007216E">
              <w:rPr>
                <w:rFonts w:cs="Times New Roman"/>
              </w:rPr>
              <w:lastRenderedPageBreak/>
              <w:t>Công ước của Liên hợp quốc về Luật Biển năm 1982 (UNCLOS):</w:t>
            </w:r>
          </w:p>
          <w:p w14:paraId="71C89625" w14:textId="77777777" w:rsidR="008D59F9" w:rsidRPr="0007216E" w:rsidRDefault="00000000">
            <w:pPr>
              <w:jc w:val="both"/>
              <w:rPr>
                <w:rFonts w:cs="Times New Roman"/>
              </w:rPr>
            </w:pPr>
            <w:r w:rsidRPr="0007216E">
              <w:rPr>
                <w:rFonts w:cs="Times New Roman"/>
              </w:rPr>
              <w:t xml:space="preserve">- Điều 123 quy định nghĩa vụ hợp tác giữa các quốc gia ven biển của biển kín hoặc nửa kín </w:t>
            </w:r>
            <w:r w:rsidRPr="0007216E">
              <w:rPr>
                <w:rFonts w:cs="Times New Roman"/>
              </w:rPr>
              <w:t>trong việc thực hiện quyền, nghĩa vụ về quản lý, bảo tồn, thăm dò, khai thác tài nguyên sinh vật biển, bảo vệ và gìn giữ môi trường biển, nghiên cứu khoa học biển và phối hợp chính sách.</w:t>
            </w:r>
          </w:p>
          <w:p w14:paraId="373505E6" w14:textId="77777777" w:rsidR="008D59F9" w:rsidRPr="0007216E" w:rsidRDefault="00000000">
            <w:pPr>
              <w:jc w:val="both"/>
              <w:rPr>
                <w:rFonts w:cs="Times New Roman"/>
              </w:rPr>
            </w:pPr>
            <w:r w:rsidRPr="0007216E">
              <w:rPr>
                <w:rFonts w:cs="Times New Roman"/>
              </w:rPr>
              <w:t>- Điều 197 quy định các quốc gia hợp tác ở phạm vi toàn cầu và khu vực, trực tiếp hoặc thông qua tổ chức quốc tế có thẩm quyền, trong việc xây dựng các quy tắc, tiêu chuẩn, thực tiễn và thủ tục quốc tế để bảo vệ và gìn giữ môi trường biển.</w:t>
            </w:r>
          </w:p>
          <w:p w14:paraId="08301728" w14:textId="77777777" w:rsidR="008D59F9" w:rsidRPr="0007216E" w:rsidRDefault="00000000">
            <w:pPr>
              <w:jc w:val="both"/>
              <w:rPr>
                <w:rFonts w:cs="Times New Roman"/>
              </w:rPr>
            </w:pPr>
            <w:r w:rsidRPr="0007216E">
              <w:rPr>
                <w:rFonts w:cs="Times New Roman"/>
              </w:rPr>
              <w:t>- Điều 204, Điều 205 và Điều 206 quy định việc theo dõi, quan trắc rủi ro hoặc tác động của ô nhiễm môi trường biển; công bố báo cáo kết quả quan trắc, giám sát; đánh giá tác động tiềm tàng của hoạt động có thể gây ô nhiễm đáng kể hoặc làm thay đổi lớn môi trường biển.</w:t>
            </w:r>
          </w:p>
          <w:p w14:paraId="37F521C3" w14:textId="77777777" w:rsidR="008D59F9" w:rsidRPr="0007216E" w:rsidRDefault="00000000">
            <w:pPr>
              <w:jc w:val="both"/>
              <w:rPr>
                <w:rFonts w:cs="Times New Roman"/>
              </w:rPr>
            </w:pPr>
            <w:r w:rsidRPr="0007216E">
              <w:rPr>
                <w:rFonts w:cs="Times New Roman"/>
              </w:rPr>
              <w:t>- Điều 213, Điều 214, Điều 216, Điều 217, Điều 218 và Điều 220 quy định trách nhiệm thi hành pháp luật về phòng ngừa, giảm thiểu, kiểm soát ô nhiễm môi trường biển từ nguồn đất liền, hoạt động liên quan đến đáy biển, nhận chìm, tàu thuyền; trách nhiệm của quốc gia tàu treo cờ, quốc gia cảng và quốc gia ven biển.</w:t>
            </w:r>
          </w:p>
          <w:p w14:paraId="521D1393" w14:textId="77777777" w:rsidR="008D59F9" w:rsidRPr="0007216E" w:rsidRDefault="00000000">
            <w:pPr>
              <w:jc w:val="both"/>
              <w:rPr>
                <w:rFonts w:cs="Times New Roman"/>
              </w:rPr>
            </w:pPr>
            <w:r w:rsidRPr="0007216E">
              <w:rPr>
                <w:rFonts w:cs="Times New Roman"/>
              </w:rPr>
              <w:t xml:space="preserve">Hiệp định trong khuôn khổ Công ước của Liên hợp quốc về Luật Biển về bảo tồn và sử dụng bền vững đa dạng sinh học biển tại các vùng nằm </w:t>
            </w:r>
            <w:r w:rsidRPr="0007216E">
              <w:rPr>
                <w:rFonts w:cs="Times New Roman"/>
              </w:rPr>
              <w:lastRenderedPageBreak/>
              <w:t>ngoài quyền tài phán quốc gia năm 2023 (Hiệp định BBNJ):</w:t>
            </w:r>
          </w:p>
          <w:p w14:paraId="4084D128" w14:textId="77777777" w:rsidR="008D59F9" w:rsidRPr="0007216E" w:rsidRDefault="00000000">
            <w:pPr>
              <w:jc w:val="both"/>
              <w:rPr>
                <w:rFonts w:cs="Times New Roman"/>
              </w:rPr>
            </w:pPr>
            <w:r w:rsidRPr="0007216E">
              <w:rPr>
                <w:rFonts w:cs="Times New Roman"/>
              </w:rPr>
              <w:t>- Quy định các cơ chế hợp tác, phối hợp, trao đổi thông tin, đánh giá tác động môi trường, xây dựng năng lực, chuyển giao công nghệ biển và thực hiện các thiết chế quốc tế có liên quan đến bảo tồn, sử dụng bền vững đa dạng sinh học biển tại khu vực ngoài quyền tài phán quốc gia.</w:t>
            </w:r>
          </w:p>
          <w:p w14:paraId="4258D4CE" w14:textId="77777777" w:rsidR="008D59F9" w:rsidRPr="0007216E" w:rsidRDefault="00000000">
            <w:pPr>
              <w:jc w:val="both"/>
              <w:rPr>
                <w:rFonts w:cs="Times New Roman"/>
              </w:rPr>
            </w:pPr>
            <w:r w:rsidRPr="0007216E">
              <w:rPr>
                <w:rFonts w:cs="Times New Roman"/>
              </w:rPr>
              <w:t>Công ước khung của Liên hợp quốc về biến đổi khí hậu (UNFCCC) và Thỏa thuận Paris về biến đổi khí hậu:</w:t>
            </w:r>
          </w:p>
          <w:p w14:paraId="64E8C48A" w14:textId="77777777" w:rsidR="008D59F9" w:rsidRPr="0007216E" w:rsidRDefault="00000000">
            <w:pPr>
              <w:jc w:val="both"/>
              <w:rPr>
                <w:rFonts w:cs="Times New Roman"/>
              </w:rPr>
            </w:pPr>
            <w:r w:rsidRPr="0007216E">
              <w:rPr>
                <w:rFonts w:cs="Times New Roman"/>
              </w:rPr>
              <w:t>- Đặt ra yêu cầu tăng cường hợp tác, chia sẻ thông tin, xây dựng năng lực, thực hiện các biện pháp ứng phó với biến đổi khí hậu, bảo vệ các bể hấp thụ và bể chứa khí nhà kính, trong đó có đại dương, hệ sinh thái biển và ven bờ.</w:t>
            </w:r>
          </w:p>
        </w:tc>
        <w:tc>
          <w:tcPr>
            <w:tcW w:w="2331" w:type="dxa"/>
          </w:tcPr>
          <w:p w14:paraId="50C8DCF1" w14:textId="77777777" w:rsidR="008D59F9" w:rsidRPr="0007216E" w:rsidRDefault="00000000">
            <w:pPr>
              <w:jc w:val="both"/>
              <w:rPr>
                <w:rFonts w:cs="Times New Roman"/>
              </w:rPr>
            </w:pPr>
            <w:r w:rsidRPr="0007216E">
              <w:rPr>
                <w:rFonts w:cs="Times New Roman"/>
              </w:rPr>
              <w:lastRenderedPageBreak/>
              <w:t xml:space="preserve">Tương thích với các quy định của UNCLOS và BBNJ về hợp tác, điều phối, chia sẻ thông tin, xây dựng năng lực, chuyển giao công nghệ và phối </w:t>
            </w:r>
            <w:r w:rsidRPr="0007216E">
              <w:rPr>
                <w:rFonts w:cs="Times New Roman"/>
              </w:rPr>
              <w:t>hợp thực thi nghĩa vụ quốc tế trong quản lý biển, bảo vệ môi trường biển, bảo tồn và sử dụng bền vững đa dạng sinh học biển.</w:t>
            </w:r>
          </w:p>
        </w:tc>
        <w:tc>
          <w:tcPr>
            <w:tcW w:w="1696" w:type="dxa"/>
          </w:tcPr>
          <w:p w14:paraId="44D0D83A" w14:textId="77777777" w:rsidR="008D59F9" w:rsidRPr="0007216E" w:rsidRDefault="00000000">
            <w:pPr>
              <w:jc w:val="both"/>
              <w:rPr>
                <w:rFonts w:cs="Times New Roman"/>
              </w:rPr>
            </w:pPr>
            <w:r w:rsidRPr="0007216E">
              <w:rPr>
                <w:rFonts w:cs="Times New Roman"/>
              </w:rPr>
              <w:lastRenderedPageBreak/>
              <w:t xml:space="preserve">Quy định rõ tính chất của cơ chế điều phối là cơ chế hỗ trợ quản lý tổng hợp, không thay thế thẩm quyền </w:t>
            </w:r>
            <w:r w:rsidRPr="0007216E">
              <w:rPr>
                <w:rFonts w:cs="Times New Roman"/>
              </w:rPr>
              <w:lastRenderedPageBreak/>
              <w:t>quản lý nhà nước chuyên ngành; làm rõ nguyên tắc phối hợp, đầu mối điều phối, trách nhiệm của bộ, ngành, địa phương và cơ chế xử lý vấn đề liên ngành, liên vùng.</w:t>
            </w:r>
          </w:p>
        </w:tc>
      </w:tr>
      <w:tr w:rsidR="008D59F9" w:rsidRPr="0007216E" w14:paraId="4ACC18DD" w14:textId="77777777">
        <w:trPr>
          <w:jc w:val="center"/>
        </w:trPr>
        <w:tc>
          <w:tcPr>
            <w:tcW w:w="7372" w:type="dxa"/>
          </w:tcPr>
          <w:p w14:paraId="025848AF" w14:textId="77777777" w:rsidR="008D59F9" w:rsidRPr="0007216E" w:rsidRDefault="00000000">
            <w:pPr>
              <w:jc w:val="both"/>
              <w:rPr>
                <w:rFonts w:cs="Times New Roman"/>
              </w:rPr>
            </w:pPr>
            <w:r w:rsidRPr="0007216E">
              <w:rPr>
                <w:rFonts w:cs="Times New Roman"/>
                <w:b/>
                <w:color w:val="000000"/>
              </w:rPr>
              <w:lastRenderedPageBreak/>
              <w:t>Chương VII - PHỐI HỢP, KIỂM TRA, GIÁM SÁT VỀ QUẢN LÝ TỔNG HỢP TÀI NGUYÊN, KHÔNG GIAN BIỂN, BẢO VỆ MÔI TRƯỜNG BIỂN VÀ HẢI ĐẢO</w:t>
            </w:r>
          </w:p>
          <w:p w14:paraId="0FE91E58" w14:textId="77777777" w:rsidR="008D59F9" w:rsidRPr="0007216E" w:rsidRDefault="00000000">
            <w:pPr>
              <w:jc w:val="both"/>
              <w:rPr>
                <w:rFonts w:cs="Times New Roman"/>
              </w:rPr>
            </w:pPr>
            <w:r w:rsidRPr="0007216E">
              <w:rPr>
                <w:rFonts w:cs="Times New Roman"/>
                <w:b/>
                <w:color w:val="000000"/>
              </w:rPr>
              <w:t>Điều 82. Kiểm tra chuyên ngành về quản lý tổng hợp tài nguyên, không gian biển, bảo vệ môi trường biển và hải đảo</w:t>
            </w:r>
          </w:p>
          <w:p w14:paraId="7D3DD55B" w14:textId="77777777" w:rsidR="008D59F9" w:rsidRPr="0007216E" w:rsidRDefault="00000000">
            <w:pPr>
              <w:jc w:val="both"/>
              <w:rPr>
                <w:rFonts w:cs="Times New Roman"/>
              </w:rPr>
            </w:pPr>
            <w:r w:rsidRPr="0007216E">
              <w:rPr>
                <w:rFonts w:cs="Times New Roman"/>
              </w:rPr>
              <w:t>1. Kiểm tra chuyên ngành về quản lý tổng hợp tài nguyên, không gian biển, bảo vệ môi trường biển và hải đảo là hoạt động của cơ quan nhà nước, người có thẩm quyền nhằm xem xét, đánh giá, xử lý việc chấp hành pháp luật, quy hoạch, các điều kiện, yêu cầu theo quy định của pháp luật của cơ quan, tổ chức, cá nhân trong quản lý, khai thác, sử dụng tài nguyên, không gian biển, bảo vệ môi trường biển và hải đảo.</w:t>
            </w:r>
          </w:p>
          <w:p w14:paraId="482F0E87" w14:textId="77777777" w:rsidR="008D59F9" w:rsidRPr="0007216E" w:rsidRDefault="00000000">
            <w:pPr>
              <w:jc w:val="both"/>
              <w:rPr>
                <w:rFonts w:cs="Times New Roman"/>
              </w:rPr>
            </w:pPr>
            <w:r w:rsidRPr="0007216E">
              <w:rPr>
                <w:rFonts w:cs="Times New Roman"/>
              </w:rPr>
              <w:t>2. Hoạt động kiểm tra chuyên ngành về quản lý tổng hợp tài nguyên, không gian biển, bảo vệ môi trường biển và hải đảo phải tuân theo pháp luật, bảo đảm khách quan, công khai, minh bạch, kịp thời, chính xác, đúng thẩm quyền, trình tự, thủ tục; không chồng chéo, trùng lặp với hoạt động thanh tra, hoạt động kiểm toán, hoạt động kiểm tra chuyên ngành khác; không gây cản trở, ảnh hưởng đến hoạt động bình thường của đối tượng kiểm tra; thực hiện kết hợp kiểm tra thường xuyên, kiểm tra theo chuyên đề và kiểm tra đột xuất; ưu tiên việc tiến hành kiểm tra trực tuyến, từ xa dựa trên dữ liệu điện tử.</w:t>
            </w:r>
          </w:p>
          <w:p w14:paraId="504D1E4B" w14:textId="77777777" w:rsidR="008D59F9" w:rsidRPr="0007216E" w:rsidRDefault="00000000">
            <w:pPr>
              <w:jc w:val="both"/>
              <w:rPr>
                <w:rFonts w:cs="Times New Roman"/>
              </w:rPr>
            </w:pPr>
            <w:r w:rsidRPr="0007216E">
              <w:rPr>
                <w:rFonts w:cs="Times New Roman"/>
              </w:rPr>
              <w:t xml:space="preserve">3. Cơ quan nhà nước quản lý tổng hợp tài nguyên, không gian biển, bảo vệ môi trường biển và hải đảo; các bộ, cơ quan ngang bộ, ủy ban nhân dân các cấp, lực lượng thực thi </w:t>
            </w:r>
            <w:r w:rsidRPr="0007216E">
              <w:rPr>
                <w:rFonts w:cs="Times New Roman"/>
              </w:rPr>
              <w:lastRenderedPageBreak/>
              <w:t>pháp luật trên biển và cơ quan có liên quan tổ chức kiểm tra chuyên ngành về quản lý tổng hợp tài nguyên, không gian biển, bảo vệ môi trường biển và hải đảo theo phạm vi, lĩnh vực, thẩm quyền, chức năng, nhiệm vụ được giao.</w:t>
            </w:r>
          </w:p>
          <w:p w14:paraId="39900780" w14:textId="77777777" w:rsidR="008D59F9" w:rsidRPr="0007216E" w:rsidRDefault="00000000">
            <w:pPr>
              <w:jc w:val="both"/>
              <w:rPr>
                <w:rFonts w:cs="Times New Roman"/>
              </w:rPr>
            </w:pPr>
            <w:r w:rsidRPr="0007216E">
              <w:rPr>
                <w:rFonts w:cs="Times New Roman"/>
              </w:rPr>
              <w:t>4. Thẩm quyền, trình tự, thủ tục trong kiểm tra chuyên ngành về quản lý tổng hợp tài nguyên, không gian biển, bảo vệ môi trường biển và hải đảo thực hiện theo quy định của pháp luật về hoạt động kiểm tra chuyên ngành.</w:t>
            </w:r>
          </w:p>
          <w:p w14:paraId="657C94B0" w14:textId="77777777" w:rsidR="008D59F9" w:rsidRPr="0007216E" w:rsidRDefault="00000000">
            <w:pPr>
              <w:jc w:val="both"/>
              <w:rPr>
                <w:rFonts w:cs="Times New Roman"/>
              </w:rPr>
            </w:pPr>
            <w:r w:rsidRPr="0007216E">
              <w:rPr>
                <w:rFonts w:cs="Times New Roman"/>
              </w:rPr>
              <w:t>5. Chính phủ quy định chi tiết nội dung, đối tượng, hình thức, phương thức, trình tự, thủ tục kiểm tra chuyên ngành trong quản lý tổng hợp tài nguyên, không gian biển, bảo vệ môi trường biển và hải đảo.</w:t>
            </w:r>
          </w:p>
        </w:tc>
        <w:tc>
          <w:tcPr>
            <w:tcW w:w="2640" w:type="dxa"/>
          </w:tcPr>
          <w:p w14:paraId="7760FFF2" w14:textId="77777777" w:rsidR="008D59F9" w:rsidRPr="0007216E" w:rsidRDefault="00000000">
            <w:pPr>
              <w:jc w:val="both"/>
              <w:rPr>
                <w:rFonts w:cs="Times New Roman"/>
              </w:rPr>
            </w:pPr>
            <w:r w:rsidRPr="0007216E">
              <w:rPr>
                <w:rFonts w:cs="Times New Roman"/>
              </w:rPr>
              <w:lastRenderedPageBreak/>
              <w:t>Công ước của Liên hợp quốc về Luật Biển năm 1982 (UNCLOS):</w:t>
            </w:r>
          </w:p>
          <w:p w14:paraId="5F47E936" w14:textId="77777777" w:rsidR="008D59F9" w:rsidRPr="0007216E" w:rsidRDefault="00000000">
            <w:pPr>
              <w:jc w:val="both"/>
              <w:rPr>
                <w:rFonts w:cs="Times New Roman"/>
              </w:rPr>
            </w:pPr>
            <w:r w:rsidRPr="0007216E">
              <w:rPr>
                <w:rFonts w:cs="Times New Roman"/>
              </w:rPr>
              <w:t>- Điều 204, Điều 205 và Điều 206 quy định việc theo dõi, quan trắc rủi ro hoặc tác động của ô nhiễm môi trường biển; công bố báo cáo kết quả quan trắc, giám sát; đánh giá tác động tiềm tàng của hoạt động có thể gây ô nhiễm đáng kể hoặc làm thay đổi lớn môi trường biển.</w:t>
            </w:r>
          </w:p>
          <w:p w14:paraId="64CAB806" w14:textId="77777777" w:rsidR="008D59F9" w:rsidRPr="0007216E" w:rsidRDefault="00000000">
            <w:pPr>
              <w:jc w:val="both"/>
              <w:rPr>
                <w:rFonts w:cs="Times New Roman"/>
              </w:rPr>
            </w:pPr>
            <w:r w:rsidRPr="0007216E">
              <w:rPr>
                <w:rFonts w:cs="Times New Roman"/>
              </w:rPr>
              <w:t xml:space="preserve">- Điều 213 quy định việc thi hành pháp luật về ô nhiễm môi trường biển từ nguồn đất liền; Điều 214 quy định thi hành pháp luật về ô nhiễm do hoạt </w:t>
            </w:r>
            <w:r w:rsidRPr="0007216E">
              <w:rPr>
                <w:rFonts w:cs="Times New Roman"/>
              </w:rPr>
              <w:lastRenderedPageBreak/>
              <w:t>động liên quan đến đáy biển; Điều 216 quy định thi hành pháp luật về ô nhiễm do nhận chìm.</w:t>
            </w:r>
          </w:p>
          <w:p w14:paraId="50029E3D" w14:textId="77777777" w:rsidR="008D59F9" w:rsidRPr="0007216E" w:rsidRDefault="00000000">
            <w:pPr>
              <w:jc w:val="both"/>
              <w:rPr>
                <w:rFonts w:cs="Times New Roman"/>
              </w:rPr>
            </w:pPr>
            <w:r w:rsidRPr="0007216E">
              <w:rPr>
                <w:rFonts w:cs="Times New Roman"/>
              </w:rPr>
              <w:t>- Điều 217 quy định trách nhiệm thi hành của quốc gia tàu treo cờ; Điều 218 quy định thẩm quyền của quốc gia cảng; Điều 220 quy định thẩm quyền thi hành của quốc gia ven biển trong phòng ngừa, giảm thiểu, kiểm soát ô nhiễm do tàu gây ra.</w:t>
            </w:r>
          </w:p>
          <w:p w14:paraId="0F7D5EC2" w14:textId="77777777" w:rsidR="008D59F9" w:rsidRPr="0007216E" w:rsidRDefault="00000000">
            <w:pPr>
              <w:jc w:val="both"/>
              <w:rPr>
                <w:rFonts w:cs="Times New Roman"/>
              </w:rPr>
            </w:pPr>
            <w:r w:rsidRPr="0007216E">
              <w:rPr>
                <w:rFonts w:cs="Times New Roman"/>
              </w:rPr>
              <w:t>- Điều 235 quy định trách nhiệm của quốc gia trong việc thực hiện nghĩa vụ quốc tế liên quan đến bảo vệ và gìn giữ môi trường biển, trách nhiệm pháp lý và bồi thường thiệt hại theo quy định của pháp luật quốc tế.</w:t>
            </w:r>
          </w:p>
          <w:p w14:paraId="57A8EEB9" w14:textId="77777777" w:rsidR="008D59F9" w:rsidRPr="0007216E" w:rsidRDefault="00000000">
            <w:pPr>
              <w:jc w:val="both"/>
              <w:rPr>
                <w:rFonts w:cs="Times New Roman"/>
              </w:rPr>
            </w:pPr>
            <w:r w:rsidRPr="0007216E">
              <w:rPr>
                <w:rFonts w:cs="Times New Roman"/>
              </w:rPr>
              <w:t>Công ước quốc tế về ngăn ngừa ô nhiễm do tàu gây ra năm 1973, được sửa đổi, bổ sung bởi Nghị định thư năm 1978 và Nghị định thư năm 1997 (MARPOL):</w:t>
            </w:r>
          </w:p>
          <w:p w14:paraId="06DB1C88" w14:textId="77777777" w:rsidR="008D59F9" w:rsidRPr="0007216E" w:rsidRDefault="00000000">
            <w:pPr>
              <w:jc w:val="both"/>
              <w:rPr>
                <w:rFonts w:cs="Times New Roman"/>
              </w:rPr>
            </w:pPr>
            <w:r w:rsidRPr="0007216E">
              <w:rPr>
                <w:rFonts w:cs="Times New Roman"/>
              </w:rPr>
              <w:t>- Quy định nghĩa vụ kiểm soát, kiểm tra, ngăn ngừa ô nhiễm do tàu gây ra, trong đó có ô nhiễm dầu, chất lỏng độc hại, chất có hại đóng gói, nước thải, rác thải và ô nhiễm không khí từ tàu.</w:t>
            </w:r>
          </w:p>
          <w:p w14:paraId="1EE24169" w14:textId="77777777" w:rsidR="008D59F9" w:rsidRPr="0007216E" w:rsidRDefault="00000000">
            <w:pPr>
              <w:jc w:val="both"/>
              <w:rPr>
                <w:rFonts w:cs="Times New Roman"/>
              </w:rPr>
            </w:pPr>
            <w:r w:rsidRPr="0007216E">
              <w:rPr>
                <w:rFonts w:cs="Times New Roman"/>
              </w:rPr>
              <w:t>Công ước quốc tế về kiểm soát và quản lý nước dằn và cặn nước dằn của tàu năm 2004 (Công ước BWM năm 2004):</w:t>
            </w:r>
          </w:p>
          <w:p w14:paraId="68F40EDE" w14:textId="77777777" w:rsidR="008D59F9" w:rsidRPr="0007216E" w:rsidRDefault="00000000">
            <w:pPr>
              <w:jc w:val="both"/>
              <w:rPr>
                <w:rFonts w:cs="Times New Roman"/>
              </w:rPr>
            </w:pPr>
            <w:r w:rsidRPr="0007216E">
              <w:rPr>
                <w:rFonts w:cs="Times New Roman"/>
              </w:rPr>
              <w:t xml:space="preserve">- Quy định nghĩa vụ kiểm soát, quản lý nước dằn, cặn nước dằn của tàu nhằm ngăn ngừa, giảm thiểu và tiến tới loại bỏ </w:t>
            </w:r>
            <w:r w:rsidRPr="0007216E">
              <w:rPr>
                <w:rFonts w:cs="Times New Roman"/>
              </w:rPr>
              <w:lastRenderedPageBreak/>
              <w:t>việc chuyển dịch sinh vật thủy sinh có hại và mầm bệnh qua nước dằn tàu.</w:t>
            </w:r>
          </w:p>
        </w:tc>
        <w:tc>
          <w:tcPr>
            <w:tcW w:w="2331" w:type="dxa"/>
          </w:tcPr>
          <w:p w14:paraId="75EB3D8D" w14:textId="77777777" w:rsidR="008D59F9" w:rsidRPr="0007216E" w:rsidRDefault="00000000">
            <w:pPr>
              <w:jc w:val="both"/>
              <w:rPr>
                <w:rFonts w:cs="Times New Roman"/>
              </w:rPr>
            </w:pPr>
            <w:r w:rsidRPr="0007216E">
              <w:rPr>
                <w:rFonts w:cs="Times New Roman"/>
              </w:rPr>
              <w:lastRenderedPageBreak/>
              <w:t>Tương thích với UNCLOS, MARPOL và Công ước BWM năm 2004 về yêu cầu kiểm tra, giám sát, thi hành pháp luật nhằm phòng ngừa, giảm thiểu, kiểm soát ô nhiễm môi trường biển và bảo đảm thực hiện nghĩa vụ của quốc gia ven biển, quốc gia cảng, quốc gia tàu treo cờ trong phạm vi quyền và thẩm quyền phù hợp.</w:t>
            </w:r>
          </w:p>
        </w:tc>
        <w:tc>
          <w:tcPr>
            <w:tcW w:w="1696" w:type="dxa"/>
          </w:tcPr>
          <w:p w14:paraId="5CA5416F" w14:textId="77777777" w:rsidR="008D59F9" w:rsidRPr="0007216E" w:rsidRDefault="00000000">
            <w:pPr>
              <w:jc w:val="both"/>
              <w:rPr>
                <w:rFonts w:cs="Times New Roman"/>
              </w:rPr>
            </w:pPr>
            <w:r w:rsidRPr="0007216E">
              <w:rPr>
                <w:rFonts w:cs="Times New Roman"/>
              </w:rPr>
              <w:t xml:space="preserve">Bổ sung, hoàn thiện quy định theo hướng kiểm tra phục vụ quản lý tổng hợp, không làm trùng lặp thanh tra, kiểm tra chuyên ngành; xác định rõ phạm vi, thẩm quyền, nội dung, phương thức kiểm tra, trách nhiệm phối hợp, chia sẻ kết quả kiểm tra và xử lý vi phạm theo pháp luật chuyên </w:t>
            </w:r>
            <w:r w:rsidRPr="0007216E">
              <w:rPr>
                <w:rFonts w:cs="Times New Roman"/>
              </w:rPr>
              <w:t>ngành có liên quan.</w:t>
            </w:r>
          </w:p>
        </w:tc>
      </w:tr>
      <w:tr w:rsidR="008D59F9" w:rsidRPr="0007216E" w14:paraId="0A076109" w14:textId="77777777">
        <w:trPr>
          <w:jc w:val="center"/>
        </w:trPr>
        <w:tc>
          <w:tcPr>
            <w:tcW w:w="7372" w:type="dxa"/>
          </w:tcPr>
          <w:p w14:paraId="12E2B273" w14:textId="77777777" w:rsidR="008D59F9" w:rsidRPr="0007216E" w:rsidRDefault="00000000">
            <w:pPr>
              <w:jc w:val="both"/>
              <w:rPr>
                <w:rFonts w:cs="Times New Roman"/>
              </w:rPr>
            </w:pPr>
            <w:r w:rsidRPr="0007216E">
              <w:rPr>
                <w:rFonts w:cs="Times New Roman"/>
                <w:b/>
                <w:color w:val="000000"/>
              </w:rPr>
              <w:lastRenderedPageBreak/>
              <w:t>Chương VII - PHỐI HỢP, KIỂM TRA, GIÁM SÁT VỀ QUẢN LÝ TỔNG HỢP TÀI NGUYÊN, KHÔNG GIAN BIỂN, BẢO VỆ MÔI TRƯỜNG BIỂN VÀ HẢI ĐẢO</w:t>
            </w:r>
          </w:p>
          <w:p w14:paraId="1DE4A94A" w14:textId="77777777" w:rsidR="008D59F9" w:rsidRPr="0007216E" w:rsidRDefault="00000000">
            <w:pPr>
              <w:jc w:val="both"/>
              <w:rPr>
                <w:rFonts w:cs="Times New Roman"/>
              </w:rPr>
            </w:pPr>
            <w:r w:rsidRPr="0007216E">
              <w:rPr>
                <w:rFonts w:cs="Times New Roman"/>
                <w:b/>
                <w:color w:val="000000"/>
              </w:rPr>
              <w:t>Điều 83. Giám sát quản lý tổng hợp tài nguyên, không gian biển, bảo vệ môi trường biển và hải đảo</w:t>
            </w:r>
          </w:p>
          <w:p w14:paraId="683F489B" w14:textId="77777777" w:rsidR="008D59F9" w:rsidRPr="0007216E" w:rsidRDefault="00000000">
            <w:pPr>
              <w:jc w:val="both"/>
              <w:rPr>
                <w:rFonts w:cs="Times New Roman"/>
              </w:rPr>
            </w:pPr>
            <w:r w:rsidRPr="0007216E">
              <w:rPr>
                <w:rFonts w:cs="Times New Roman"/>
              </w:rPr>
              <w:t>1. Giám sát quản lý tổng hợp tài nguyên, không gian biển, môi trường biển và hải đảo là hoạt động theo dõi, thu thập, tổng hợp, phân tích, đánh giá thường xuyên, liên tục về hiện trạng, diễn biến tài nguyên, môi trường biển và hải đảo; hoạt động khai thác, sử dụng tài nguyên, không gian biển; nguy cơ ô nhiễm, suy thoái, sự cố môi trường và dấu hiệu vi phạm pháp luật.</w:t>
            </w:r>
          </w:p>
          <w:p w14:paraId="5ED16282" w14:textId="77777777" w:rsidR="008D59F9" w:rsidRPr="0007216E" w:rsidRDefault="00000000">
            <w:pPr>
              <w:jc w:val="both"/>
              <w:rPr>
                <w:rFonts w:cs="Times New Roman"/>
              </w:rPr>
            </w:pPr>
            <w:r w:rsidRPr="0007216E">
              <w:rPr>
                <w:rFonts w:cs="Times New Roman"/>
              </w:rPr>
              <w:t>2. Hoạt động giám sát được thực hiện thông qua hệ thống quan trắc, giám sát tài nguyên, môi trường biển và hải đảo; cơ sở dữ liệu, nền tảng số, công nghệ viễn thám, trí tuệ nhân tạo và các công nghệ phù hợp khác; cơ chế tiếp nhận, xử lý thông tin, phản ánh, kiến nghị của tổ chức, cá nhân và cộng đồng dân cư ven biển, hải đảo.</w:t>
            </w:r>
          </w:p>
          <w:p w14:paraId="21BD0D44" w14:textId="77777777" w:rsidR="008D59F9" w:rsidRPr="0007216E" w:rsidRDefault="00000000">
            <w:pPr>
              <w:jc w:val="both"/>
              <w:rPr>
                <w:rFonts w:cs="Times New Roman"/>
              </w:rPr>
            </w:pPr>
            <w:r w:rsidRPr="0007216E">
              <w:rPr>
                <w:rFonts w:cs="Times New Roman"/>
              </w:rPr>
              <w:t>3. Kết quả giám sát là căn cứ để cảnh báo sớm rủi ro ô nhiễm, suy thoái, sự cố môi trường; xung đột trong khai thác, sử dụng không gian biển; phục vụ điều chỉnh chính sách, chiến lược, quy hoạch, kế hoạch quản lý và tổ chức kiểm tra, thanh tra, xử lý vi phạm theo quy định của pháp luật.</w:t>
            </w:r>
          </w:p>
          <w:p w14:paraId="6CB29CBA" w14:textId="77777777" w:rsidR="008D59F9" w:rsidRPr="0007216E" w:rsidRDefault="00000000">
            <w:pPr>
              <w:jc w:val="both"/>
              <w:rPr>
                <w:rFonts w:cs="Times New Roman"/>
              </w:rPr>
            </w:pPr>
            <w:r w:rsidRPr="0007216E">
              <w:rPr>
                <w:rFonts w:cs="Times New Roman"/>
              </w:rPr>
              <w:t>4. Cơ quan nhà nước quản lý tổng hợp tài nguyên, không gian biển, bảo vệ môi trường biển và hải đảo chủ trì, phối hợp với bộ, ngành, địa phương và cơ quan có liên quan tổ chức thực hiện các hoạt động giám sát theo phạm vi, lĩnh vực, thẩm quyền, chức năng, nhiệm vụ được giao.</w:t>
            </w:r>
          </w:p>
          <w:p w14:paraId="1B338029" w14:textId="77777777" w:rsidR="008D59F9" w:rsidRPr="0007216E" w:rsidRDefault="00000000">
            <w:pPr>
              <w:jc w:val="both"/>
              <w:rPr>
                <w:rFonts w:cs="Times New Roman"/>
              </w:rPr>
            </w:pPr>
            <w:r w:rsidRPr="0007216E">
              <w:rPr>
                <w:rFonts w:cs="Times New Roman"/>
              </w:rPr>
              <w:t>5. Chính phủ quy định chi tiết việc tổ chức, nội dung, phương thức, nội dung giám sát; trách nhiệm phối hợp và sử dụng kết quả giám sát trong quản lý tổng hợp tài nguyên, không gian biển và bảo vệ môi trường biển và hải đảo.</w:t>
            </w:r>
          </w:p>
        </w:tc>
        <w:tc>
          <w:tcPr>
            <w:tcW w:w="2640" w:type="dxa"/>
          </w:tcPr>
          <w:p w14:paraId="21C870A6" w14:textId="77777777" w:rsidR="008D59F9" w:rsidRPr="0007216E" w:rsidRDefault="00000000">
            <w:pPr>
              <w:jc w:val="both"/>
              <w:rPr>
                <w:rFonts w:cs="Times New Roman"/>
              </w:rPr>
            </w:pPr>
            <w:r w:rsidRPr="0007216E">
              <w:rPr>
                <w:rFonts w:cs="Times New Roman"/>
              </w:rPr>
              <w:t>Công ước của Liên hợp quốc về Luật Biển năm 1982 (UNCLOS):</w:t>
            </w:r>
          </w:p>
          <w:p w14:paraId="21965C49" w14:textId="77777777" w:rsidR="008D59F9" w:rsidRPr="0007216E" w:rsidRDefault="00000000">
            <w:pPr>
              <w:jc w:val="both"/>
              <w:rPr>
                <w:rFonts w:cs="Times New Roman"/>
              </w:rPr>
            </w:pPr>
            <w:r w:rsidRPr="0007216E">
              <w:rPr>
                <w:rFonts w:cs="Times New Roman"/>
              </w:rPr>
              <w:t>- Điều 204 quy định các quốc gia theo dõi, quan trắc rủi ro hoặc tác động của ô nhiễm môi trường biển bằng các phương pháp khoa học được thừa nhận.</w:t>
            </w:r>
          </w:p>
          <w:p w14:paraId="205F170A" w14:textId="77777777" w:rsidR="008D59F9" w:rsidRPr="0007216E" w:rsidRDefault="00000000">
            <w:pPr>
              <w:jc w:val="both"/>
              <w:rPr>
                <w:rFonts w:cs="Times New Roman"/>
              </w:rPr>
            </w:pPr>
            <w:r w:rsidRPr="0007216E">
              <w:rPr>
                <w:rFonts w:cs="Times New Roman"/>
              </w:rPr>
              <w:t>- Điều 205 quy định nghĩa vụ công bố báo cáo kết quả quan trắc, giám sát môi trường biển hoặc cung cấp báo cáo cho tổ chức quốc tế có thẩm quyền.</w:t>
            </w:r>
          </w:p>
          <w:p w14:paraId="7B03AF26" w14:textId="77777777" w:rsidR="008D59F9" w:rsidRPr="0007216E" w:rsidRDefault="00000000">
            <w:pPr>
              <w:jc w:val="both"/>
              <w:rPr>
                <w:rFonts w:cs="Times New Roman"/>
              </w:rPr>
            </w:pPr>
            <w:r w:rsidRPr="0007216E">
              <w:rPr>
                <w:rFonts w:cs="Times New Roman"/>
              </w:rPr>
              <w:t>- Điều 206 quy định nghĩa vụ đánh giá tác động tiềm tàng đối với môi trường biển khi có căn cứ hợp lý cho rằng hoạt động dự kiến có thể gây ô nhiễm đáng kể hoặc làm thay đổi lớn môi trường biển.</w:t>
            </w:r>
          </w:p>
          <w:p w14:paraId="576340CF" w14:textId="77777777" w:rsidR="008D59F9" w:rsidRPr="0007216E" w:rsidRDefault="00000000">
            <w:pPr>
              <w:jc w:val="both"/>
              <w:rPr>
                <w:rFonts w:cs="Times New Roman"/>
              </w:rPr>
            </w:pPr>
            <w:r w:rsidRPr="0007216E">
              <w:rPr>
                <w:rFonts w:cs="Times New Roman"/>
              </w:rPr>
              <w:t>Hiệp định trong khuôn khổ Công ước của Liên hợp quốc về Luật Biển về bảo tồn và sử dụng bền vững đa dạng sinh học biển tại các vùng nằm ngoài quyền tài phán quốc gia năm 2023 (Hiệp định BBNJ):</w:t>
            </w:r>
          </w:p>
          <w:p w14:paraId="15BA36B8" w14:textId="77777777" w:rsidR="008D59F9" w:rsidRPr="0007216E" w:rsidRDefault="00000000">
            <w:pPr>
              <w:jc w:val="both"/>
              <w:rPr>
                <w:rFonts w:cs="Times New Roman"/>
              </w:rPr>
            </w:pPr>
            <w:r w:rsidRPr="0007216E">
              <w:rPr>
                <w:rFonts w:cs="Times New Roman"/>
              </w:rPr>
              <w:t>- Phần về đánh giá tác động môi trường quy định yêu cầu sàng lọc, đánh giá, tham vấn, công khai thông tin, giám sát, báo cáo đối với hoạt động có khả năng gây tác động bất lợi đáng kể tới môi trường biển hoặc đa dạng sinh học biển tại khu vực ngoài quyền tài phán quốc gia.</w:t>
            </w:r>
          </w:p>
          <w:p w14:paraId="23D1EB71" w14:textId="77777777" w:rsidR="008D59F9" w:rsidRPr="0007216E" w:rsidRDefault="00000000">
            <w:pPr>
              <w:jc w:val="both"/>
              <w:rPr>
                <w:rFonts w:cs="Times New Roman"/>
              </w:rPr>
            </w:pPr>
            <w:r w:rsidRPr="0007216E">
              <w:rPr>
                <w:rFonts w:cs="Times New Roman"/>
              </w:rPr>
              <w:lastRenderedPageBreak/>
              <w:t>- Phần về xây dựng năng lực và chuyển giao công nghệ biển đặt ra yêu cầu chia sẻ thông tin, dữ liệu, tri thức khoa học và tăng cường năng lực thực thi.</w:t>
            </w:r>
          </w:p>
          <w:p w14:paraId="4742032D" w14:textId="77777777" w:rsidR="008D59F9" w:rsidRPr="0007216E" w:rsidRDefault="00000000">
            <w:pPr>
              <w:jc w:val="both"/>
              <w:rPr>
                <w:rFonts w:cs="Times New Roman"/>
              </w:rPr>
            </w:pPr>
            <w:r w:rsidRPr="0007216E">
              <w:rPr>
                <w:rFonts w:cs="Times New Roman"/>
              </w:rPr>
              <w:t>Công ước về Đa dạng sinh học (CBD):</w:t>
            </w:r>
          </w:p>
          <w:p w14:paraId="4A80A6DF" w14:textId="77777777" w:rsidR="008D59F9" w:rsidRPr="0007216E" w:rsidRDefault="00000000">
            <w:pPr>
              <w:jc w:val="both"/>
              <w:rPr>
                <w:rFonts w:cs="Times New Roman"/>
              </w:rPr>
            </w:pPr>
            <w:r w:rsidRPr="0007216E">
              <w:rPr>
                <w:rFonts w:cs="Times New Roman"/>
              </w:rPr>
              <w:t>- Điều 14 quy định đánh giá tác động và giảm thiểu tác động bất lợi đối với đa dạng sinh học; thúc đẩy thông báo, trao đổi thông tin và tham vấn đối với hoạt động có khả năng gây tác động bất lợi đáng kể.</w:t>
            </w:r>
          </w:p>
        </w:tc>
        <w:tc>
          <w:tcPr>
            <w:tcW w:w="2331" w:type="dxa"/>
          </w:tcPr>
          <w:p w14:paraId="448E8477" w14:textId="77777777" w:rsidR="008D59F9" w:rsidRPr="0007216E" w:rsidRDefault="00000000">
            <w:pPr>
              <w:jc w:val="both"/>
              <w:rPr>
                <w:rFonts w:cs="Times New Roman"/>
              </w:rPr>
            </w:pPr>
            <w:r w:rsidRPr="0007216E">
              <w:rPr>
                <w:rFonts w:cs="Times New Roman"/>
              </w:rPr>
              <w:lastRenderedPageBreak/>
              <w:t>Tương thích với UNCLOS, BBNJ và CBD về quan trắc, giám sát, đánh giá tác động, công khai thông tin, báo cáo và giảm thiểu tác động bất lợi đối với môi trường biển, hệ sinh thái biển và đa dạng sinh học biển. Dự thảo đã đặt cơ sở cho hoạt động giám sát quản lý tổng hợp tài nguyên, không gian biển, bảo vệ môi trường biển và hải đảo.</w:t>
            </w:r>
          </w:p>
        </w:tc>
        <w:tc>
          <w:tcPr>
            <w:tcW w:w="1696" w:type="dxa"/>
          </w:tcPr>
          <w:p w14:paraId="2A7C9FB3" w14:textId="77777777" w:rsidR="008D59F9" w:rsidRPr="0007216E" w:rsidRDefault="00000000">
            <w:pPr>
              <w:jc w:val="both"/>
              <w:rPr>
                <w:rFonts w:cs="Times New Roman"/>
              </w:rPr>
            </w:pPr>
            <w:r w:rsidRPr="0007216E">
              <w:rPr>
                <w:rFonts w:cs="Times New Roman"/>
              </w:rPr>
              <w:t>Tiếp tục hoàn thiện cơ chế giám sát theo hướng dựa trên dữ liệu, hệ thống thông tin và cơ sở dữ liệu quốc gia; làm rõ chủ thể giám sát, nội dung giám sát, trách nhiệm báo cáo, công khai thông tin, phản hồi kiến nghị và liên thông kết quả giám sát với hoạt động kiểm tra, thanh tra, xử lý vi phạm theo quy định của pháp luật.</w:t>
            </w:r>
          </w:p>
        </w:tc>
      </w:tr>
      <w:tr w:rsidR="008D59F9" w:rsidRPr="0007216E" w14:paraId="2BE687E4" w14:textId="77777777">
        <w:trPr>
          <w:jc w:val="center"/>
        </w:trPr>
        <w:tc>
          <w:tcPr>
            <w:tcW w:w="7372" w:type="dxa"/>
          </w:tcPr>
          <w:p w14:paraId="582242ED" w14:textId="77777777" w:rsidR="008D59F9" w:rsidRPr="0007216E" w:rsidRDefault="00000000">
            <w:pPr>
              <w:jc w:val="both"/>
              <w:rPr>
                <w:rFonts w:cs="Times New Roman"/>
              </w:rPr>
            </w:pPr>
            <w:r w:rsidRPr="0007216E">
              <w:rPr>
                <w:rFonts w:cs="Times New Roman"/>
                <w:b/>
                <w:color w:val="000000"/>
              </w:rPr>
              <w:t>Chương VIII - ĐIỀU KHOẢN THI HÀNH</w:t>
            </w:r>
          </w:p>
          <w:p w14:paraId="356E61D4" w14:textId="77777777" w:rsidR="008D59F9" w:rsidRPr="0007216E" w:rsidRDefault="00000000">
            <w:pPr>
              <w:jc w:val="both"/>
              <w:rPr>
                <w:rFonts w:cs="Times New Roman"/>
              </w:rPr>
            </w:pPr>
            <w:r w:rsidRPr="0007216E">
              <w:rPr>
                <w:rFonts w:cs="Times New Roman"/>
                <w:b/>
                <w:color w:val="000000"/>
              </w:rPr>
              <w:t>Điều 84. Điều khoản chuyển tiếp</w:t>
            </w:r>
          </w:p>
          <w:p w14:paraId="66ABD2C9" w14:textId="77777777" w:rsidR="008D59F9" w:rsidRPr="0007216E" w:rsidRDefault="00000000">
            <w:pPr>
              <w:jc w:val="both"/>
              <w:rPr>
                <w:rFonts w:cs="Times New Roman"/>
              </w:rPr>
            </w:pPr>
            <w:r w:rsidRPr="0007216E">
              <w:rPr>
                <w:rFonts w:cs="Times New Roman"/>
              </w:rPr>
              <w:t>1. Hồ sơ đề nghị giao khu vực biển, cấp, gia hạn, sửa đổi, bổ sung, cấp lại, thu hồi giấy phép và các thủ tục hành chính khác theo quy định của Luật này đã được cơ quan nhà nước có thẩm quyền tiếp nhận trước ngày Luật này có hiệu lực nhưng chưa được giải quyết thì được tiếp tục giải quyết theo quy định của pháp luật tại thời điểm tiếp nhận hồ sơ; trường hợp tổ chức, cá nhân có yêu cầu thì được áp dụng quy định của Luật này nếu việc áp dụng không làm phát sinh nghĩa vụ hoặc ảnh hưởng đến quyền, lợi ích hợp pháp của tổ chức, cá nhân và phù hợp với quy định của pháp luật.</w:t>
            </w:r>
          </w:p>
          <w:p w14:paraId="68C261E0" w14:textId="77777777" w:rsidR="008D59F9" w:rsidRPr="0007216E" w:rsidRDefault="00000000">
            <w:pPr>
              <w:jc w:val="both"/>
              <w:rPr>
                <w:rFonts w:cs="Times New Roman"/>
              </w:rPr>
            </w:pPr>
            <w:r w:rsidRPr="0007216E">
              <w:rPr>
                <w:rFonts w:cs="Times New Roman"/>
              </w:rPr>
              <w:t>2. Quyết định giao khu vực biển, giấy phép nhận chìm ở biển và các văn bản khác đã được cơ quan nhà nước có thẩm quyền chấp thuận, ban hành theo quy định của Luật Tài nguyên, môi trường biển và hải đảo năm 2015 trước ngày Luật này có hiệu lực còn thời hạn thì tiếp tục có hiệu lực đến hết thời hạn ghi trong văn bản đó; tổ chức, cá nhân không phải thực hiện lại thủ tục giao, cho thuê, đăng ký sử dụng khu vực biển hoặc cấp Giấy chứng nhận quyền sử dụng khu vực biển, trừ trường hợp Luật này có quy định khác hoặc tổ chức, cá nhân có yêu cầu.</w:t>
            </w:r>
          </w:p>
          <w:p w14:paraId="0431CE0F" w14:textId="77777777" w:rsidR="008D59F9" w:rsidRPr="0007216E" w:rsidRDefault="00000000">
            <w:pPr>
              <w:jc w:val="both"/>
              <w:rPr>
                <w:rFonts w:cs="Times New Roman"/>
              </w:rPr>
            </w:pPr>
            <w:r w:rsidRPr="0007216E">
              <w:rPr>
                <w:rFonts w:cs="Times New Roman"/>
              </w:rPr>
              <w:t>3. Dự án đầu tư, hoạt động khai thác, sử dụng tài nguyên biển, sử dụng khu vực biển đã được cơ quan nhà nước có thẩm quyền chấp thuận, giao, cấp phép theo quy định của pháp luật trước ngày Luật này có hiệu lực thì tiếp tục được thực hiện theo nội dung đã được quyết định, chấp thuận hoặc cấp phép; việc điều chỉnh dự án, gia hạn, chuyển mục đích sử dụng khu vực biển, điều chỉnh quyền và nghĩa vụ của người sử dụng khu vực biển sau ngày Luật này có hiệu lực được thực hiện theo quy định của Luật này.</w:t>
            </w:r>
          </w:p>
          <w:p w14:paraId="05BAB659" w14:textId="77777777" w:rsidR="008D59F9" w:rsidRPr="0007216E" w:rsidRDefault="00000000">
            <w:pPr>
              <w:jc w:val="both"/>
              <w:rPr>
                <w:rFonts w:cs="Times New Roman"/>
              </w:rPr>
            </w:pPr>
            <w:r w:rsidRPr="0007216E">
              <w:rPr>
                <w:rFonts w:cs="Times New Roman"/>
              </w:rPr>
              <w:t>4. Trường hợp khu vực biển đã được giao theo quy định của pháp luật trước ngày Luật này có hiệu lực phải thu hồi để phục vụ quốc phòng, an ninh, lợi ích quốc gia, lợi ích công cộng hoặc do điều chỉnh quy hoạch không gian biển quốc gia, thiết lập khu bảo tồn biển theo quy định của Luật này thì việc thu hồi, bồi thường, hỗ trợ và bố trí khu vực biển thay thế (nếu có) được thực hiện theo quy định của Luật này và pháp luật có liên quan.</w:t>
            </w:r>
          </w:p>
          <w:p w14:paraId="66F21DD7" w14:textId="77777777" w:rsidR="008D59F9" w:rsidRPr="0007216E" w:rsidRDefault="00000000">
            <w:pPr>
              <w:jc w:val="both"/>
              <w:rPr>
                <w:rFonts w:cs="Times New Roman"/>
              </w:rPr>
            </w:pPr>
            <w:r w:rsidRPr="0007216E">
              <w:rPr>
                <w:rFonts w:cs="Times New Roman"/>
              </w:rPr>
              <w:lastRenderedPageBreak/>
              <w:t>5. Đối với khu vực biển đã được giao trước ngày Luật này có hiệu lực mà chưa được cấp Giấy chứng nhận quyền sử dụng khu vực biển thì cơ quan nhà nước có thẩm quyền thực hiện việc cấp Giấy chứng nhận theo quy định của Luật này khi tổ chức, cá nhân có yêu cầu hoặc khi thực hiện thủ tục gia hạn, điều chỉnh, chuyển mục đích sử dụng, chuyển nhượng, cho thuê lại, góp vốn, thế chấp quyền sử dụng khu vực biển; không phải thực hiện lại thủ tục giao hoặc cho thuê khu vực biển.</w:t>
            </w:r>
          </w:p>
          <w:p w14:paraId="716FB312" w14:textId="77777777" w:rsidR="008D59F9" w:rsidRPr="0007216E" w:rsidRDefault="00000000">
            <w:pPr>
              <w:jc w:val="both"/>
              <w:rPr>
                <w:rFonts w:cs="Times New Roman"/>
              </w:rPr>
            </w:pPr>
            <w:r w:rsidRPr="0007216E">
              <w:rPr>
                <w:rFonts w:cs="Times New Roman"/>
              </w:rPr>
              <w:t>6. Các nghị định và văn bản quy định chi tiết, hướng dẫn thi hành Luật Tài nguyên, môi trường biển và hải đảo năm 2015 còn hiệu lực được tiếp tục áp dụng đối với những nội dung không trái với Luật này cho đến khi được sửa đổi, bổ sung, thay thế hoặc bãi bỏ.</w:t>
            </w:r>
          </w:p>
        </w:tc>
        <w:tc>
          <w:tcPr>
            <w:tcW w:w="2640" w:type="dxa"/>
          </w:tcPr>
          <w:p w14:paraId="65359DF1" w14:textId="77777777" w:rsidR="008D59F9" w:rsidRPr="0007216E" w:rsidRDefault="00000000">
            <w:pPr>
              <w:jc w:val="both"/>
              <w:rPr>
                <w:rFonts w:cs="Times New Roman"/>
              </w:rPr>
            </w:pPr>
            <w:r w:rsidRPr="0007216E">
              <w:rPr>
                <w:rFonts w:cs="Times New Roman"/>
              </w:rPr>
              <w:lastRenderedPageBreak/>
              <w:t>Không có điều ước quốc tế quy định trực tiếp về kỹ thuật điều khoản chuyển tiếp của luật quốc gia. Tuy nhiên, việc chuyển tiếp khi Luật này có hiệu lực cần bảo đảm không làm gián đoạn việc thực hiện các nghĩa vụ quốc tế có liên quan mà nước Cộng hòa xã hội chủ nghĩa Việt Nam là thành viên, bao gồm:</w:t>
            </w:r>
          </w:p>
          <w:p w14:paraId="54F90FAD" w14:textId="77777777" w:rsidR="008D59F9" w:rsidRPr="0007216E" w:rsidRDefault="00000000">
            <w:pPr>
              <w:jc w:val="both"/>
              <w:rPr>
                <w:rFonts w:cs="Times New Roman"/>
              </w:rPr>
            </w:pPr>
            <w:r w:rsidRPr="0007216E">
              <w:rPr>
                <w:rFonts w:cs="Times New Roman"/>
              </w:rPr>
              <w:t>- Công ước của Liên hợp quốc về Luật Biển năm 1982 (UNCLOS), nhất là các quy định về quyền, nghĩa vụ của quốc gia ven biển, bảo vệ và gìn giữ môi trường biển, nghiên cứu khoa học biển, nhận chìm ở biển, trách nhiệm thi hành pháp luật và hợp tác quốc tế.</w:t>
            </w:r>
          </w:p>
          <w:p w14:paraId="71DB339D" w14:textId="77777777" w:rsidR="008D59F9" w:rsidRPr="0007216E" w:rsidRDefault="00000000">
            <w:pPr>
              <w:jc w:val="both"/>
              <w:rPr>
                <w:rFonts w:cs="Times New Roman"/>
              </w:rPr>
            </w:pPr>
            <w:r w:rsidRPr="0007216E">
              <w:rPr>
                <w:rFonts w:cs="Times New Roman"/>
              </w:rPr>
              <w:t xml:space="preserve">- Công ước quốc tế về ngăn ngừa ô nhiễm do tàu gây ra năm 1973, được sửa đổi, bổ sung bởi Nghị định thư năm 1978 và Nghị định thư năm 1997 (MARPOL); Nghị định </w:t>
            </w:r>
            <w:r w:rsidRPr="0007216E">
              <w:rPr>
                <w:rFonts w:cs="Times New Roman"/>
              </w:rPr>
              <w:lastRenderedPageBreak/>
              <w:t>thư năm 1992 sửa đổi Công ước quốc tế về trách nhiệm dân sự đối với thiệt hại do ô nhiễm dầu năm 1969 (Nghị định thư CLC năm 1992/Công ước CLC năm 1992); Công ước quốc tế về trách nhiệm dân sự đối với thiệt hại do ô nhiễm từ dầu nhiên liệu năm 2001 (Công ước Bunker năm 2001); Công ước quốc tế về kiểm soát và quản lý nước dằn và cặn nước dằn của tàu năm 2004 (Công ước BWM năm 2004).</w:t>
            </w:r>
          </w:p>
          <w:p w14:paraId="01581117" w14:textId="77777777" w:rsidR="008D59F9" w:rsidRPr="0007216E" w:rsidRDefault="00000000">
            <w:pPr>
              <w:jc w:val="both"/>
              <w:rPr>
                <w:rFonts w:cs="Times New Roman"/>
              </w:rPr>
            </w:pPr>
            <w:r w:rsidRPr="0007216E">
              <w:rPr>
                <w:rFonts w:cs="Times New Roman"/>
              </w:rPr>
              <w:t>- Công ước khung của Liên hợp quốc về biến đổi khí hậu (UNFCCC), Thỏa thuận Paris về biến đổi khí hậu, Công ước về Đa dạng sinh học (CBD), Hiệp định trong khuôn khổ Công ước của Liên hợp quốc về Luật Biển về bảo tồn và sử dụng bền vững đa dạng sinh học biển tại các vùng nằm ngoài quyền tài phán quốc gia năm 2023 (Hiệp định BBNJ) và các hiệp định thương mại tự do mà Việt Nam là thành viên có nội dung liên quan.</w:t>
            </w:r>
          </w:p>
        </w:tc>
        <w:tc>
          <w:tcPr>
            <w:tcW w:w="2331" w:type="dxa"/>
          </w:tcPr>
          <w:p w14:paraId="2A9446FF" w14:textId="77777777" w:rsidR="008D59F9" w:rsidRPr="0007216E" w:rsidRDefault="00000000">
            <w:pPr>
              <w:jc w:val="both"/>
              <w:rPr>
                <w:rFonts w:cs="Times New Roman"/>
              </w:rPr>
            </w:pPr>
            <w:r w:rsidRPr="0007216E">
              <w:rPr>
                <w:rFonts w:cs="Times New Roman"/>
              </w:rPr>
              <w:lastRenderedPageBreak/>
              <w:t>Nội dung điều khoản chuyển tiếp cơ bản không đặt ra vấn đề xung đột với điều ước quốc tế. Quy định chuyển tiếp nếu được thiết kế rõ ràng sẽ góp phần bảo đảm tính liên tục của việc thực hiện các thủ tục, giấy phép, quyết định, quyền và nghĩa vụ đã phát sinh trước ngày Luật có hiệu lực, đồng thời không làm gián đoạn việc thực thi các nghĩa vụ quốc tế của Việt Nam.</w:t>
            </w:r>
          </w:p>
        </w:tc>
        <w:tc>
          <w:tcPr>
            <w:tcW w:w="1696" w:type="dxa"/>
          </w:tcPr>
          <w:p w14:paraId="15745B7D" w14:textId="77777777" w:rsidR="008D59F9" w:rsidRPr="0007216E" w:rsidRDefault="00000000">
            <w:pPr>
              <w:jc w:val="both"/>
              <w:rPr>
                <w:rFonts w:cs="Times New Roman"/>
              </w:rPr>
            </w:pPr>
            <w:r w:rsidRPr="0007216E">
              <w:rPr>
                <w:rFonts w:cs="Times New Roman"/>
              </w:rPr>
              <w:t>Rà soát kỹ quy định chuyển tiếp đối với hồ sơ, giấy phép, quyết định giao, cho thuê, đăng ký sử dụng khu vực biển, nhận chìm ở biển, nghiên cứu khoa học biển, kiểm soát ô nhiễm môi trường biển và nghĩa vụ tài chính để bảo đảm không tạo khoảng trống pháp lý, không hồi tố bất lợi trái nguyên tắc pháp luật và không ảnh hưởng đến việc thực hiện điều ước quốc tế có liên quan.</w:t>
            </w:r>
          </w:p>
        </w:tc>
      </w:tr>
      <w:tr w:rsidR="008D59F9" w:rsidRPr="0007216E" w14:paraId="4B956D88" w14:textId="77777777">
        <w:trPr>
          <w:jc w:val="center"/>
        </w:trPr>
        <w:tc>
          <w:tcPr>
            <w:tcW w:w="7372" w:type="dxa"/>
          </w:tcPr>
          <w:p w14:paraId="45F7FDDF" w14:textId="77777777" w:rsidR="008D59F9" w:rsidRPr="0007216E" w:rsidRDefault="00000000">
            <w:pPr>
              <w:jc w:val="both"/>
              <w:rPr>
                <w:rFonts w:cs="Times New Roman"/>
              </w:rPr>
            </w:pPr>
            <w:r w:rsidRPr="0007216E">
              <w:rPr>
                <w:rFonts w:cs="Times New Roman"/>
                <w:b/>
                <w:color w:val="000000"/>
              </w:rPr>
              <w:lastRenderedPageBreak/>
              <w:t>Chương VIII - ĐIỀU KHOẢN THI HÀNH</w:t>
            </w:r>
          </w:p>
          <w:p w14:paraId="55D33382" w14:textId="77777777" w:rsidR="008D59F9" w:rsidRPr="0007216E" w:rsidRDefault="00000000">
            <w:pPr>
              <w:jc w:val="both"/>
              <w:rPr>
                <w:rFonts w:cs="Times New Roman"/>
              </w:rPr>
            </w:pPr>
            <w:r w:rsidRPr="0007216E">
              <w:rPr>
                <w:rFonts w:cs="Times New Roman"/>
                <w:b/>
                <w:color w:val="000000"/>
              </w:rPr>
              <w:t>Điều 85. Hiệu lực thi hành</w:t>
            </w:r>
          </w:p>
          <w:p w14:paraId="226BDC25" w14:textId="77777777" w:rsidR="008D59F9" w:rsidRPr="0007216E" w:rsidRDefault="00000000">
            <w:pPr>
              <w:jc w:val="both"/>
              <w:rPr>
                <w:rFonts w:cs="Times New Roman"/>
              </w:rPr>
            </w:pPr>
            <w:r w:rsidRPr="0007216E">
              <w:rPr>
                <w:rFonts w:cs="Times New Roman"/>
              </w:rPr>
              <w:t>1. Luật này có hiệu lực kể từ ngày 01 tháng 7 năm 2027.</w:t>
            </w:r>
          </w:p>
          <w:p w14:paraId="1EE929B8" w14:textId="77777777" w:rsidR="008D59F9" w:rsidRPr="0007216E" w:rsidRDefault="00000000">
            <w:pPr>
              <w:jc w:val="both"/>
              <w:rPr>
                <w:rFonts w:cs="Times New Roman"/>
              </w:rPr>
            </w:pPr>
            <w:r w:rsidRPr="0007216E">
              <w:rPr>
                <w:rFonts w:cs="Times New Roman"/>
              </w:rPr>
              <w:t>2. Sửa đổi, bổ sung một số luật liên quan:</w:t>
            </w:r>
          </w:p>
          <w:p w14:paraId="71F24D1C" w14:textId="77777777" w:rsidR="008D59F9" w:rsidRPr="0007216E" w:rsidRDefault="00000000">
            <w:pPr>
              <w:jc w:val="both"/>
              <w:rPr>
                <w:rFonts w:cs="Times New Roman"/>
              </w:rPr>
            </w:pPr>
            <w:r w:rsidRPr="0007216E">
              <w:rPr>
                <w:rFonts w:cs="Times New Roman"/>
              </w:rPr>
              <w:t>a) Bổ sung điểm d khoản 2 Điều 25 Luật Đầu tư như sau:</w:t>
            </w:r>
          </w:p>
          <w:p w14:paraId="77852022" w14:textId="77777777" w:rsidR="008D59F9" w:rsidRPr="0007216E" w:rsidRDefault="00000000">
            <w:pPr>
              <w:jc w:val="both"/>
              <w:rPr>
                <w:rFonts w:cs="Times New Roman"/>
              </w:rPr>
            </w:pPr>
            <w:r w:rsidRPr="0007216E">
              <w:rPr>
                <w:rFonts w:cs="Times New Roman"/>
              </w:rPr>
              <w:t>“d) Dự án đầu tư quy định tại khoản 10 Điều 24 của Luật này có phạm vi thực hiện nằm ngoài ranh giới quản lý hành chính của cấp tỉnh hoặc ở khu vực biển liên vùng.”.</w:t>
            </w:r>
          </w:p>
          <w:p w14:paraId="492EA705" w14:textId="77777777" w:rsidR="008D59F9" w:rsidRPr="0007216E" w:rsidRDefault="00000000">
            <w:pPr>
              <w:jc w:val="both"/>
              <w:rPr>
                <w:rFonts w:cs="Times New Roman"/>
              </w:rPr>
            </w:pPr>
            <w:r w:rsidRPr="0007216E">
              <w:rPr>
                <w:rFonts w:cs="Times New Roman"/>
              </w:rPr>
              <w:t>b) Bãi bỏ khoản 2 Điều 45 Luật Biển Việt Nam;</w:t>
            </w:r>
          </w:p>
          <w:p w14:paraId="1DCA4F99" w14:textId="77777777" w:rsidR="008D59F9" w:rsidRPr="0007216E" w:rsidRDefault="00000000">
            <w:pPr>
              <w:jc w:val="both"/>
              <w:rPr>
                <w:rFonts w:cs="Times New Roman"/>
              </w:rPr>
            </w:pPr>
            <w:r w:rsidRPr="0007216E">
              <w:rPr>
                <w:rFonts w:cs="Times New Roman"/>
              </w:rPr>
              <w:t>c) Bãi bỏ khoản 17 Điều 3, Điều 44, Điều 45, Điều 46 và Điều 47 Luật Thủy sản.</w:t>
            </w:r>
          </w:p>
        </w:tc>
        <w:tc>
          <w:tcPr>
            <w:tcW w:w="2640" w:type="dxa"/>
          </w:tcPr>
          <w:p w14:paraId="755C5FD2" w14:textId="77777777" w:rsidR="008D59F9" w:rsidRPr="0007216E" w:rsidRDefault="00000000">
            <w:pPr>
              <w:jc w:val="both"/>
              <w:rPr>
                <w:rFonts w:cs="Times New Roman"/>
              </w:rPr>
            </w:pPr>
            <w:r w:rsidRPr="0007216E">
              <w:rPr>
                <w:rFonts w:cs="Times New Roman"/>
              </w:rPr>
              <w:t>Không có điều ước quốc tế quy định trực tiếp về kỹ thuật điều khoản chuyển tiếp của luật quốc gia. Tuy nhiên, việc chuyển tiếp khi Luật này có hiệu lực cần bảo đảm không làm gián đoạn việc thực hiện các nghĩa vụ quốc tế có liên quan mà nước Cộng hòa xã hội chủ nghĩa Việt Nam là thành viên, bao gồm:</w:t>
            </w:r>
          </w:p>
          <w:p w14:paraId="73D4E0D0" w14:textId="77777777" w:rsidR="008D59F9" w:rsidRPr="0007216E" w:rsidRDefault="00000000">
            <w:pPr>
              <w:jc w:val="both"/>
              <w:rPr>
                <w:rFonts w:cs="Times New Roman"/>
              </w:rPr>
            </w:pPr>
            <w:r w:rsidRPr="0007216E">
              <w:rPr>
                <w:rFonts w:cs="Times New Roman"/>
              </w:rPr>
              <w:lastRenderedPageBreak/>
              <w:t>- Công ước của Liên hợp quốc về Luật Biển năm 1982 (UNCLOS), nhất là các quy định về quyền, nghĩa vụ của quốc gia ven biển, bảo vệ và gìn giữ môi trường biển, nghiên cứu khoa học biển, nhận chìm ở biển, trách nhiệm thi hành pháp luật và hợp tác quốc tế.</w:t>
            </w:r>
          </w:p>
          <w:p w14:paraId="48C1908F" w14:textId="77777777" w:rsidR="008D59F9" w:rsidRPr="0007216E" w:rsidRDefault="00000000">
            <w:pPr>
              <w:jc w:val="both"/>
              <w:rPr>
                <w:rFonts w:cs="Times New Roman"/>
              </w:rPr>
            </w:pPr>
            <w:r w:rsidRPr="0007216E">
              <w:rPr>
                <w:rFonts w:cs="Times New Roman"/>
              </w:rPr>
              <w:t>- Công ước quốc tế về ngăn ngừa ô nhiễm do tàu gây ra năm 1973, được sửa đổi, bổ sung bởi Nghị định thư năm 1978 và Nghị định thư năm 1997 (MARPOL); Nghị định thư năm 1992 sửa đổi Công ước quốc tế về trách nhiệm dân sự đối với thiệt hại do ô nhiễm dầu năm 1969 (Nghị định thư CLC năm 1992/Công ước CLC năm 1992); Công ước quốc tế về trách nhiệm dân sự đối với thiệt hại do ô nhiễm từ dầu nhiên liệu năm 2001 (Công ước Bunker năm 2001); Công ước quốc tế về kiểm soát và quản lý nước dằn và cặn nước dằn của tàu năm 2004 (Công ước BWM năm 2004).</w:t>
            </w:r>
          </w:p>
          <w:p w14:paraId="44D3A7AC" w14:textId="77777777" w:rsidR="008D59F9" w:rsidRPr="0007216E" w:rsidRDefault="00000000">
            <w:pPr>
              <w:jc w:val="both"/>
              <w:rPr>
                <w:rFonts w:cs="Times New Roman"/>
              </w:rPr>
            </w:pPr>
            <w:r w:rsidRPr="0007216E">
              <w:rPr>
                <w:rFonts w:cs="Times New Roman"/>
              </w:rPr>
              <w:t xml:space="preserve">- Công ước khung của Liên hợp quốc về biến đổi khí hậu (UNFCCC), Thỏa thuận Paris về biến đổi khí hậu, Công ước về Đa dạng sinh học (CBD), Hiệp định trong khuôn khổ Công ước của Liên hợp quốc về Luật Biển về bảo tồn và sử dụng bền vững đa dạng sinh học biển tại các vùng nằm ngoài quyền tài phán quốc gia </w:t>
            </w:r>
            <w:r w:rsidRPr="0007216E">
              <w:rPr>
                <w:rFonts w:cs="Times New Roman"/>
              </w:rPr>
              <w:lastRenderedPageBreak/>
              <w:t>năm 2023 (Hiệp định BBNJ) và các hiệp định thương mại tự do mà Việt Nam là thành viên có nội dung liên quan.</w:t>
            </w:r>
          </w:p>
        </w:tc>
        <w:tc>
          <w:tcPr>
            <w:tcW w:w="2331" w:type="dxa"/>
          </w:tcPr>
          <w:p w14:paraId="06D456A4" w14:textId="77777777" w:rsidR="008D59F9" w:rsidRPr="0007216E" w:rsidRDefault="00000000">
            <w:pPr>
              <w:jc w:val="both"/>
              <w:rPr>
                <w:rFonts w:cs="Times New Roman"/>
              </w:rPr>
            </w:pPr>
            <w:r w:rsidRPr="0007216E">
              <w:rPr>
                <w:rFonts w:cs="Times New Roman"/>
              </w:rPr>
              <w:lastRenderedPageBreak/>
              <w:t xml:space="preserve">Nội dung về hiệu lực thi hành và sửa đổi, bổ sung, bãi bỏ quy định liên quan thuộc kỹ thuật lập pháp quốc gia, không có điều ước quốc tế quy định trực tiếp. Tuy nhiên, việc xác định thời điểm có hiệu lực, sửa đổi, bãi bỏ quy định liên quan phải bảo đảm tiếp tục thực hiện đầy đủ, thống nhất các nghĩa vụ </w:t>
            </w:r>
            <w:r w:rsidRPr="0007216E">
              <w:rPr>
                <w:rFonts w:cs="Times New Roman"/>
              </w:rPr>
              <w:t>quốc tế về luật biển, bảo vệ môi trường biển, ô nhiễm do dầu, nước dằn tàu, đa dạng sinh học, biến đổi khí hậu và các cam kết thương mại, đầu tư có liên quan.</w:t>
            </w:r>
          </w:p>
        </w:tc>
        <w:tc>
          <w:tcPr>
            <w:tcW w:w="1696" w:type="dxa"/>
          </w:tcPr>
          <w:p w14:paraId="1B0C8D4C" w14:textId="77777777" w:rsidR="008D59F9" w:rsidRPr="0007216E" w:rsidRDefault="00000000">
            <w:pPr>
              <w:jc w:val="both"/>
              <w:rPr>
                <w:rFonts w:cs="Times New Roman"/>
              </w:rPr>
            </w:pPr>
            <w:r w:rsidRPr="0007216E">
              <w:rPr>
                <w:rFonts w:cs="Times New Roman"/>
              </w:rPr>
              <w:lastRenderedPageBreak/>
              <w:t xml:space="preserve">Rà soát đồng bộ điều khoản hiệu lực, danh mục sửa đổi, bổ sung, bãi bỏ các quy định của luật có liên quan để bảo đảm không làm suy giảm mức độ thực hiện điều ước quốc tế; tránh khoảng trống pháp </w:t>
            </w:r>
            <w:r w:rsidRPr="0007216E">
              <w:rPr>
                <w:rFonts w:cs="Times New Roman"/>
              </w:rPr>
              <w:lastRenderedPageBreak/>
              <w:t>lý trong giai đoạn chuyển tiếp; bảo đảm tính thống nhất với pháp luật về ban hành văn bản quy phạm pháp luật, điều ước quốc tế, đầu tư, bảo vệ môi trường, hàng hải, tài nguyên nước, thủy sản và các luật chuyên ngành có liên quan.</w:t>
            </w:r>
          </w:p>
        </w:tc>
      </w:tr>
    </w:tbl>
    <w:p w14:paraId="3E97DAD7" w14:textId="77777777" w:rsidR="00C81A12" w:rsidRPr="0007216E" w:rsidRDefault="00C81A12" w:rsidP="00A20D9E">
      <w:pPr>
        <w:spacing w:after="0" w:line="240" w:lineRule="auto"/>
        <w:jc w:val="center"/>
        <w:rPr>
          <w:rFonts w:cs="Times New Roman"/>
          <w:b/>
          <w:szCs w:val="20"/>
          <w:lang w:val="de-DE"/>
        </w:rPr>
      </w:pPr>
    </w:p>
    <w:sectPr w:rsidR="00C81A12" w:rsidRPr="0007216E" w:rsidSect="002B2922">
      <w:pgSz w:w="16840" w:h="11907" w:orient="landscape" w:code="9"/>
      <w:pgMar w:top="794" w:right="680" w:bottom="737"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F373D" w14:textId="77777777" w:rsidR="00F21C1F" w:rsidRDefault="00F21C1F" w:rsidP="00D134D3">
      <w:pPr>
        <w:spacing w:after="0" w:line="240" w:lineRule="auto"/>
      </w:pPr>
      <w:r>
        <w:separator/>
      </w:r>
    </w:p>
  </w:endnote>
  <w:endnote w:type="continuationSeparator" w:id="0">
    <w:p w14:paraId="6AC7AF6B" w14:textId="77777777" w:rsidR="00F21C1F" w:rsidRDefault="00F21C1F" w:rsidP="00D134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08215" w14:textId="77777777" w:rsidR="00F21C1F" w:rsidRDefault="00F21C1F" w:rsidP="00D134D3">
      <w:pPr>
        <w:spacing w:after="0" w:line="240" w:lineRule="auto"/>
      </w:pPr>
      <w:r>
        <w:separator/>
      </w:r>
    </w:p>
  </w:footnote>
  <w:footnote w:type="continuationSeparator" w:id="0">
    <w:p w14:paraId="57EB833E" w14:textId="77777777" w:rsidR="00F21C1F" w:rsidRDefault="00F21C1F" w:rsidP="00D134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047676"/>
      <w:docPartObj>
        <w:docPartGallery w:val="Page Numbers (Top of Page)"/>
        <w:docPartUnique/>
      </w:docPartObj>
    </w:sdtPr>
    <w:sdtEndPr>
      <w:rPr>
        <w:noProof/>
        <w:sz w:val="28"/>
        <w:szCs w:val="32"/>
      </w:rPr>
    </w:sdtEndPr>
    <w:sdtContent>
      <w:p w14:paraId="21027850" w14:textId="77777777" w:rsidR="00B8306C" w:rsidRPr="00DB36FD" w:rsidRDefault="00B8306C">
        <w:pPr>
          <w:pStyle w:val="Header"/>
          <w:jc w:val="center"/>
          <w:rPr>
            <w:sz w:val="28"/>
            <w:szCs w:val="32"/>
          </w:rPr>
        </w:pPr>
        <w:r w:rsidRPr="00DB36FD">
          <w:rPr>
            <w:sz w:val="28"/>
            <w:szCs w:val="32"/>
          </w:rPr>
          <w:fldChar w:fldCharType="begin"/>
        </w:r>
        <w:r w:rsidRPr="00DB36FD">
          <w:rPr>
            <w:sz w:val="28"/>
            <w:szCs w:val="32"/>
          </w:rPr>
          <w:instrText xml:space="preserve"> PAGE   \* MERGEFORMAT </w:instrText>
        </w:r>
        <w:r w:rsidRPr="00DB36FD">
          <w:rPr>
            <w:sz w:val="28"/>
            <w:szCs w:val="32"/>
          </w:rPr>
          <w:fldChar w:fldCharType="separate"/>
        </w:r>
        <w:r w:rsidR="00E93EDC">
          <w:rPr>
            <w:noProof/>
            <w:sz w:val="28"/>
            <w:szCs w:val="32"/>
          </w:rPr>
          <w:t>224</w:t>
        </w:r>
        <w:r w:rsidRPr="00DB36FD">
          <w:rPr>
            <w:noProof/>
            <w:sz w:val="28"/>
            <w:szCs w:val="32"/>
          </w:rPr>
          <w:fldChar w:fldCharType="end"/>
        </w:r>
      </w:p>
    </w:sdtContent>
  </w:sdt>
  <w:p w14:paraId="76CE5905" w14:textId="77777777" w:rsidR="00B8306C" w:rsidRPr="00DB36FD" w:rsidRDefault="00B8306C">
    <w:pPr>
      <w:pStyle w:val="Header"/>
      <w:rPr>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95424426">
    <w:abstractNumId w:val="8"/>
  </w:num>
  <w:num w:numId="2" w16cid:durableId="264457651">
    <w:abstractNumId w:val="6"/>
  </w:num>
  <w:num w:numId="3" w16cid:durableId="279844977">
    <w:abstractNumId w:val="5"/>
  </w:num>
  <w:num w:numId="4" w16cid:durableId="1771271472">
    <w:abstractNumId w:val="4"/>
  </w:num>
  <w:num w:numId="5" w16cid:durableId="1071736880">
    <w:abstractNumId w:val="7"/>
  </w:num>
  <w:num w:numId="6" w16cid:durableId="1250313345">
    <w:abstractNumId w:val="3"/>
  </w:num>
  <w:num w:numId="7" w16cid:durableId="584921355">
    <w:abstractNumId w:val="2"/>
  </w:num>
  <w:num w:numId="8" w16cid:durableId="1369723546">
    <w:abstractNumId w:val="1"/>
  </w:num>
  <w:num w:numId="9" w16cid:durableId="20910729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34616"/>
    <w:rsid w:val="00052296"/>
    <w:rsid w:val="0006063C"/>
    <w:rsid w:val="0007216E"/>
    <w:rsid w:val="00084BCF"/>
    <w:rsid w:val="000A5F9B"/>
    <w:rsid w:val="000B1EAE"/>
    <w:rsid w:val="00131993"/>
    <w:rsid w:val="001341FF"/>
    <w:rsid w:val="0015074B"/>
    <w:rsid w:val="00161FCA"/>
    <w:rsid w:val="0018357A"/>
    <w:rsid w:val="001A6F16"/>
    <w:rsid w:val="001D42B0"/>
    <w:rsid w:val="001D5D07"/>
    <w:rsid w:val="00202F43"/>
    <w:rsid w:val="0023094F"/>
    <w:rsid w:val="00292215"/>
    <w:rsid w:val="0029639D"/>
    <w:rsid w:val="002B0985"/>
    <w:rsid w:val="002B2922"/>
    <w:rsid w:val="002E6C4A"/>
    <w:rsid w:val="00326F90"/>
    <w:rsid w:val="00374443"/>
    <w:rsid w:val="003930F0"/>
    <w:rsid w:val="00396560"/>
    <w:rsid w:val="003A50CF"/>
    <w:rsid w:val="003A58A4"/>
    <w:rsid w:val="003C096B"/>
    <w:rsid w:val="00407C13"/>
    <w:rsid w:val="004177D0"/>
    <w:rsid w:val="00450BFD"/>
    <w:rsid w:val="00483442"/>
    <w:rsid w:val="004B11A7"/>
    <w:rsid w:val="005529C9"/>
    <w:rsid w:val="00570846"/>
    <w:rsid w:val="0057131B"/>
    <w:rsid w:val="00594C1A"/>
    <w:rsid w:val="005974A5"/>
    <w:rsid w:val="005A5D70"/>
    <w:rsid w:val="005B200B"/>
    <w:rsid w:val="0062347E"/>
    <w:rsid w:val="00642A82"/>
    <w:rsid w:val="006602F6"/>
    <w:rsid w:val="007055BE"/>
    <w:rsid w:val="00715D89"/>
    <w:rsid w:val="00740698"/>
    <w:rsid w:val="00797D0D"/>
    <w:rsid w:val="007A292F"/>
    <w:rsid w:val="007D5FC0"/>
    <w:rsid w:val="0081290F"/>
    <w:rsid w:val="008531DD"/>
    <w:rsid w:val="0088743B"/>
    <w:rsid w:val="008D59F9"/>
    <w:rsid w:val="008E6404"/>
    <w:rsid w:val="009453E5"/>
    <w:rsid w:val="00974152"/>
    <w:rsid w:val="009D2EE6"/>
    <w:rsid w:val="009E0D45"/>
    <w:rsid w:val="00A0089F"/>
    <w:rsid w:val="00A20D9E"/>
    <w:rsid w:val="00A35356"/>
    <w:rsid w:val="00A92192"/>
    <w:rsid w:val="00AA1D8D"/>
    <w:rsid w:val="00AC23DA"/>
    <w:rsid w:val="00AC77C9"/>
    <w:rsid w:val="00B058D9"/>
    <w:rsid w:val="00B47730"/>
    <w:rsid w:val="00B536E8"/>
    <w:rsid w:val="00B8306C"/>
    <w:rsid w:val="00C0546F"/>
    <w:rsid w:val="00C40716"/>
    <w:rsid w:val="00C722BE"/>
    <w:rsid w:val="00C76BB3"/>
    <w:rsid w:val="00C81A12"/>
    <w:rsid w:val="00C878A2"/>
    <w:rsid w:val="00CB0664"/>
    <w:rsid w:val="00D134D3"/>
    <w:rsid w:val="00D750DD"/>
    <w:rsid w:val="00DB36FD"/>
    <w:rsid w:val="00DD2096"/>
    <w:rsid w:val="00DD54C0"/>
    <w:rsid w:val="00DD62E0"/>
    <w:rsid w:val="00DE0166"/>
    <w:rsid w:val="00DF1D87"/>
    <w:rsid w:val="00E32C5E"/>
    <w:rsid w:val="00E563AC"/>
    <w:rsid w:val="00E93EDC"/>
    <w:rsid w:val="00EA7F94"/>
    <w:rsid w:val="00EB5A94"/>
    <w:rsid w:val="00ED1D3E"/>
    <w:rsid w:val="00ED52D2"/>
    <w:rsid w:val="00EF188D"/>
    <w:rsid w:val="00F21C1F"/>
    <w:rsid w:val="00F47399"/>
    <w:rsid w:val="00F55F76"/>
    <w:rsid w:val="00F96104"/>
    <w:rsid w:val="00FC693F"/>
    <w:rsid w:val="00FD5200"/>
    <w:rsid w:val="00FE35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F2F678"/>
  <w14:defaultImageDpi w14:val="300"/>
  <w15:docId w15:val="{67A87436-3698-4B33-B1E2-F3A5DF49C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dq2pgselectionanchorcontainer">
    <w:name w:val="pdq2pg_selectionanchorcontainer"/>
    <w:basedOn w:val="Normal"/>
    <w:rsid w:val="00292215"/>
    <w:pPr>
      <w:spacing w:before="100" w:beforeAutospacing="1" w:after="100" w:afterAutospacing="1" w:line="240" w:lineRule="auto"/>
    </w:pPr>
    <w:rPr>
      <w:rFonts w:cs="Times New Roman"/>
      <w:sz w:val="24"/>
      <w:szCs w:val="24"/>
    </w:rPr>
  </w:style>
  <w:style w:type="paragraph" w:styleId="NormalWeb">
    <w:name w:val="Normal (Web)"/>
    <w:basedOn w:val="Normal"/>
    <w:uiPriority w:val="99"/>
    <w:semiHidden/>
    <w:unhideWhenUsed/>
    <w:rsid w:val="00292215"/>
    <w:pPr>
      <w:spacing w:before="100" w:beforeAutospacing="1" w:after="100" w:afterAutospacing="1" w:line="240" w:lineRule="auto"/>
    </w:pPr>
    <w:rPr>
      <w:rFonts w:cs="Times New Roman"/>
      <w:sz w:val="24"/>
      <w:szCs w:val="24"/>
    </w:rPr>
  </w:style>
  <w:style w:type="numbering" w:customStyle="1" w:styleId="NoList1">
    <w:name w:val="No List1"/>
    <w:next w:val="NoList"/>
    <w:uiPriority w:val="99"/>
    <w:semiHidden/>
    <w:unhideWhenUsed/>
    <w:rsid w:val="005529C9"/>
  </w:style>
  <w:style w:type="numbering" w:customStyle="1" w:styleId="NoList11">
    <w:name w:val="No List11"/>
    <w:next w:val="NoList"/>
    <w:uiPriority w:val="99"/>
    <w:semiHidden/>
    <w:unhideWhenUsed/>
    <w:rsid w:val="005529C9"/>
  </w:style>
  <w:style w:type="paragraph" w:customStyle="1" w:styleId="Caption1">
    <w:name w:val="Caption1"/>
    <w:basedOn w:val="Normal"/>
    <w:next w:val="Normal"/>
    <w:uiPriority w:val="35"/>
    <w:semiHidden/>
    <w:unhideWhenUsed/>
    <w:qFormat/>
    <w:rsid w:val="005529C9"/>
    <w:pPr>
      <w:spacing w:line="240" w:lineRule="auto"/>
    </w:pPr>
    <w:rPr>
      <w:b/>
      <w:bCs/>
      <w:color w:val="4F81BD"/>
      <w:sz w:val="18"/>
      <w:szCs w:val="18"/>
    </w:rPr>
  </w:style>
  <w:style w:type="character" w:customStyle="1" w:styleId="SubtleEmphasis1">
    <w:name w:val="Subtle Emphasis1"/>
    <w:basedOn w:val="DefaultParagraphFont"/>
    <w:uiPriority w:val="19"/>
    <w:qFormat/>
    <w:rsid w:val="005529C9"/>
    <w:rPr>
      <w:i/>
      <w:iCs/>
      <w:color w:val="808080"/>
    </w:rPr>
  </w:style>
  <w:style w:type="character" w:customStyle="1" w:styleId="SubtleReference1">
    <w:name w:val="Subtle Reference1"/>
    <w:basedOn w:val="DefaultParagraphFont"/>
    <w:uiPriority w:val="31"/>
    <w:qFormat/>
    <w:rsid w:val="005529C9"/>
    <w:rPr>
      <w:smallCaps/>
      <w:color w:val="C0504D"/>
      <w:u w:val="single"/>
    </w:rPr>
  </w:style>
  <w:style w:type="table" w:customStyle="1" w:styleId="TableGrid1">
    <w:name w:val="Table Grid1"/>
    <w:basedOn w:val="TableNormal"/>
    <w:next w:val="TableGrid"/>
    <w:uiPriority w:val="59"/>
    <w:rsid w:val="005529C9"/>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5529C9"/>
    <w:pPr>
      <w:spacing w:after="0" w:line="240" w:lineRule="auto"/>
    </w:pPr>
    <w:rPr>
      <w:rFonts w:eastAsia="MS Mincho"/>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5529C9"/>
    <w:pPr>
      <w:spacing w:after="0" w:line="240" w:lineRule="auto"/>
    </w:pPr>
    <w:rPr>
      <w:rFonts w:eastAsia="MS Mincho"/>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Accent21">
    <w:name w:val="Light Shading - Accent 21"/>
    <w:basedOn w:val="TableNormal"/>
    <w:next w:val="LightShading-Accent2"/>
    <w:uiPriority w:val="60"/>
    <w:rsid w:val="005529C9"/>
    <w:pPr>
      <w:spacing w:after="0" w:line="240" w:lineRule="auto"/>
    </w:pPr>
    <w:rPr>
      <w:rFonts w:eastAsia="MS Mincho"/>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31">
    <w:name w:val="Light Shading - Accent 31"/>
    <w:basedOn w:val="TableNormal"/>
    <w:next w:val="LightShading-Accent3"/>
    <w:uiPriority w:val="60"/>
    <w:rsid w:val="005529C9"/>
    <w:pPr>
      <w:spacing w:after="0" w:line="240" w:lineRule="auto"/>
    </w:pPr>
    <w:rPr>
      <w:rFonts w:eastAsia="MS Mincho"/>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ightShading-Accent41">
    <w:name w:val="Light Shading - Accent 41"/>
    <w:basedOn w:val="TableNormal"/>
    <w:next w:val="LightShading-Accent4"/>
    <w:uiPriority w:val="60"/>
    <w:rsid w:val="005529C9"/>
    <w:pPr>
      <w:spacing w:after="0" w:line="240" w:lineRule="auto"/>
    </w:pPr>
    <w:rPr>
      <w:rFonts w:eastAsia="MS Mincho"/>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ightShading-Accent51">
    <w:name w:val="Light Shading - Accent 51"/>
    <w:basedOn w:val="TableNormal"/>
    <w:next w:val="LightShading-Accent5"/>
    <w:uiPriority w:val="60"/>
    <w:rsid w:val="005529C9"/>
    <w:pPr>
      <w:spacing w:after="0" w:line="240" w:lineRule="auto"/>
    </w:pPr>
    <w:rPr>
      <w:rFonts w:eastAsia="MS Mincho"/>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ightShading-Accent61">
    <w:name w:val="Light Shading - Accent 61"/>
    <w:basedOn w:val="TableNormal"/>
    <w:next w:val="LightShading-Accent6"/>
    <w:uiPriority w:val="60"/>
    <w:rsid w:val="005529C9"/>
    <w:pPr>
      <w:spacing w:after="0" w:line="240" w:lineRule="auto"/>
    </w:pPr>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ghtList1">
    <w:name w:val="Light List1"/>
    <w:basedOn w:val="TableNormal"/>
    <w:next w:val="LightList"/>
    <w:uiPriority w:val="61"/>
    <w:rsid w:val="005529C9"/>
    <w:pPr>
      <w:spacing w:after="0" w:line="240" w:lineRule="auto"/>
    </w:pPr>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5529C9"/>
    <w:pPr>
      <w:spacing w:after="0" w:line="240" w:lineRule="auto"/>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1">
    <w:name w:val="Light List - Accent 21"/>
    <w:basedOn w:val="TableNormal"/>
    <w:next w:val="LightList-Accent2"/>
    <w:uiPriority w:val="61"/>
    <w:rsid w:val="005529C9"/>
    <w:pPr>
      <w:spacing w:after="0" w:line="240" w:lineRule="auto"/>
    </w:pPr>
    <w:rPr>
      <w:rFonts w:eastAsia="MS Mincho"/>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1">
    <w:name w:val="Light List - Accent 31"/>
    <w:basedOn w:val="TableNormal"/>
    <w:next w:val="LightList-Accent3"/>
    <w:uiPriority w:val="61"/>
    <w:rsid w:val="005529C9"/>
    <w:pPr>
      <w:spacing w:after="0" w:line="240" w:lineRule="auto"/>
    </w:pPr>
    <w:rPr>
      <w:rFonts w:eastAsia="MS Mincho"/>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ghtList-Accent41">
    <w:name w:val="Light List - Accent 41"/>
    <w:basedOn w:val="TableNormal"/>
    <w:next w:val="LightList-Accent4"/>
    <w:uiPriority w:val="61"/>
    <w:rsid w:val="005529C9"/>
    <w:pPr>
      <w:spacing w:after="0" w:line="240" w:lineRule="auto"/>
    </w:pPr>
    <w:rPr>
      <w:rFonts w:eastAsia="MS Mincho"/>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ghtList-Accent51">
    <w:name w:val="Light List - Accent 51"/>
    <w:basedOn w:val="TableNormal"/>
    <w:next w:val="LightList-Accent5"/>
    <w:uiPriority w:val="61"/>
    <w:rsid w:val="005529C9"/>
    <w:pPr>
      <w:spacing w:after="0" w:line="240" w:lineRule="auto"/>
    </w:pPr>
    <w:rPr>
      <w:rFonts w:eastAsia="MS Mincho"/>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ghtList-Accent61">
    <w:name w:val="Light List - Accent 61"/>
    <w:basedOn w:val="TableNormal"/>
    <w:next w:val="LightList-Accent6"/>
    <w:uiPriority w:val="61"/>
    <w:rsid w:val="005529C9"/>
    <w:pPr>
      <w:spacing w:after="0" w:line="240" w:lineRule="auto"/>
    </w:pPr>
    <w:rPr>
      <w:rFonts w:eastAsia="MS Mincho"/>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basedOn w:val="TableNormal"/>
    <w:next w:val="LightGrid"/>
    <w:uiPriority w:val="62"/>
    <w:rsid w:val="005529C9"/>
    <w:pPr>
      <w:spacing w:after="0" w:line="240" w:lineRule="auto"/>
    </w:pPr>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5529C9"/>
    <w:pPr>
      <w:spacing w:after="0" w:line="240" w:lineRule="auto"/>
    </w:pPr>
    <w:rPr>
      <w:rFonts w:eastAsia="MS Mincho"/>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Accent21">
    <w:name w:val="Light Grid - Accent 21"/>
    <w:basedOn w:val="TableNormal"/>
    <w:next w:val="LightGrid-Accent2"/>
    <w:uiPriority w:val="62"/>
    <w:rsid w:val="005529C9"/>
    <w:pPr>
      <w:spacing w:after="0" w:line="240" w:lineRule="auto"/>
    </w:pPr>
    <w:rPr>
      <w:rFonts w:eastAsia="MS Mincho"/>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1">
    <w:name w:val="Light Grid - Accent 31"/>
    <w:basedOn w:val="TableNormal"/>
    <w:next w:val="LightGrid-Accent3"/>
    <w:uiPriority w:val="62"/>
    <w:rsid w:val="005529C9"/>
    <w:pPr>
      <w:spacing w:after="0" w:line="240" w:lineRule="auto"/>
    </w:pPr>
    <w:rPr>
      <w:rFonts w:eastAsia="MS Mincho"/>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1">
    <w:name w:val="Light Grid - Accent 41"/>
    <w:basedOn w:val="TableNormal"/>
    <w:next w:val="LightGrid-Accent4"/>
    <w:uiPriority w:val="62"/>
    <w:rsid w:val="005529C9"/>
    <w:pPr>
      <w:spacing w:after="0" w:line="240" w:lineRule="auto"/>
    </w:pPr>
    <w:rPr>
      <w:rFonts w:eastAsia="MS Mincho"/>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1">
    <w:name w:val="Light Grid - Accent 51"/>
    <w:basedOn w:val="TableNormal"/>
    <w:next w:val="LightGrid-Accent5"/>
    <w:uiPriority w:val="62"/>
    <w:rsid w:val="005529C9"/>
    <w:pPr>
      <w:spacing w:after="0" w:line="240" w:lineRule="auto"/>
    </w:pPr>
    <w:rPr>
      <w:rFonts w:eastAsia="MS Mincho"/>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Grid-Accent61">
    <w:name w:val="Light Grid - Accent 61"/>
    <w:basedOn w:val="TableNormal"/>
    <w:next w:val="LightGrid-Accent6"/>
    <w:uiPriority w:val="62"/>
    <w:rsid w:val="005529C9"/>
    <w:pPr>
      <w:spacing w:after="0" w:line="240" w:lineRule="auto"/>
    </w:pPr>
    <w:rPr>
      <w:rFonts w:eastAsia="MS Mincho"/>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basedOn w:val="TableNormal"/>
    <w:next w:val="MediumShading1"/>
    <w:uiPriority w:val="63"/>
    <w:rsid w:val="005529C9"/>
    <w:pPr>
      <w:spacing w:after="0" w:line="240" w:lineRule="auto"/>
    </w:pPr>
    <w:rPr>
      <w:rFonts w:eastAsia="MS Minch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5529C9"/>
    <w:pPr>
      <w:spacing w:after="0" w:line="240" w:lineRule="auto"/>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5529C9"/>
    <w:pPr>
      <w:spacing w:after="0" w:line="240" w:lineRule="auto"/>
    </w:pPr>
    <w:rPr>
      <w:rFonts w:eastAsia="MS Minch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5529C9"/>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5529C9"/>
    <w:pPr>
      <w:spacing w:after="0" w:line="240" w:lineRule="auto"/>
    </w:pPr>
    <w:rPr>
      <w:rFonts w:eastAsia="MS Minch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5529C9"/>
    <w:pPr>
      <w:spacing w:after="0" w:line="240" w:lineRule="auto"/>
    </w:pPr>
    <w:rPr>
      <w:rFonts w:eastAsia="MS Minch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5529C9"/>
    <w:pPr>
      <w:spacing w:after="0" w:line="240" w:lineRule="auto"/>
    </w:pPr>
    <w:rPr>
      <w:rFonts w:eastAsia="MS Minch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5529C9"/>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5529C9"/>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5529C9"/>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5529C9"/>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5529C9"/>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5529C9"/>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5529C9"/>
    <w:pPr>
      <w:spacing w:after="0" w:line="240" w:lineRule="auto"/>
    </w:pPr>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5529C9"/>
    <w:pPr>
      <w:spacing w:after="0" w:line="240" w:lineRule="auto"/>
    </w:pPr>
    <w:rPr>
      <w:rFonts w:eastAsia="MS Mincho"/>
      <w:color w:val="000000"/>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5529C9"/>
    <w:pPr>
      <w:spacing w:after="0" w:line="240" w:lineRule="auto"/>
    </w:pPr>
    <w:rPr>
      <w:rFonts w:eastAsia="MS Mincho"/>
      <w:color w:val="000000"/>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ediumList1-Accent21">
    <w:name w:val="Medium List 1 - Accent 21"/>
    <w:basedOn w:val="TableNormal"/>
    <w:next w:val="MediumList1-Accent2"/>
    <w:uiPriority w:val="65"/>
    <w:rsid w:val="005529C9"/>
    <w:pPr>
      <w:spacing w:after="0" w:line="240" w:lineRule="auto"/>
    </w:pPr>
    <w:rPr>
      <w:rFonts w:eastAsia="MS Mincho"/>
      <w:color w:val="000000"/>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ediumList1-Accent31">
    <w:name w:val="Medium List 1 - Accent 31"/>
    <w:basedOn w:val="TableNormal"/>
    <w:next w:val="MediumList1-Accent3"/>
    <w:uiPriority w:val="65"/>
    <w:rsid w:val="005529C9"/>
    <w:pPr>
      <w:spacing w:after="0" w:line="240" w:lineRule="auto"/>
    </w:pPr>
    <w:rPr>
      <w:rFonts w:eastAsia="MS Mincho"/>
      <w:color w:val="000000"/>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ediumList1-Accent41">
    <w:name w:val="Medium List 1 - Accent 41"/>
    <w:basedOn w:val="TableNormal"/>
    <w:next w:val="MediumList1-Accent4"/>
    <w:uiPriority w:val="65"/>
    <w:rsid w:val="005529C9"/>
    <w:pPr>
      <w:spacing w:after="0" w:line="240" w:lineRule="auto"/>
    </w:pPr>
    <w:rPr>
      <w:rFonts w:eastAsia="MS Mincho"/>
      <w:color w:val="000000"/>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ediumList1-Accent51">
    <w:name w:val="Medium List 1 - Accent 51"/>
    <w:basedOn w:val="TableNormal"/>
    <w:next w:val="MediumList1-Accent5"/>
    <w:uiPriority w:val="65"/>
    <w:rsid w:val="005529C9"/>
    <w:pPr>
      <w:spacing w:after="0" w:line="240" w:lineRule="auto"/>
    </w:pPr>
    <w:rPr>
      <w:rFonts w:eastAsia="MS Mincho"/>
      <w:color w:val="000000"/>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ediumList1-Accent61">
    <w:name w:val="Medium List 1 - Accent 61"/>
    <w:basedOn w:val="TableNormal"/>
    <w:next w:val="MediumList1-Accent6"/>
    <w:uiPriority w:val="65"/>
    <w:rsid w:val="005529C9"/>
    <w:pPr>
      <w:spacing w:after="0" w:line="240" w:lineRule="auto"/>
    </w:pPr>
    <w:rPr>
      <w:rFonts w:eastAsia="MS Mincho"/>
      <w:color w:val="000000"/>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ediumList21">
    <w:name w:val="Medium List 21"/>
    <w:basedOn w:val="TableNormal"/>
    <w:next w:val="MediumList2"/>
    <w:uiPriority w:val="66"/>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5529C9"/>
    <w:pPr>
      <w:spacing w:after="0" w:line="240" w:lineRule="auto"/>
    </w:pPr>
    <w:rPr>
      <w:rFonts w:eastAsia="MS Mincho"/>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5529C9"/>
    <w:pPr>
      <w:spacing w:after="0" w:line="240" w:lineRule="auto"/>
    </w:pPr>
    <w:rPr>
      <w:rFonts w:eastAsia="MS Mincho"/>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ediumGrid1-Accent21">
    <w:name w:val="Medium Grid 1 - Accent 21"/>
    <w:basedOn w:val="TableNormal"/>
    <w:next w:val="MediumGrid1-Accent2"/>
    <w:uiPriority w:val="67"/>
    <w:rsid w:val="005529C9"/>
    <w:pPr>
      <w:spacing w:after="0" w:line="240" w:lineRule="auto"/>
    </w:pPr>
    <w:rPr>
      <w:rFonts w:eastAsia="MS Mincho"/>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ediumGrid1-Accent31">
    <w:name w:val="Medium Grid 1 - Accent 31"/>
    <w:basedOn w:val="TableNormal"/>
    <w:next w:val="MediumGrid1-Accent3"/>
    <w:uiPriority w:val="67"/>
    <w:rsid w:val="005529C9"/>
    <w:pPr>
      <w:spacing w:after="0" w:line="240" w:lineRule="auto"/>
    </w:pPr>
    <w:rPr>
      <w:rFonts w:eastAsia="MS Mincho"/>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ediumGrid1-Accent41">
    <w:name w:val="Medium Grid 1 - Accent 41"/>
    <w:basedOn w:val="TableNormal"/>
    <w:next w:val="MediumGrid1-Accent4"/>
    <w:uiPriority w:val="67"/>
    <w:rsid w:val="005529C9"/>
    <w:pPr>
      <w:spacing w:after="0" w:line="240" w:lineRule="auto"/>
    </w:pPr>
    <w:rPr>
      <w:rFonts w:eastAsia="MS Mincho"/>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ediumGrid1-Accent51">
    <w:name w:val="Medium Grid 1 - Accent 51"/>
    <w:basedOn w:val="TableNormal"/>
    <w:next w:val="MediumGrid1-Accent5"/>
    <w:uiPriority w:val="67"/>
    <w:rsid w:val="005529C9"/>
    <w:pPr>
      <w:spacing w:after="0" w:line="240" w:lineRule="auto"/>
    </w:pPr>
    <w:rPr>
      <w:rFonts w:eastAsia="MS Mincho"/>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ediumGrid1-Accent61">
    <w:name w:val="Medium Grid 1 - Accent 61"/>
    <w:basedOn w:val="TableNormal"/>
    <w:next w:val="MediumGrid1-Accent6"/>
    <w:uiPriority w:val="67"/>
    <w:rsid w:val="005529C9"/>
    <w:pPr>
      <w:spacing w:after="0" w:line="240" w:lineRule="auto"/>
    </w:pPr>
    <w:rPr>
      <w:rFonts w:eastAsia="MS Mincho"/>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21">
    <w:name w:val="Medium Grid 21"/>
    <w:basedOn w:val="TableNormal"/>
    <w:next w:val="MediumGrid2"/>
    <w:uiPriority w:val="68"/>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5529C9"/>
    <w:pPr>
      <w:spacing w:after="0" w:line="240" w:lineRule="auto"/>
    </w:pPr>
    <w:rPr>
      <w:rFonts w:ascii="Calibri" w:eastAsia="MS Gothic" w:hAnsi="Calibri" w:cs="Times New Roman"/>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ediumGrid31">
    <w:name w:val="Medium Grid 31"/>
    <w:basedOn w:val="TableNormal"/>
    <w:next w:val="MediumGrid3"/>
    <w:uiPriority w:val="69"/>
    <w:rsid w:val="005529C9"/>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5529C9"/>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ediumGrid3-Accent21">
    <w:name w:val="Medium Grid 3 - Accent 21"/>
    <w:basedOn w:val="TableNormal"/>
    <w:next w:val="MediumGrid3-Accent2"/>
    <w:uiPriority w:val="69"/>
    <w:rsid w:val="005529C9"/>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3-Accent31">
    <w:name w:val="Medium Grid 3 - Accent 31"/>
    <w:basedOn w:val="TableNormal"/>
    <w:next w:val="MediumGrid3-Accent3"/>
    <w:uiPriority w:val="69"/>
    <w:rsid w:val="005529C9"/>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ediumGrid3-Accent41">
    <w:name w:val="Medium Grid 3 - Accent 41"/>
    <w:basedOn w:val="TableNormal"/>
    <w:next w:val="MediumGrid3-Accent4"/>
    <w:uiPriority w:val="69"/>
    <w:rsid w:val="005529C9"/>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ediumGrid3-Accent51">
    <w:name w:val="Medium Grid 3 - Accent 51"/>
    <w:basedOn w:val="TableNormal"/>
    <w:next w:val="MediumGrid3-Accent5"/>
    <w:uiPriority w:val="69"/>
    <w:rsid w:val="005529C9"/>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ediumGrid3-Accent61">
    <w:name w:val="Medium Grid 3 - Accent 61"/>
    <w:basedOn w:val="TableNormal"/>
    <w:next w:val="MediumGrid3-Accent6"/>
    <w:uiPriority w:val="69"/>
    <w:rsid w:val="005529C9"/>
    <w:pPr>
      <w:spacing w:after="0" w:line="240" w:lineRule="auto"/>
    </w:pPr>
    <w:rPr>
      <w:rFonts w:eastAsia="MS Minch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basedOn w:val="TableNormal"/>
    <w:next w:val="DarkList"/>
    <w:uiPriority w:val="70"/>
    <w:rsid w:val="005529C9"/>
    <w:pPr>
      <w:spacing w:after="0" w:line="240" w:lineRule="auto"/>
    </w:pPr>
    <w:rPr>
      <w:rFonts w:eastAsia="MS Mincho"/>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5529C9"/>
    <w:pPr>
      <w:spacing w:after="0" w:line="240" w:lineRule="auto"/>
    </w:pPr>
    <w:rPr>
      <w:rFonts w:eastAsia="MS Mincho"/>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DarkList-Accent21">
    <w:name w:val="Dark List - Accent 21"/>
    <w:basedOn w:val="TableNormal"/>
    <w:next w:val="DarkList-Accent2"/>
    <w:uiPriority w:val="70"/>
    <w:rsid w:val="005529C9"/>
    <w:pPr>
      <w:spacing w:after="0" w:line="240" w:lineRule="auto"/>
    </w:pPr>
    <w:rPr>
      <w:rFonts w:eastAsia="MS Mincho"/>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DarkList-Accent31">
    <w:name w:val="Dark List - Accent 31"/>
    <w:basedOn w:val="TableNormal"/>
    <w:next w:val="DarkList-Accent3"/>
    <w:uiPriority w:val="70"/>
    <w:rsid w:val="005529C9"/>
    <w:pPr>
      <w:spacing w:after="0" w:line="240" w:lineRule="auto"/>
    </w:pPr>
    <w:rPr>
      <w:rFonts w:eastAsia="MS Mincho"/>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DarkList-Accent41">
    <w:name w:val="Dark List - Accent 41"/>
    <w:basedOn w:val="TableNormal"/>
    <w:next w:val="DarkList-Accent4"/>
    <w:uiPriority w:val="70"/>
    <w:rsid w:val="005529C9"/>
    <w:pPr>
      <w:spacing w:after="0" w:line="240" w:lineRule="auto"/>
    </w:pPr>
    <w:rPr>
      <w:rFonts w:eastAsia="MS Mincho"/>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DarkList-Accent51">
    <w:name w:val="Dark List - Accent 51"/>
    <w:basedOn w:val="TableNormal"/>
    <w:next w:val="DarkList-Accent5"/>
    <w:uiPriority w:val="70"/>
    <w:rsid w:val="005529C9"/>
    <w:pPr>
      <w:spacing w:after="0" w:line="240" w:lineRule="auto"/>
    </w:pPr>
    <w:rPr>
      <w:rFonts w:eastAsia="MS Mincho"/>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DarkList-Accent61">
    <w:name w:val="Dark List - Accent 61"/>
    <w:basedOn w:val="TableNormal"/>
    <w:next w:val="DarkList-Accent6"/>
    <w:uiPriority w:val="70"/>
    <w:rsid w:val="005529C9"/>
    <w:pPr>
      <w:spacing w:after="0" w:line="240" w:lineRule="auto"/>
    </w:pPr>
    <w:rPr>
      <w:rFonts w:eastAsia="MS Mincho"/>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Shading1">
    <w:name w:val="Colorful Shading1"/>
    <w:basedOn w:val="TableNormal"/>
    <w:next w:val="ColorfulShading"/>
    <w:uiPriority w:val="71"/>
    <w:rsid w:val="005529C9"/>
    <w:pPr>
      <w:spacing w:after="0" w:line="240" w:lineRule="auto"/>
    </w:pPr>
    <w:rPr>
      <w:rFonts w:eastAsia="MS Mincho"/>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5529C9"/>
    <w:pPr>
      <w:spacing w:after="0" w:line="240" w:lineRule="auto"/>
    </w:pPr>
    <w:rPr>
      <w:rFonts w:eastAsia="MS Mincho"/>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5529C9"/>
    <w:pPr>
      <w:spacing w:after="0" w:line="240" w:lineRule="auto"/>
    </w:pPr>
    <w:rPr>
      <w:rFonts w:eastAsia="MS Mincho"/>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5529C9"/>
    <w:pPr>
      <w:spacing w:after="0" w:line="240" w:lineRule="auto"/>
    </w:pPr>
    <w:rPr>
      <w:rFonts w:eastAsia="MS Mincho"/>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olorfulShading-Accent41">
    <w:name w:val="Colorful Shading - Accent 41"/>
    <w:basedOn w:val="TableNormal"/>
    <w:next w:val="ColorfulShading-Accent4"/>
    <w:uiPriority w:val="71"/>
    <w:rsid w:val="005529C9"/>
    <w:pPr>
      <w:spacing w:after="0" w:line="240" w:lineRule="auto"/>
    </w:pPr>
    <w:rPr>
      <w:rFonts w:eastAsia="MS Mincho"/>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5529C9"/>
    <w:pPr>
      <w:spacing w:after="0" w:line="240" w:lineRule="auto"/>
    </w:pPr>
    <w:rPr>
      <w:rFonts w:eastAsia="MS Mincho"/>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5529C9"/>
    <w:pPr>
      <w:spacing w:after="0" w:line="240" w:lineRule="auto"/>
    </w:pPr>
    <w:rPr>
      <w:rFonts w:eastAsia="MS Mincho"/>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5529C9"/>
    <w:pPr>
      <w:spacing w:after="0" w:line="240" w:lineRule="auto"/>
    </w:pPr>
    <w:rPr>
      <w:rFonts w:eastAsia="MS Mincho"/>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5529C9"/>
    <w:pPr>
      <w:spacing w:after="0" w:line="240" w:lineRule="auto"/>
    </w:pPr>
    <w:rPr>
      <w:rFonts w:eastAsia="MS Mincho"/>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21">
    <w:name w:val="Colorful List - Accent 21"/>
    <w:basedOn w:val="TableNormal"/>
    <w:next w:val="ColorfulList-Accent2"/>
    <w:uiPriority w:val="72"/>
    <w:rsid w:val="005529C9"/>
    <w:pPr>
      <w:spacing w:after="0" w:line="240" w:lineRule="auto"/>
    </w:pPr>
    <w:rPr>
      <w:rFonts w:eastAsia="MS Mincho"/>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ColorfulList-Accent31">
    <w:name w:val="Colorful List - Accent 31"/>
    <w:basedOn w:val="TableNormal"/>
    <w:next w:val="ColorfulList-Accent3"/>
    <w:uiPriority w:val="72"/>
    <w:rsid w:val="005529C9"/>
    <w:pPr>
      <w:spacing w:after="0" w:line="240" w:lineRule="auto"/>
    </w:pPr>
    <w:rPr>
      <w:rFonts w:eastAsia="MS Mincho"/>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ColorfulList-Accent41">
    <w:name w:val="Colorful List - Accent 41"/>
    <w:basedOn w:val="TableNormal"/>
    <w:next w:val="ColorfulList-Accent4"/>
    <w:uiPriority w:val="72"/>
    <w:rsid w:val="005529C9"/>
    <w:pPr>
      <w:spacing w:after="0" w:line="240" w:lineRule="auto"/>
    </w:pPr>
    <w:rPr>
      <w:rFonts w:eastAsia="MS Mincho"/>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ColorfulList-Accent51">
    <w:name w:val="Colorful List - Accent 51"/>
    <w:basedOn w:val="TableNormal"/>
    <w:next w:val="ColorfulList-Accent5"/>
    <w:uiPriority w:val="72"/>
    <w:rsid w:val="005529C9"/>
    <w:pPr>
      <w:spacing w:after="0" w:line="240" w:lineRule="auto"/>
    </w:pPr>
    <w:rPr>
      <w:rFonts w:eastAsia="MS Mincho"/>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List-Accent61">
    <w:name w:val="Colorful List - Accent 61"/>
    <w:basedOn w:val="TableNormal"/>
    <w:next w:val="ColorfulList-Accent6"/>
    <w:uiPriority w:val="72"/>
    <w:rsid w:val="005529C9"/>
    <w:pPr>
      <w:spacing w:after="0" w:line="240" w:lineRule="auto"/>
    </w:pPr>
    <w:rPr>
      <w:rFonts w:eastAsia="MS Mincho"/>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ColorfulGrid1">
    <w:name w:val="Colorful Grid1"/>
    <w:basedOn w:val="TableNormal"/>
    <w:next w:val="ColorfulGrid"/>
    <w:uiPriority w:val="73"/>
    <w:rsid w:val="005529C9"/>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5529C9"/>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21">
    <w:name w:val="Colorful Grid - Accent 21"/>
    <w:basedOn w:val="TableNormal"/>
    <w:next w:val="ColorfulGrid-Accent2"/>
    <w:uiPriority w:val="73"/>
    <w:rsid w:val="005529C9"/>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ColorfulGrid-Accent31">
    <w:name w:val="Colorful Grid - Accent 31"/>
    <w:basedOn w:val="TableNormal"/>
    <w:next w:val="ColorfulGrid-Accent3"/>
    <w:uiPriority w:val="73"/>
    <w:rsid w:val="005529C9"/>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ColorfulGrid-Accent41">
    <w:name w:val="Colorful Grid - Accent 41"/>
    <w:basedOn w:val="TableNormal"/>
    <w:next w:val="ColorfulGrid-Accent4"/>
    <w:uiPriority w:val="73"/>
    <w:rsid w:val="005529C9"/>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ColorfulGrid-Accent51">
    <w:name w:val="Colorful Grid - Accent 51"/>
    <w:basedOn w:val="TableNormal"/>
    <w:next w:val="ColorfulGrid-Accent5"/>
    <w:uiPriority w:val="73"/>
    <w:rsid w:val="005529C9"/>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ColorfulGrid-Accent61">
    <w:name w:val="Colorful Grid - Accent 61"/>
    <w:basedOn w:val="TableNormal"/>
    <w:next w:val="ColorfulGrid-Accent6"/>
    <w:uiPriority w:val="73"/>
    <w:rsid w:val="005529C9"/>
    <w:pPr>
      <w:spacing w:after="0" w:line="240" w:lineRule="auto"/>
    </w:pPr>
    <w:rPr>
      <w:rFonts w:eastAsia="MS Mincho"/>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ghtShading2">
    <w:name w:val="Light Shading2"/>
    <w:basedOn w:val="TableNormal"/>
    <w:next w:val="LightShading"/>
    <w:uiPriority w:val="60"/>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semiHidden/>
    <w:unhideWhenUsed/>
    <w:rsid w:val="005529C9"/>
    <w:pPr>
      <w:spacing w:after="0" w:line="240" w:lineRule="auto"/>
    </w:pPr>
    <w:rPr>
      <w:rFonts w:eastAsia="Calibri"/>
      <w:color w:val="2F5496"/>
      <w:kern w:val="2"/>
      <w:sz w:val="24"/>
      <w:szCs w:val="24"/>
      <w14:ligatures w14:val="standardContextual"/>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semiHidden/>
    <w:unhideWhenUsed/>
    <w:rsid w:val="005529C9"/>
    <w:pPr>
      <w:spacing w:after="0" w:line="240" w:lineRule="auto"/>
    </w:pPr>
    <w:rPr>
      <w:rFonts w:eastAsia="Calibri"/>
      <w:color w:val="C45911"/>
      <w:kern w:val="2"/>
      <w:sz w:val="24"/>
      <w:szCs w:val="24"/>
      <w14:ligatures w14:val="standardContextual"/>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semiHidden/>
    <w:unhideWhenUsed/>
    <w:rsid w:val="005529C9"/>
    <w:pPr>
      <w:spacing w:after="0" w:line="240" w:lineRule="auto"/>
    </w:pPr>
    <w:rPr>
      <w:rFonts w:eastAsia="Calibri"/>
      <w:color w:val="7B7B7B"/>
      <w:kern w:val="2"/>
      <w:sz w:val="24"/>
      <w:szCs w:val="24"/>
      <w14:ligatures w14:val="standardContextual"/>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semiHidden/>
    <w:unhideWhenUsed/>
    <w:rsid w:val="005529C9"/>
    <w:pPr>
      <w:spacing w:after="0" w:line="240" w:lineRule="auto"/>
    </w:pPr>
    <w:rPr>
      <w:rFonts w:eastAsia="Calibri"/>
      <w:color w:val="BF8F00"/>
      <w:kern w:val="2"/>
      <w:sz w:val="24"/>
      <w:szCs w:val="24"/>
      <w14:ligatures w14:val="standardContextual"/>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semiHidden/>
    <w:unhideWhenUsed/>
    <w:rsid w:val="005529C9"/>
    <w:pPr>
      <w:spacing w:after="0" w:line="240" w:lineRule="auto"/>
    </w:pPr>
    <w:rPr>
      <w:rFonts w:eastAsia="Calibri"/>
      <w:color w:val="2E74B5"/>
      <w:kern w:val="2"/>
      <w:sz w:val="24"/>
      <w:szCs w:val="24"/>
      <w14:ligatures w14:val="standardContextual"/>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semiHidden/>
    <w:unhideWhenUsed/>
    <w:rsid w:val="005529C9"/>
    <w:pPr>
      <w:spacing w:after="0" w:line="240" w:lineRule="auto"/>
    </w:pPr>
    <w:rPr>
      <w:rFonts w:eastAsia="Calibri"/>
      <w:color w:val="538135"/>
      <w:kern w:val="2"/>
      <w:sz w:val="24"/>
      <w:szCs w:val="24"/>
      <w14:ligatures w14:val="standardContextual"/>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semiHidden/>
    <w:unhideWhenUsed/>
    <w:rsid w:val="005529C9"/>
    <w:pPr>
      <w:spacing w:after="0" w:line="240" w:lineRule="auto"/>
    </w:pPr>
    <w:rPr>
      <w:rFonts w:ascii="Calibri Light" w:eastAsia="Times New Roman" w:hAnsi="Calibri Light" w:cs="Times New Roman"/>
      <w:color w:val="000000"/>
      <w:kern w:val="2"/>
      <w:sz w:val="24"/>
      <w:szCs w:val="24"/>
      <w14:ligatures w14:val="standardContextual"/>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semiHidden/>
    <w:unhideWhenUsed/>
    <w:rsid w:val="005529C9"/>
    <w:pPr>
      <w:spacing w:after="0" w:line="240" w:lineRule="auto"/>
    </w:pPr>
    <w:rPr>
      <w:rFonts w:eastAsia="Calibri"/>
      <w:kern w:val="2"/>
      <w:sz w:val="24"/>
      <w:szCs w:val="24"/>
      <w14:ligatures w14:val="standardContextual"/>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semiHidden/>
    <w:unhideWhenUsed/>
    <w:rsid w:val="005529C9"/>
    <w:pPr>
      <w:spacing w:after="0" w:line="240" w:lineRule="auto"/>
    </w:pPr>
    <w:rPr>
      <w:rFonts w:eastAsia="Calibri"/>
      <w:color w:val="FFFFFF"/>
      <w:kern w:val="2"/>
      <w:sz w:val="24"/>
      <w:szCs w:val="24"/>
      <w14:ligatures w14:val="standardContextual"/>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semiHidden/>
    <w:unhideWhenUsed/>
    <w:rsid w:val="005529C9"/>
    <w:pPr>
      <w:spacing w:after="0" w:line="240" w:lineRule="auto"/>
    </w:pPr>
    <w:rPr>
      <w:rFonts w:eastAsia="Calibri"/>
      <w:color w:val="FFFFFF"/>
      <w:kern w:val="2"/>
      <w:sz w:val="24"/>
      <w:szCs w:val="24"/>
      <w14:ligatures w14:val="standardContextual"/>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semiHidden/>
    <w:unhideWhenUsed/>
    <w:rsid w:val="005529C9"/>
    <w:pPr>
      <w:spacing w:after="0" w:line="240" w:lineRule="auto"/>
    </w:pPr>
    <w:rPr>
      <w:rFonts w:eastAsia="Calibri"/>
      <w:color w:val="FFFFFF"/>
      <w:kern w:val="2"/>
      <w:sz w:val="24"/>
      <w:szCs w:val="24"/>
      <w14:ligatures w14:val="standardContextual"/>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semiHidden/>
    <w:unhideWhenUsed/>
    <w:rsid w:val="005529C9"/>
    <w:pPr>
      <w:spacing w:after="0" w:line="240" w:lineRule="auto"/>
    </w:pPr>
    <w:rPr>
      <w:rFonts w:eastAsia="Calibri"/>
      <w:color w:val="FFFFFF"/>
      <w:kern w:val="2"/>
      <w:sz w:val="24"/>
      <w:szCs w:val="24"/>
      <w14:ligatures w14:val="standardContextual"/>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semiHidden/>
    <w:unhideWhenUsed/>
    <w:rsid w:val="005529C9"/>
    <w:pPr>
      <w:spacing w:after="0" w:line="240" w:lineRule="auto"/>
    </w:pPr>
    <w:rPr>
      <w:rFonts w:eastAsia="Calibri"/>
      <w:color w:val="FFFFFF"/>
      <w:kern w:val="2"/>
      <w:sz w:val="24"/>
      <w:szCs w:val="24"/>
      <w14:ligatures w14:val="standardContextual"/>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semiHidden/>
    <w:unhideWhenUsed/>
    <w:rsid w:val="005529C9"/>
    <w:pPr>
      <w:spacing w:after="0" w:line="240" w:lineRule="auto"/>
    </w:pPr>
    <w:rPr>
      <w:rFonts w:eastAsia="Calibri"/>
      <w:color w:val="FFFFFF"/>
      <w:kern w:val="2"/>
      <w:sz w:val="24"/>
      <w:szCs w:val="24"/>
      <w14:ligatures w14:val="standardContextual"/>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semiHidden/>
    <w:unhideWhenUsed/>
    <w:rsid w:val="005529C9"/>
    <w:pPr>
      <w:spacing w:after="0" w:line="240" w:lineRule="auto"/>
    </w:pPr>
    <w:rPr>
      <w:rFonts w:eastAsia="Calibri"/>
      <w:color w:val="FFFFFF"/>
      <w:kern w:val="2"/>
      <w:sz w:val="24"/>
      <w:szCs w:val="24"/>
      <w14:ligatures w14:val="standardContextual"/>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semiHidden/>
    <w:unhideWhenUsed/>
    <w:rsid w:val="005529C9"/>
    <w:pPr>
      <w:spacing w:after="0" w:line="240" w:lineRule="auto"/>
    </w:pPr>
    <w:rPr>
      <w:rFonts w:eastAsia="Calibri"/>
      <w:color w:val="000000"/>
      <w:kern w:val="2"/>
      <w:sz w:val="24"/>
      <w:szCs w:val="24"/>
      <w14:ligatures w14:val="standardContextual"/>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DF135-B504-4113-8012-08E79E24B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372</Pages>
  <Words>198167</Words>
  <Characters>1129558</Characters>
  <Application>Microsoft Office Word</Application>
  <DocSecurity>0</DocSecurity>
  <Lines>9412</Lines>
  <Paragraphs>2650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1325075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cp:lastModifiedBy>
  <cp:revision>2</cp:revision>
  <dcterms:created xsi:type="dcterms:W3CDTF">2026-07-27T08:36:00Z</dcterms:created>
  <dcterms:modified xsi:type="dcterms:W3CDTF">2026-07-27T08:36:00Z</dcterms:modified>
  <cp:category/>
</cp:coreProperties>
</file>